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60E54">
      <w:pPr>
        <w:pStyle w:val="2"/>
        <w:spacing w:before="0" w:beforeAutospacing="0" w:after="0" w:afterAutospacing="0" w:line="587" w:lineRule="exact"/>
        <w:jc w:val="both"/>
        <w:rPr>
          <w:rFonts w:hint="eastAsia" w:ascii="文鼎小标宋简" w:eastAsia="文鼎小标宋简"/>
          <w:sz w:val="44"/>
          <w:szCs w:val="44"/>
        </w:rPr>
      </w:pPr>
      <w:r>
        <w:rPr>
          <w:rFonts w:hint="eastAsia" w:ascii="黑体" w:eastAsia="黑体"/>
          <w:sz w:val="32"/>
          <w:szCs w:val="32"/>
        </w:rPr>
        <w:t>附件：</w:t>
      </w:r>
    </w:p>
    <w:p w14:paraId="4C55F3EF">
      <w:pPr>
        <w:pStyle w:val="2"/>
        <w:spacing w:before="0" w:beforeAutospacing="0" w:after="0" w:afterAutospacing="0" w:line="587" w:lineRule="exact"/>
        <w:jc w:val="center"/>
        <w:rPr>
          <w:rFonts w:hint="eastAsia" w:ascii="文鼎小标宋简" w:eastAsia="文鼎小标宋简"/>
          <w:sz w:val="44"/>
          <w:szCs w:val="44"/>
        </w:rPr>
      </w:pPr>
    </w:p>
    <w:p w14:paraId="0E4790B5">
      <w:pPr>
        <w:pStyle w:val="2"/>
        <w:spacing w:before="0" w:beforeAutospacing="0" w:after="0" w:afterAutospacing="0" w:line="587" w:lineRule="exact"/>
        <w:jc w:val="center"/>
        <w:rPr>
          <w:rFonts w:hint="eastAsia" w:ascii="文鼎小标宋简" w:eastAsia="文鼎小标宋简"/>
          <w:sz w:val="44"/>
          <w:szCs w:val="44"/>
        </w:rPr>
      </w:pPr>
    </w:p>
    <w:p w14:paraId="009A44C9">
      <w:pPr>
        <w:pStyle w:val="2"/>
        <w:spacing w:before="0" w:beforeAutospacing="0" w:after="0" w:afterAutospacing="0" w:line="587" w:lineRule="exact"/>
        <w:jc w:val="center"/>
        <w:rPr>
          <w:rFonts w:hint="eastAsia" w:ascii="文鼎小标宋简" w:eastAsia="文鼎小标宋简"/>
          <w:sz w:val="44"/>
          <w:szCs w:val="44"/>
        </w:rPr>
      </w:pPr>
      <w:r>
        <w:rPr>
          <w:rFonts w:hint="eastAsia" w:ascii="文鼎小标宋简" w:eastAsia="文鼎小标宋简"/>
          <w:sz w:val="44"/>
          <w:szCs w:val="44"/>
        </w:rPr>
        <w:t>张掖市创建国家环境保护模范城市2013年任务分解表</w:t>
      </w:r>
    </w:p>
    <w:p w14:paraId="1F3FCC7E">
      <w:pPr>
        <w:pStyle w:val="2"/>
        <w:spacing w:before="0" w:beforeAutospacing="0" w:after="0" w:afterAutospacing="0" w:line="587" w:lineRule="exact"/>
        <w:jc w:val="center"/>
        <w:rPr>
          <w:rFonts w:hint="eastAsia" w:ascii="文鼎小标宋简" w:eastAsia="文鼎小标宋简"/>
          <w:sz w:val="44"/>
          <w:szCs w:val="44"/>
        </w:rPr>
      </w:pPr>
    </w:p>
    <w:p w14:paraId="59A4EB4F">
      <w:pPr>
        <w:pStyle w:val="2"/>
        <w:spacing w:before="0" w:beforeAutospacing="0" w:after="0" w:afterAutospacing="0" w:line="587" w:lineRule="exact"/>
        <w:jc w:val="center"/>
        <w:rPr>
          <w:rFonts w:hint="eastAsia" w:ascii="文鼎小标宋简" w:eastAsia="文鼎小标宋简"/>
          <w:sz w:val="44"/>
          <w:szCs w:val="44"/>
        </w:rPr>
      </w:pPr>
    </w:p>
    <w:p w14:paraId="0483C30D">
      <w:pPr>
        <w:pStyle w:val="2"/>
        <w:spacing w:before="0" w:beforeAutospacing="0" w:after="0" w:afterAutospacing="0" w:line="587" w:lineRule="exact"/>
        <w:jc w:val="center"/>
        <w:rPr>
          <w:rFonts w:hint="eastAsia" w:ascii="文鼎小标宋简" w:hAnsi="ˎ̥" w:eastAsia="文鼎小标宋简"/>
          <w:sz w:val="44"/>
          <w:szCs w:val="44"/>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23"/>
        <w:gridCol w:w="1992"/>
        <w:gridCol w:w="1479"/>
        <w:gridCol w:w="900"/>
        <w:gridCol w:w="900"/>
        <w:gridCol w:w="1080"/>
        <w:gridCol w:w="720"/>
        <w:gridCol w:w="1620"/>
      </w:tblGrid>
      <w:tr w14:paraId="2F7FE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6" w:type="dxa"/>
            <w:noWrap w:val="0"/>
            <w:vAlign w:val="center"/>
          </w:tcPr>
          <w:p w14:paraId="40B29F4C">
            <w:pPr>
              <w:spacing w:line="300" w:lineRule="exact"/>
              <w:jc w:val="center"/>
              <w:rPr>
                <w:rFonts w:hint="eastAsia" w:ascii="黑体" w:eastAsia="黑体"/>
                <w:bCs/>
                <w:w w:val="99"/>
                <w:kern w:val="0"/>
                <w:szCs w:val="21"/>
              </w:rPr>
            </w:pPr>
            <w:r>
              <w:rPr>
                <w:rFonts w:hint="eastAsia" w:ascii="黑体" w:eastAsia="黑体"/>
                <w:bCs/>
                <w:w w:val="99"/>
                <w:kern w:val="0"/>
                <w:szCs w:val="21"/>
              </w:rPr>
              <w:t>类别</w:t>
            </w:r>
          </w:p>
        </w:tc>
        <w:tc>
          <w:tcPr>
            <w:tcW w:w="423" w:type="dxa"/>
            <w:noWrap w:val="0"/>
            <w:vAlign w:val="center"/>
          </w:tcPr>
          <w:p w14:paraId="3A3C839A">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序号</w:t>
            </w:r>
          </w:p>
        </w:tc>
        <w:tc>
          <w:tcPr>
            <w:tcW w:w="1992" w:type="dxa"/>
            <w:noWrap w:val="0"/>
            <w:vAlign w:val="center"/>
          </w:tcPr>
          <w:p w14:paraId="2E097D98">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考核指标名称</w:t>
            </w:r>
          </w:p>
        </w:tc>
        <w:tc>
          <w:tcPr>
            <w:tcW w:w="1479" w:type="dxa"/>
            <w:noWrap w:val="0"/>
            <w:vAlign w:val="center"/>
          </w:tcPr>
          <w:p w14:paraId="5A3C585B">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指标要求</w:t>
            </w:r>
          </w:p>
        </w:tc>
        <w:tc>
          <w:tcPr>
            <w:tcW w:w="900" w:type="dxa"/>
            <w:noWrap w:val="0"/>
            <w:vAlign w:val="center"/>
          </w:tcPr>
          <w:p w14:paraId="484D7C9E">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w:t>
            </w:r>
          </w:p>
          <w:p w14:paraId="44DE78BE">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区域</w:t>
            </w:r>
          </w:p>
        </w:tc>
        <w:tc>
          <w:tcPr>
            <w:tcW w:w="900" w:type="dxa"/>
            <w:noWrap w:val="0"/>
            <w:vAlign w:val="center"/>
          </w:tcPr>
          <w:p w14:paraId="0B58353C">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2011年</w:t>
            </w:r>
          </w:p>
          <w:p w14:paraId="33BE63EE">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(基准年情况)</w:t>
            </w:r>
          </w:p>
        </w:tc>
        <w:tc>
          <w:tcPr>
            <w:tcW w:w="1080" w:type="dxa"/>
            <w:noWrap w:val="0"/>
            <w:vAlign w:val="center"/>
          </w:tcPr>
          <w:p w14:paraId="57068E57">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2013年</w:t>
            </w:r>
          </w:p>
          <w:p w14:paraId="656C6ED4">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考核要求</w:t>
            </w:r>
          </w:p>
        </w:tc>
        <w:tc>
          <w:tcPr>
            <w:tcW w:w="720" w:type="dxa"/>
            <w:noWrap w:val="0"/>
            <w:vAlign w:val="center"/>
          </w:tcPr>
          <w:p w14:paraId="5C1955AF">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责任</w:t>
            </w:r>
          </w:p>
          <w:p w14:paraId="02D00858">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单位</w:t>
            </w:r>
          </w:p>
        </w:tc>
        <w:tc>
          <w:tcPr>
            <w:tcW w:w="1620" w:type="dxa"/>
            <w:noWrap w:val="0"/>
            <w:vAlign w:val="center"/>
          </w:tcPr>
          <w:p w14:paraId="5987EE13">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配合单位</w:t>
            </w:r>
          </w:p>
        </w:tc>
      </w:tr>
      <w:tr w14:paraId="6B02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6" w:type="dxa"/>
            <w:vMerge w:val="restart"/>
            <w:noWrap w:val="0"/>
            <w:vAlign w:val="center"/>
          </w:tcPr>
          <w:p w14:paraId="3D999415">
            <w:pPr>
              <w:spacing w:line="300" w:lineRule="exact"/>
              <w:rPr>
                <w:rFonts w:hint="eastAsia"/>
                <w:szCs w:val="21"/>
              </w:rPr>
            </w:pPr>
            <w:r>
              <w:rPr>
                <w:rFonts w:hint="eastAsia"/>
                <w:szCs w:val="21"/>
              </w:rPr>
              <w:t>基本</w:t>
            </w:r>
          </w:p>
          <w:p w14:paraId="128C07B1">
            <w:pPr>
              <w:spacing w:line="300" w:lineRule="exact"/>
              <w:rPr>
                <w:rFonts w:hint="eastAsia"/>
                <w:szCs w:val="21"/>
              </w:rPr>
            </w:pPr>
            <w:r>
              <w:rPr>
                <w:rFonts w:hint="eastAsia"/>
                <w:szCs w:val="21"/>
              </w:rPr>
              <w:t>条件</w:t>
            </w:r>
          </w:p>
        </w:tc>
        <w:tc>
          <w:tcPr>
            <w:tcW w:w="423" w:type="dxa"/>
            <w:noWrap w:val="0"/>
            <w:vAlign w:val="center"/>
          </w:tcPr>
          <w:p w14:paraId="38A1A460">
            <w:pPr>
              <w:spacing w:line="300" w:lineRule="exact"/>
              <w:jc w:val="center"/>
              <w:rPr>
                <w:rFonts w:hint="eastAsia" w:ascii="仿宋_GB2312"/>
                <w:szCs w:val="21"/>
              </w:rPr>
            </w:pPr>
            <w:r>
              <w:rPr>
                <w:rFonts w:hint="eastAsia" w:ascii="仿宋_GB2312"/>
                <w:szCs w:val="21"/>
              </w:rPr>
              <w:t>1</w:t>
            </w:r>
          </w:p>
        </w:tc>
        <w:tc>
          <w:tcPr>
            <w:tcW w:w="1992" w:type="dxa"/>
            <w:noWrap w:val="0"/>
            <w:vAlign w:val="center"/>
          </w:tcPr>
          <w:p w14:paraId="4D500E8B">
            <w:pPr>
              <w:spacing w:line="300" w:lineRule="exact"/>
              <w:rPr>
                <w:rFonts w:hint="eastAsia" w:ascii="仿宋_GB2312"/>
                <w:szCs w:val="21"/>
              </w:rPr>
            </w:pPr>
            <w:r>
              <w:rPr>
                <w:rFonts w:hint="eastAsia" w:ascii="仿宋_GB2312" w:cs="宋体"/>
                <w:kern w:val="0"/>
                <w:szCs w:val="21"/>
              </w:rPr>
              <w:t>按期完成国家和省上下达的主要污染物总量控制任务</w:t>
            </w:r>
          </w:p>
        </w:tc>
        <w:tc>
          <w:tcPr>
            <w:tcW w:w="1479" w:type="dxa"/>
            <w:noWrap w:val="0"/>
            <w:vAlign w:val="center"/>
          </w:tcPr>
          <w:p w14:paraId="7FFC413A">
            <w:pPr>
              <w:spacing w:line="300" w:lineRule="exact"/>
              <w:rPr>
                <w:rFonts w:hint="eastAsia" w:ascii="仿宋_GB2312"/>
                <w:szCs w:val="21"/>
              </w:rPr>
            </w:pPr>
            <w:r>
              <w:rPr>
                <w:rFonts w:hint="eastAsia" w:ascii="仿宋_GB2312"/>
                <w:szCs w:val="21"/>
              </w:rPr>
              <w:t>全面完成年度污染减排指标任务</w:t>
            </w:r>
          </w:p>
        </w:tc>
        <w:tc>
          <w:tcPr>
            <w:tcW w:w="900" w:type="dxa"/>
            <w:noWrap w:val="0"/>
            <w:vAlign w:val="center"/>
          </w:tcPr>
          <w:p w14:paraId="7E417C73">
            <w:pPr>
              <w:spacing w:line="300" w:lineRule="exact"/>
              <w:jc w:val="center"/>
              <w:rPr>
                <w:rFonts w:hint="eastAsia" w:ascii="仿宋_GB2312" w:cs="宋体"/>
                <w:kern w:val="0"/>
                <w:szCs w:val="21"/>
              </w:rPr>
            </w:pPr>
            <w:r>
              <w:rPr>
                <w:rFonts w:hint="eastAsia" w:ascii="仿宋_GB2312" w:cs="宋体"/>
                <w:kern w:val="0"/>
                <w:szCs w:val="21"/>
              </w:rPr>
              <w:t>全市域</w:t>
            </w:r>
          </w:p>
        </w:tc>
        <w:tc>
          <w:tcPr>
            <w:tcW w:w="900" w:type="dxa"/>
            <w:noWrap w:val="0"/>
            <w:vAlign w:val="center"/>
          </w:tcPr>
          <w:p w14:paraId="59669F9A">
            <w:pPr>
              <w:spacing w:line="300" w:lineRule="exact"/>
              <w:rPr>
                <w:rFonts w:hint="eastAsia" w:ascii="仿宋_GB2312" w:cs="宋体"/>
                <w:kern w:val="0"/>
                <w:szCs w:val="21"/>
              </w:rPr>
            </w:pPr>
            <w:r>
              <w:rPr>
                <w:rFonts w:hint="eastAsia" w:ascii="仿宋_GB2312" w:cs="宋体"/>
                <w:kern w:val="0"/>
                <w:szCs w:val="21"/>
              </w:rPr>
              <w:t>完成减排任务</w:t>
            </w:r>
          </w:p>
        </w:tc>
        <w:tc>
          <w:tcPr>
            <w:tcW w:w="1080" w:type="dxa"/>
            <w:noWrap w:val="0"/>
            <w:vAlign w:val="center"/>
          </w:tcPr>
          <w:p w14:paraId="4FE2673C">
            <w:pPr>
              <w:spacing w:line="300" w:lineRule="exact"/>
              <w:rPr>
                <w:rFonts w:hint="eastAsia" w:ascii="仿宋_GB2312" w:cs="宋体"/>
                <w:kern w:val="0"/>
                <w:szCs w:val="21"/>
              </w:rPr>
            </w:pPr>
            <w:r>
              <w:rPr>
                <w:rFonts w:hint="eastAsia" w:ascii="仿宋_GB2312" w:cs="宋体"/>
                <w:kern w:val="0"/>
                <w:szCs w:val="21"/>
              </w:rPr>
              <w:t>完成减排任务</w:t>
            </w:r>
          </w:p>
        </w:tc>
        <w:tc>
          <w:tcPr>
            <w:tcW w:w="720" w:type="dxa"/>
            <w:noWrap w:val="0"/>
            <w:vAlign w:val="center"/>
          </w:tcPr>
          <w:p w14:paraId="484B6FAF">
            <w:pPr>
              <w:spacing w:line="300" w:lineRule="exact"/>
              <w:jc w:val="center"/>
              <w:rPr>
                <w:rFonts w:hint="eastAsia" w:ascii="仿宋_GB2312" w:hAnsi="宋体" w:cs="宋体"/>
                <w:szCs w:val="21"/>
              </w:rPr>
            </w:pPr>
            <w:r>
              <w:rPr>
                <w:rFonts w:hint="eastAsia" w:ascii="仿宋_GB2312"/>
                <w:szCs w:val="21"/>
              </w:rPr>
              <w:t>市环保局</w:t>
            </w:r>
          </w:p>
        </w:tc>
        <w:tc>
          <w:tcPr>
            <w:tcW w:w="1620" w:type="dxa"/>
            <w:noWrap w:val="0"/>
            <w:vAlign w:val="center"/>
          </w:tcPr>
          <w:p w14:paraId="533AAAF3">
            <w:pPr>
              <w:spacing w:line="300" w:lineRule="exact"/>
              <w:jc w:val="center"/>
              <w:rPr>
                <w:rFonts w:hint="eastAsia" w:ascii="仿宋_GB2312"/>
                <w:szCs w:val="21"/>
              </w:rPr>
            </w:pPr>
            <w:r>
              <w:rPr>
                <w:rFonts w:hint="eastAsia" w:ascii="仿宋_GB2312"/>
                <w:szCs w:val="21"/>
              </w:rPr>
              <w:t xml:space="preserve">市发改委    市工信委    市建设局    市畜牧兽医局 </w:t>
            </w:r>
          </w:p>
          <w:p w14:paraId="34C9B2F0">
            <w:pPr>
              <w:spacing w:line="300" w:lineRule="exact"/>
              <w:jc w:val="center"/>
              <w:rPr>
                <w:rFonts w:hint="eastAsia" w:ascii="仿宋_GB2312"/>
                <w:szCs w:val="21"/>
              </w:rPr>
            </w:pPr>
            <w:r>
              <w:rPr>
                <w:rFonts w:hint="eastAsia" w:ascii="仿宋_GB2312"/>
                <w:szCs w:val="21"/>
              </w:rPr>
              <w:t>市统计局      各县区政府</w:t>
            </w:r>
          </w:p>
        </w:tc>
      </w:tr>
      <w:tr w14:paraId="24846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6" w:type="dxa"/>
            <w:vMerge w:val="continue"/>
            <w:noWrap w:val="0"/>
            <w:vAlign w:val="center"/>
          </w:tcPr>
          <w:p w14:paraId="44BBFFA5">
            <w:pPr>
              <w:spacing w:line="300" w:lineRule="exact"/>
              <w:jc w:val="center"/>
              <w:rPr>
                <w:rFonts w:hint="eastAsia" w:ascii="仿宋_GB2312"/>
                <w:szCs w:val="21"/>
              </w:rPr>
            </w:pPr>
          </w:p>
        </w:tc>
        <w:tc>
          <w:tcPr>
            <w:tcW w:w="423" w:type="dxa"/>
            <w:noWrap w:val="0"/>
            <w:vAlign w:val="center"/>
          </w:tcPr>
          <w:p w14:paraId="68D07EC8">
            <w:pPr>
              <w:spacing w:line="300" w:lineRule="exact"/>
              <w:jc w:val="center"/>
              <w:rPr>
                <w:rFonts w:hint="eastAsia" w:ascii="仿宋_GB2312"/>
                <w:szCs w:val="21"/>
              </w:rPr>
            </w:pPr>
            <w:r>
              <w:rPr>
                <w:rFonts w:hint="eastAsia" w:ascii="仿宋_GB2312"/>
                <w:szCs w:val="21"/>
              </w:rPr>
              <w:t>2</w:t>
            </w:r>
          </w:p>
        </w:tc>
        <w:tc>
          <w:tcPr>
            <w:tcW w:w="1992" w:type="dxa"/>
            <w:noWrap w:val="0"/>
            <w:vAlign w:val="center"/>
          </w:tcPr>
          <w:p w14:paraId="5D045536">
            <w:pPr>
              <w:spacing w:line="300" w:lineRule="exact"/>
              <w:rPr>
                <w:rFonts w:hint="eastAsia" w:ascii="仿宋_GB2312"/>
                <w:szCs w:val="21"/>
              </w:rPr>
            </w:pPr>
            <w:r>
              <w:rPr>
                <w:rFonts w:hint="eastAsia" w:ascii="仿宋_GB2312" w:cs="宋体"/>
                <w:kern w:val="0"/>
                <w:szCs w:val="21"/>
              </w:rPr>
              <w:t>验收前三年城市辖区内未发生重大、特大环境事件，制定环境突发事件应急预案并定期进行演练，验收前一年没有重大违反环保法律法规的案件</w:t>
            </w:r>
          </w:p>
        </w:tc>
        <w:tc>
          <w:tcPr>
            <w:tcW w:w="1479" w:type="dxa"/>
            <w:noWrap w:val="0"/>
            <w:vAlign w:val="center"/>
          </w:tcPr>
          <w:p w14:paraId="58E65A0B">
            <w:pPr>
              <w:spacing w:line="300" w:lineRule="exact"/>
              <w:rPr>
                <w:rFonts w:hint="eastAsia" w:ascii="仿宋_GB2312"/>
                <w:szCs w:val="21"/>
              </w:rPr>
            </w:pPr>
            <w:r>
              <w:rPr>
                <w:rFonts w:hint="eastAsia" w:ascii="仿宋_GB2312"/>
                <w:szCs w:val="21"/>
              </w:rPr>
              <w:t>不发生重大、特大环境事件，制定环境突发事件应急预案并定期进行演练</w:t>
            </w:r>
          </w:p>
        </w:tc>
        <w:tc>
          <w:tcPr>
            <w:tcW w:w="900" w:type="dxa"/>
            <w:noWrap w:val="0"/>
            <w:vAlign w:val="center"/>
          </w:tcPr>
          <w:p w14:paraId="6244643E">
            <w:pPr>
              <w:spacing w:line="300" w:lineRule="exact"/>
              <w:jc w:val="center"/>
              <w:rPr>
                <w:rFonts w:hint="eastAsia" w:ascii="仿宋_GB2312" w:cs="宋体"/>
                <w:kern w:val="0"/>
                <w:szCs w:val="21"/>
              </w:rPr>
            </w:pPr>
            <w:r>
              <w:rPr>
                <w:rFonts w:hint="eastAsia" w:ascii="仿宋_GB2312" w:cs="宋体"/>
                <w:kern w:val="0"/>
                <w:szCs w:val="21"/>
              </w:rPr>
              <w:t>全市域</w:t>
            </w:r>
          </w:p>
        </w:tc>
        <w:tc>
          <w:tcPr>
            <w:tcW w:w="900" w:type="dxa"/>
            <w:noWrap w:val="0"/>
            <w:vAlign w:val="center"/>
          </w:tcPr>
          <w:p w14:paraId="4FC275D3">
            <w:pPr>
              <w:spacing w:line="300" w:lineRule="exact"/>
              <w:rPr>
                <w:rFonts w:hint="eastAsia" w:ascii="仿宋_GB2312" w:cs="宋体"/>
                <w:kern w:val="0"/>
                <w:szCs w:val="21"/>
              </w:rPr>
            </w:pPr>
            <w:r>
              <w:rPr>
                <w:rFonts w:hint="eastAsia" w:ascii="仿宋_GB2312" w:cs="宋体"/>
                <w:kern w:val="0"/>
                <w:szCs w:val="21"/>
              </w:rPr>
              <w:t>未发生</w:t>
            </w:r>
          </w:p>
        </w:tc>
        <w:tc>
          <w:tcPr>
            <w:tcW w:w="1080" w:type="dxa"/>
            <w:noWrap w:val="0"/>
            <w:vAlign w:val="center"/>
          </w:tcPr>
          <w:p w14:paraId="3AEC7A95">
            <w:pPr>
              <w:spacing w:line="300" w:lineRule="exact"/>
              <w:rPr>
                <w:rFonts w:hint="eastAsia" w:ascii="仿宋_GB2312" w:cs="宋体"/>
                <w:kern w:val="0"/>
                <w:szCs w:val="21"/>
              </w:rPr>
            </w:pPr>
            <w:r>
              <w:rPr>
                <w:rFonts w:hint="eastAsia" w:ascii="仿宋_GB2312"/>
                <w:szCs w:val="21"/>
              </w:rPr>
              <w:t>不发生重大、特大环境事件，制定环境突发事件应急预案并定期进行演练</w:t>
            </w:r>
          </w:p>
        </w:tc>
        <w:tc>
          <w:tcPr>
            <w:tcW w:w="720" w:type="dxa"/>
            <w:noWrap w:val="0"/>
            <w:vAlign w:val="center"/>
          </w:tcPr>
          <w:p w14:paraId="1C285B6B">
            <w:pPr>
              <w:spacing w:line="300" w:lineRule="exact"/>
              <w:jc w:val="center"/>
              <w:rPr>
                <w:rFonts w:hint="eastAsia" w:ascii="仿宋_GB2312"/>
                <w:szCs w:val="21"/>
              </w:rPr>
            </w:pPr>
            <w:r>
              <w:rPr>
                <w:rFonts w:hint="eastAsia" w:ascii="仿宋_GB2312"/>
                <w:szCs w:val="21"/>
              </w:rPr>
              <w:t>市环保局</w:t>
            </w:r>
          </w:p>
          <w:p w14:paraId="20AC14C5">
            <w:pPr>
              <w:spacing w:line="300" w:lineRule="exact"/>
              <w:jc w:val="center"/>
              <w:rPr>
                <w:rFonts w:hint="eastAsia" w:ascii="仿宋_GB2312" w:hAnsi="宋体" w:cs="宋体"/>
                <w:szCs w:val="21"/>
              </w:rPr>
            </w:pPr>
          </w:p>
        </w:tc>
        <w:tc>
          <w:tcPr>
            <w:tcW w:w="1620" w:type="dxa"/>
            <w:noWrap w:val="0"/>
            <w:vAlign w:val="center"/>
          </w:tcPr>
          <w:p w14:paraId="50CFF19A">
            <w:pPr>
              <w:spacing w:line="300" w:lineRule="exact"/>
              <w:jc w:val="center"/>
              <w:rPr>
                <w:rFonts w:hint="eastAsia" w:ascii="仿宋_GB2312"/>
                <w:szCs w:val="21"/>
              </w:rPr>
            </w:pPr>
            <w:r>
              <w:rPr>
                <w:rFonts w:hint="eastAsia" w:ascii="仿宋_GB2312"/>
                <w:szCs w:val="21"/>
              </w:rPr>
              <w:t>市应急办    市安监局     市建设局    市交通局    市财政局    各县区政府</w:t>
            </w:r>
          </w:p>
        </w:tc>
      </w:tr>
      <w:tr w14:paraId="517D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26" w:type="dxa"/>
            <w:vMerge w:val="continue"/>
            <w:noWrap w:val="0"/>
            <w:vAlign w:val="center"/>
          </w:tcPr>
          <w:p w14:paraId="65BD0B65">
            <w:pPr>
              <w:spacing w:line="300" w:lineRule="exact"/>
              <w:jc w:val="center"/>
              <w:rPr>
                <w:rFonts w:hint="eastAsia" w:ascii="仿宋_GB2312"/>
                <w:szCs w:val="21"/>
              </w:rPr>
            </w:pPr>
          </w:p>
        </w:tc>
        <w:tc>
          <w:tcPr>
            <w:tcW w:w="423" w:type="dxa"/>
            <w:noWrap w:val="0"/>
            <w:vAlign w:val="center"/>
          </w:tcPr>
          <w:p w14:paraId="7E538C9C">
            <w:pPr>
              <w:spacing w:line="300" w:lineRule="exact"/>
              <w:jc w:val="center"/>
              <w:rPr>
                <w:rFonts w:hint="eastAsia" w:ascii="仿宋_GB2312"/>
                <w:szCs w:val="21"/>
              </w:rPr>
            </w:pPr>
            <w:r>
              <w:rPr>
                <w:rFonts w:hint="eastAsia" w:ascii="仿宋_GB2312"/>
                <w:szCs w:val="21"/>
              </w:rPr>
              <w:t>3</w:t>
            </w:r>
          </w:p>
        </w:tc>
        <w:tc>
          <w:tcPr>
            <w:tcW w:w="1992" w:type="dxa"/>
            <w:noWrap w:val="0"/>
            <w:vAlign w:val="center"/>
          </w:tcPr>
          <w:p w14:paraId="54BEC2AC">
            <w:pPr>
              <w:spacing w:line="300" w:lineRule="exact"/>
              <w:rPr>
                <w:rFonts w:hint="eastAsia" w:ascii="仿宋_GB2312"/>
                <w:szCs w:val="21"/>
              </w:rPr>
            </w:pPr>
            <w:r>
              <w:rPr>
                <w:rFonts w:hint="eastAsia" w:ascii="仿宋_GB2312" w:cs="宋体"/>
                <w:kern w:val="0"/>
                <w:szCs w:val="21"/>
              </w:rPr>
              <w:t>城市环境综合整治定量考核连续三年名列全省前列。</w:t>
            </w:r>
          </w:p>
        </w:tc>
        <w:tc>
          <w:tcPr>
            <w:tcW w:w="1479" w:type="dxa"/>
            <w:noWrap w:val="0"/>
            <w:vAlign w:val="center"/>
          </w:tcPr>
          <w:p w14:paraId="34367FAC">
            <w:pPr>
              <w:spacing w:line="300" w:lineRule="exact"/>
              <w:rPr>
                <w:rFonts w:hint="eastAsia" w:ascii="仿宋_GB2312" w:cs="宋体"/>
                <w:kern w:val="0"/>
                <w:szCs w:val="21"/>
              </w:rPr>
            </w:pPr>
            <w:r>
              <w:rPr>
                <w:rFonts w:hint="eastAsia" w:ascii="仿宋_GB2312" w:cs="宋体"/>
                <w:kern w:val="0"/>
                <w:szCs w:val="21"/>
              </w:rPr>
              <w:t>连续三年名列全省前列</w:t>
            </w:r>
          </w:p>
        </w:tc>
        <w:tc>
          <w:tcPr>
            <w:tcW w:w="900" w:type="dxa"/>
            <w:noWrap w:val="0"/>
            <w:vAlign w:val="center"/>
          </w:tcPr>
          <w:p w14:paraId="581CC9E4">
            <w:pPr>
              <w:spacing w:line="300" w:lineRule="exact"/>
              <w:jc w:val="center"/>
              <w:rPr>
                <w:rFonts w:hint="eastAsia" w:ascii="仿宋_GB2312" w:cs="宋体"/>
                <w:kern w:val="0"/>
                <w:szCs w:val="21"/>
              </w:rPr>
            </w:pPr>
            <w:r>
              <w:rPr>
                <w:rFonts w:hint="eastAsia" w:ascii="仿宋_GB2312" w:cs="宋体"/>
                <w:kern w:val="0"/>
                <w:szCs w:val="21"/>
              </w:rPr>
              <w:t>全市域</w:t>
            </w:r>
          </w:p>
        </w:tc>
        <w:tc>
          <w:tcPr>
            <w:tcW w:w="900" w:type="dxa"/>
            <w:noWrap w:val="0"/>
            <w:vAlign w:val="center"/>
          </w:tcPr>
          <w:p w14:paraId="59EEB130">
            <w:pPr>
              <w:spacing w:line="300" w:lineRule="exact"/>
              <w:rPr>
                <w:rFonts w:hint="eastAsia" w:ascii="仿宋_GB2312" w:cs="宋体"/>
                <w:kern w:val="0"/>
                <w:szCs w:val="21"/>
              </w:rPr>
            </w:pPr>
            <w:r>
              <w:rPr>
                <w:rFonts w:hint="eastAsia" w:ascii="仿宋_GB2312" w:cs="宋体"/>
                <w:kern w:val="0"/>
                <w:szCs w:val="21"/>
              </w:rPr>
              <w:t>位列全省第 8 位</w:t>
            </w:r>
          </w:p>
        </w:tc>
        <w:tc>
          <w:tcPr>
            <w:tcW w:w="1080" w:type="dxa"/>
            <w:noWrap w:val="0"/>
            <w:vAlign w:val="center"/>
          </w:tcPr>
          <w:p w14:paraId="09E9D753">
            <w:pPr>
              <w:spacing w:line="300" w:lineRule="exact"/>
              <w:rPr>
                <w:rFonts w:hint="eastAsia" w:ascii="仿宋_GB2312" w:cs="宋体"/>
                <w:kern w:val="0"/>
                <w:szCs w:val="21"/>
              </w:rPr>
            </w:pPr>
            <w:r>
              <w:rPr>
                <w:rFonts w:hint="eastAsia" w:ascii="仿宋_GB2312" w:cs="宋体"/>
                <w:kern w:val="0"/>
                <w:szCs w:val="21"/>
              </w:rPr>
              <w:t>位列全省前5 位</w:t>
            </w:r>
          </w:p>
        </w:tc>
        <w:tc>
          <w:tcPr>
            <w:tcW w:w="720" w:type="dxa"/>
            <w:noWrap w:val="0"/>
            <w:vAlign w:val="center"/>
          </w:tcPr>
          <w:p w14:paraId="68346A63">
            <w:pPr>
              <w:spacing w:line="300" w:lineRule="exact"/>
              <w:jc w:val="center"/>
              <w:rPr>
                <w:rFonts w:hint="eastAsia" w:ascii="仿宋_GB2312" w:hAnsi="宋体" w:cs="宋体"/>
                <w:szCs w:val="21"/>
              </w:rPr>
            </w:pPr>
            <w:r>
              <w:rPr>
                <w:rFonts w:hint="eastAsia" w:ascii="仿宋_GB2312"/>
                <w:szCs w:val="21"/>
              </w:rPr>
              <w:t>市环保局</w:t>
            </w:r>
          </w:p>
        </w:tc>
        <w:tc>
          <w:tcPr>
            <w:tcW w:w="1620" w:type="dxa"/>
            <w:noWrap w:val="0"/>
            <w:vAlign w:val="center"/>
          </w:tcPr>
          <w:p w14:paraId="6B294428">
            <w:pPr>
              <w:spacing w:line="300" w:lineRule="exact"/>
              <w:jc w:val="center"/>
              <w:rPr>
                <w:rFonts w:hint="eastAsia" w:ascii="仿宋_GB2312"/>
                <w:szCs w:val="21"/>
              </w:rPr>
            </w:pPr>
            <w:r>
              <w:rPr>
                <w:rFonts w:hint="eastAsia" w:ascii="仿宋_GB2312"/>
                <w:szCs w:val="21"/>
              </w:rPr>
              <w:t>市发改委</w:t>
            </w:r>
          </w:p>
          <w:p w14:paraId="2E5DBB89">
            <w:pPr>
              <w:spacing w:line="300" w:lineRule="exact"/>
              <w:jc w:val="center"/>
              <w:rPr>
                <w:rFonts w:hint="eastAsia" w:ascii="仿宋_GB2312"/>
                <w:szCs w:val="21"/>
              </w:rPr>
            </w:pPr>
            <w:r>
              <w:rPr>
                <w:rFonts w:hint="eastAsia" w:ascii="仿宋_GB2312"/>
                <w:szCs w:val="21"/>
              </w:rPr>
              <w:t>市工信委</w:t>
            </w:r>
          </w:p>
          <w:p w14:paraId="2BE1F315">
            <w:pPr>
              <w:spacing w:line="300" w:lineRule="exact"/>
              <w:jc w:val="center"/>
              <w:rPr>
                <w:rFonts w:hint="eastAsia" w:ascii="仿宋_GB2312"/>
                <w:szCs w:val="21"/>
              </w:rPr>
            </w:pPr>
            <w:r>
              <w:rPr>
                <w:rFonts w:hint="eastAsia" w:ascii="仿宋_GB2312"/>
                <w:szCs w:val="21"/>
              </w:rPr>
              <w:t>市建设局</w:t>
            </w:r>
          </w:p>
          <w:p w14:paraId="0DD4C5D2">
            <w:pPr>
              <w:spacing w:line="300" w:lineRule="exact"/>
              <w:jc w:val="center"/>
              <w:rPr>
                <w:rFonts w:hint="eastAsia" w:ascii="仿宋_GB2312"/>
                <w:szCs w:val="21"/>
              </w:rPr>
            </w:pPr>
            <w:r>
              <w:rPr>
                <w:rFonts w:hint="eastAsia" w:ascii="仿宋_GB2312"/>
                <w:szCs w:val="21"/>
              </w:rPr>
              <w:t>市林业局    市公安局</w:t>
            </w:r>
          </w:p>
          <w:p w14:paraId="3827E30D">
            <w:pPr>
              <w:spacing w:line="300" w:lineRule="exact"/>
              <w:jc w:val="center"/>
              <w:rPr>
                <w:rFonts w:hint="eastAsia" w:ascii="仿宋_GB2312"/>
                <w:szCs w:val="21"/>
              </w:rPr>
            </w:pPr>
            <w:r>
              <w:rPr>
                <w:rFonts w:hint="eastAsia" w:ascii="仿宋_GB2312"/>
                <w:szCs w:val="21"/>
              </w:rPr>
              <w:t>市统计局    各县区政府</w:t>
            </w:r>
          </w:p>
        </w:tc>
      </w:tr>
    </w:tbl>
    <w:p w14:paraId="08C0251D">
      <w:pPr>
        <w:spacing w:line="20" w:lineRule="exact"/>
        <w:rPr>
          <w:rFonts w:hint="eastAsia"/>
        </w:rPr>
      </w:pPr>
    </w:p>
    <w:tbl>
      <w:tblPr>
        <w:tblStyle w:val="4"/>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392"/>
        <w:gridCol w:w="1154"/>
        <w:gridCol w:w="1980"/>
        <w:gridCol w:w="720"/>
        <w:gridCol w:w="1260"/>
        <w:gridCol w:w="1080"/>
        <w:gridCol w:w="720"/>
        <w:gridCol w:w="1620"/>
      </w:tblGrid>
      <w:tr w14:paraId="32E74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noWrap w:val="0"/>
            <w:vAlign w:val="center"/>
          </w:tcPr>
          <w:p w14:paraId="586EBF70">
            <w:pPr>
              <w:spacing w:line="300" w:lineRule="exact"/>
              <w:jc w:val="center"/>
              <w:rPr>
                <w:rFonts w:hint="eastAsia" w:ascii="黑体" w:eastAsia="黑体"/>
                <w:bCs/>
                <w:w w:val="99"/>
                <w:kern w:val="0"/>
                <w:szCs w:val="21"/>
              </w:rPr>
            </w:pPr>
            <w:r>
              <w:rPr>
                <w:rFonts w:hint="eastAsia" w:ascii="黑体" w:eastAsia="黑体"/>
                <w:bCs/>
                <w:w w:val="99"/>
                <w:kern w:val="0"/>
                <w:szCs w:val="21"/>
              </w:rPr>
              <w:t>类别</w:t>
            </w:r>
          </w:p>
        </w:tc>
        <w:tc>
          <w:tcPr>
            <w:tcW w:w="392" w:type="dxa"/>
            <w:noWrap w:val="0"/>
            <w:vAlign w:val="center"/>
          </w:tcPr>
          <w:p w14:paraId="3D6A5456">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序号</w:t>
            </w:r>
          </w:p>
        </w:tc>
        <w:tc>
          <w:tcPr>
            <w:tcW w:w="1154" w:type="dxa"/>
            <w:noWrap w:val="0"/>
            <w:vAlign w:val="center"/>
          </w:tcPr>
          <w:p w14:paraId="7C27C9D2">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考核指标名称</w:t>
            </w:r>
          </w:p>
        </w:tc>
        <w:tc>
          <w:tcPr>
            <w:tcW w:w="1980" w:type="dxa"/>
            <w:noWrap w:val="0"/>
            <w:vAlign w:val="center"/>
          </w:tcPr>
          <w:p w14:paraId="77DD78DA">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指标要求</w:t>
            </w:r>
          </w:p>
        </w:tc>
        <w:tc>
          <w:tcPr>
            <w:tcW w:w="720" w:type="dxa"/>
            <w:noWrap w:val="0"/>
            <w:vAlign w:val="center"/>
          </w:tcPr>
          <w:p w14:paraId="679DA743">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w:t>
            </w:r>
          </w:p>
          <w:p w14:paraId="018C7EA6">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区域</w:t>
            </w:r>
          </w:p>
        </w:tc>
        <w:tc>
          <w:tcPr>
            <w:tcW w:w="1260" w:type="dxa"/>
            <w:noWrap w:val="0"/>
            <w:vAlign w:val="center"/>
          </w:tcPr>
          <w:p w14:paraId="4FF672BD">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2011年</w:t>
            </w:r>
          </w:p>
          <w:p w14:paraId="0C868485">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(基准年情况)</w:t>
            </w:r>
          </w:p>
        </w:tc>
        <w:tc>
          <w:tcPr>
            <w:tcW w:w="1080" w:type="dxa"/>
            <w:noWrap w:val="0"/>
            <w:vAlign w:val="center"/>
          </w:tcPr>
          <w:p w14:paraId="71167B72">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2013年</w:t>
            </w:r>
          </w:p>
          <w:p w14:paraId="32675B5C">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考核要求</w:t>
            </w:r>
          </w:p>
        </w:tc>
        <w:tc>
          <w:tcPr>
            <w:tcW w:w="720" w:type="dxa"/>
            <w:noWrap w:val="0"/>
            <w:vAlign w:val="center"/>
          </w:tcPr>
          <w:p w14:paraId="54C76D92">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责任</w:t>
            </w:r>
          </w:p>
          <w:p w14:paraId="43B495FF">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单位</w:t>
            </w:r>
          </w:p>
        </w:tc>
        <w:tc>
          <w:tcPr>
            <w:tcW w:w="1620" w:type="dxa"/>
            <w:noWrap w:val="0"/>
            <w:vAlign w:val="center"/>
          </w:tcPr>
          <w:p w14:paraId="10EAEF9C">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配合单位</w:t>
            </w:r>
          </w:p>
        </w:tc>
      </w:tr>
      <w:tr w14:paraId="3FFE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restart"/>
            <w:shd w:val="clear" w:color="auto" w:fill="auto"/>
            <w:noWrap w:val="0"/>
            <w:vAlign w:val="center"/>
          </w:tcPr>
          <w:p w14:paraId="46AC85F4">
            <w:pPr>
              <w:spacing w:line="300" w:lineRule="exact"/>
              <w:rPr>
                <w:rFonts w:hint="eastAsia"/>
                <w:szCs w:val="21"/>
              </w:rPr>
            </w:pPr>
            <w:r>
              <w:rPr>
                <w:rFonts w:hint="eastAsia"/>
                <w:szCs w:val="21"/>
              </w:rPr>
              <w:t>经济社会指标</w:t>
            </w:r>
          </w:p>
        </w:tc>
        <w:tc>
          <w:tcPr>
            <w:tcW w:w="392" w:type="dxa"/>
            <w:vMerge w:val="restart"/>
            <w:noWrap w:val="0"/>
            <w:vAlign w:val="center"/>
          </w:tcPr>
          <w:p w14:paraId="61F9632B">
            <w:pPr>
              <w:spacing w:line="300" w:lineRule="exact"/>
              <w:jc w:val="center"/>
              <w:rPr>
                <w:rFonts w:hint="eastAsia" w:ascii="仿宋_GB2312"/>
                <w:szCs w:val="21"/>
              </w:rPr>
            </w:pPr>
            <w:r>
              <w:rPr>
                <w:rFonts w:hint="eastAsia" w:ascii="仿宋_GB2312"/>
                <w:szCs w:val="21"/>
              </w:rPr>
              <w:t>4</w:t>
            </w:r>
          </w:p>
        </w:tc>
        <w:tc>
          <w:tcPr>
            <w:tcW w:w="1154" w:type="dxa"/>
            <w:noWrap w:val="0"/>
            <w:vAlign w:val="center"/>
          </w:tcPr>
          <w:p w14:paraId="1FF306EF">
            <w:pPr>
              <w:spacing w:line="300" w:lineRule="exact"/>
              <w:rPr>
                <w:rFonts w:hint="eastAsia" w:ascii="仿宋_GB2312"/>
                <w:szCs w:val="21"/>
              </w:rPr>
            </w:pPr>
            <w:r>
              <w:rPr>
                <w:rFonts w:hint="eastAsia" w:ascii="仿宋_GB2312" w:cs="宋体"/>
                <w:kern w:val="0"/>
                <w:szCs w:val="21"/>
              </w:rPr>
              <w:t>城镇居民人均可支配收入</w:t>
            </w:r>
          </w:p>
        </w:tc>
        <w:tc>
          <w:tcPr>
            <w:tcW w:w="1980" w:type="dxa"/>
            <w:noWrap w:val="0"/>
            <w:vAlign w:val="center"/>
          </w:tcPr>
          <w:p w14:paraId="42EE1D9E">
            <w:pPr>
              <w:spacing w:line="300" w:lineRule="exact"/>
              <w:rPr>
                <w:rFonts w:hint="eastAsia" w:ascii="仿宋_GB2312" w:cs="宋体"/>
                <w:kern w:val="0"/>
                <w:szCs w:val="21"/>
              </w:rPr>
            </w:pPr>
            <w:r>
              <w:rPr>
                <w:rFonts w:hint="eastAsia" w:ascii="仿宋_GB2312" w:cs="宋体"/>
                <w:kern w:val="0"/>
                <w:szCs w:val="21"/>
              </w:rPr>
              <w:t>高于8500元</w:t>
            </w:r>
          </w:p>
        </w:tc>
        <w:tc>
          <w:tcPr>
            <w:tcW w:w="720" w:type="dxa"/>
            <w:vMerge w:val="restart"/>
            <w:noWrap w:val="0"/>
            <w:vAlign w:val="center"/>
          </w:tcPr>
          <w:p w14:paraId="3B8829FE">
            <w:pPr>
              <w:spacing w:line="300" w:lineRule="exact"/>
              <w:jc w:val="center"/>
              <w:rPr>
                <w:rFonts w:hint="eastAsia" w:ascii="仿宋_GB2312" w:cs="宋体"/>
                <w:kern w:val="0"/>
                <w:szCs w:val="21"/>
              </w:rPr>
            </w:pPr>
            <w:r>
              <w:rPr>
                <w:rFonts w:hint="eastAsia" w:ascii="仿宋_GB2312" w:cs="宋体"/>
                <w:kern w:val="0"/>
                <w:szCs w:val="21"/>
              </w:rPr>
              <w:t>全市域</w:t>
            </w:r>
          </w:p>
        </w:tc>
        <w:tc>
          <w:tcPr>
            <w:tcW w:w="1260" w:type="dxa"/>
            <w:noWrap w:val="0"/>
            <w:vAlign w:val="center"/>
          </w:tcPr>
          <w:p w14:paraId="15846FDD">
            <w:pPr>
              <w:spacing w:line="300" w:lineRule="exact"/>
              <w:rPr>
                <w:rFonts w:hint="eastAsia" w:ascii="仿宋_GB2312" w:cs="宋体"/>
                <w:kern w:val="0"/>
                <w:szCs w:val="21"/>
              </w:rPr>
            </w:pPr>
            <w:r>
              <w:rPr>
                <w:rFonts w:hint="eastAsia" w:ascii="仿宋_GB2312" w:cs="宋体"/>
                <w:kern w:val="0"/>
                <w:szCs w:val="21"/>
              </w:rPr>
              <w:t>12400 元</w:t>
            </w:r>
          </w:p>
        </w:tc>
        <w:tc>
          <w:tcPr>
            <w:tcW w:w="1080" w:type="dxa"/>
            <w:noWrap w:val="0"/>
            <w:vAlign w:val="center"/>
          </w:tcPr>
          <w:p w14:paraId="139A6591">
            <w:pPr>
              <w:spacing w:line="300" w:lineRule="exact"/>
              <w:rPr>
                <w:rFonts w:hint="eastAsia" w:ascii="仿宋_GB2312" w:cs="宋体"/>
                <w:kern w:val="0"/>
                <w:szCs w:val="21"/>
              </w:rPr>
            </w:pPr>
            <w:r>
              <w:rPr>
                <w:rFonts w:hint="eastAsia" w:ascii="仿宋_GB2312" w:cs="宋体"/>
                <w:kern w:val="0"/>
                <w:szCs w:val="21"/>
              </w:rPr>
              <w:t>高于8500元</w:t>
            </w:r>
          </w:p>
        </w:tc>
        <w:tc>
          <w:tcPr>
            <w:tcW w:w="720" w:type="dxa"/>
            <w:noWrap w:val="0"/>
            <w:vAlign w:val="center"/>
          </w:tcPr>
          <w:p w14:paraId="07339C99">
            <w:pPr>
              <w:spacing w:line="300" w:lineRule="exact"/>
              <w:jc w:val="center"/>
              <w:rPr>
                <w:rFonts w:hint="eastAsia" w:ascii="仿宋_GB2312" w:hAnsi="宋体" w:cs="宋体"/>
                <w:szCs w:val="21"/>
              </w:rPr>
            </w:pPr>
            <w:r>
              <w:rPr>
                <w:rFonts w:hint="eastAsia" w:ascii="仿宋_GB2312"/>
                <w:szCs w:val="21"/>
              </w:rPr>
              <w:t>市人社局</w:t>
            </w:r>
          </w:p>
        </w:tc>
        <w:tc>
          <w:tcPr>
            <w:tcW w:w="1620" w:type="dxa"/>
            <w:vMerge w:val="restart"/>
            <w:noWrap w:val="0"/>
            <w:vAlign w:val="center"/>
          </w:tcPr>
          <w:p w14:paraId="54A2B7A4">
            <w:pPr>
              <w:spacing w:line="300" w:lineRule="exact"/>
              <w:jc w:val="center"/>
              <w:rPr>
                <w:rFonts w:hint="eastAsia" w:ascii="仿宋_GB2312"/>
                <w:szCs w:val="21"/>
              </w:rPr>
            </w:pPr>
            <w:r>
              <w:rPr>
                <w:rFonts w:hint="eastAsia" w:ascii="仿宋_GB2312"/>
                <w:szCs w:val="21"/>
              </w:rPr>
              <w:t>市财政局</w:t>
            </w:r>
          </w:p>
          <w:p w14:paraId="38DD3828">
            <w:pPr>
              <w:spacing w:line="300" w:lineRule="exact"/>
              <w:jc w:val="center"/>
              <w:rPr>
                <w:rFonts w:hint="eastAsia" w:ascii="仿宋_GB2312"/>
                <w:szCs w:val="21"/>
              </w:rPr>
            </w:pPr>
            <w:r>
              <w:rPr>
                <w:rFonts w:hint="eastAsia" w:ascii="仿宋_GB2312"/>
                <w:szCs w:val="21"/>
              </w:rPr>
              <w:t>市统计局        各县区政府</w:t>
            </w:r>
          </w:p>
        </w:tc>
      </w:tr>
      <w:tr w14:paraId="4FE8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continue"/>
            <w:noWrap w:val="0"/>
            <w:vAlign w:val="center"/>
          </w:tcPr>
          <w:p w14:paraId="1448A51C">
            <w:pPr>
              <w:spacing w:line="300" w:lineRule="exact"/>
              <w:jc w:val="center"/>
              <w:rPr>
                <w:rFonts w:hint="eastAsia" w:ascii="仿宋_GB2312"/>
                <w:szCs w:val="21"/>
              </w:rPr>
            </w:pPr>
          </w:p>
        </w:tc>
        <w:tc>
          <w:tcPr>
            <w:tcW w:w="392" w:type="dxa"/>
            <w:vMerge w:val="continue"/>
            <w:noWrap w:val="0"/>
            <w:vAlign w:val="center"/>
          </w:tcPr>
          <w:p w14:paraId="177A5E19">
            <w:pPr>
              <w:spacing w:line="300" w:lineRule="exact"/>
              <w:jc w:val="center"/>
              <w:rPr>
                <w:rFonts w:hint="eastAsia" w:ascii="仿宋_GB2312"/>
                <w:szCs w:val="21"/>
              </w:rPr>
            </w:pPr>
          </w:p>
        </w:tc>
        <w:tc>
          <w:tcPr>
            <w:tcW w:w="1154" w:type="dxa"/>
            <w:noWrap w:val="0"/>
            <w:vAlign w:val="center"/>
          </w:tcPr>
          <w:p w14:paraId="5C044422">
            <w:pPr>
              <w:spacing w:line="300" w:lineRule="exact"/>
              <w:rPr>
                <w:rFonts w:hint="eastAsia" w:ascii="仿宋_GB2312"/>
                <w:szCs w:val="21"/>
              </w:rPr>
            </w:pPr>
            <w:r>
              <w:rPr>
                <w:rFonts w:hint="eastAsia" w:ascii="仿宋_GB2312" w:cs="宋体"/>
                <w:kern w:val="0"/>
                <w:szCs w:val="21"/>
              </w:rPr>
              <w:t>环境保护投资指数</w:t>
            </w:r>
          </w:p>
        </w:tc>
        <w:tc>
          <w:tcPr>
            <w:tcW w:w="1980" w:type="dxa"/>
            <w:noWrap w:val="0"/>
            <w:vAlign w:val="center"/>
          </w:tcPr>
          <w:p w14:paraId="50842F14">
            <w:pPr>
              <w:spacing w:line="300" w:lineRule="exact"/>
              <w:rPr>
                <w:rFonts w:hint="eastAsia" w:ascii="仿宋_GB2312" w:cs="宋体"/>
                <w:kern w:val="0"/>
                <w:szCs w:val="21"/>
              </w:rPr>
            </w:pPr>
            <w:r>
              <w:rPr>
                <w:rFonts w:hint="eastAsia" w:ascii="仿宋_GB2312" w:cs="宋体"/>
                <w:kern w:val="0"/>
                <w:szCs w:val="21"/>
              </w:rPr>
              <w:t>近三年每年环境保护投资指数≥1.7%。</w:t>
            </w:r>
          </w:p>
        </w:tc>
        <w:tc>
          <w:tcPr>
            <w:tcW w:w="720" w:type="dxa"/>
            <w:vMerge w:val="continue"/>
            <w:noWrap w:val="0"/>
            <w:vAlign w:val="center"/>
          </w:tcPr>
          <w:p w14:paraId="7FA518BF">
            <w:pPr>
              <w:spacing w:line="300" w:lineRule="exact"/>
              <w:jc w:val="center"/>
              <w:rPr>
                <w:rFonts w:hint="eastAsia" w:ascii="仿宋_GB2312" w:cs="宋体"/>
                <w:kern w:val="0"/>
                <w:szCs w:val="21"/>
              </w:rPr>
            </w:pPr>
          </w:p>
        </w:tc>
        <w:tc>
          <w:tcPr>
            <w:tcW w:w="1260" w:type="dxa"/>
            <w:noWrap w:val="0"/>
            <w:vAlign w:val="center"/>
          </w:tcPr>
          <w:p w14:paraId="43F559CB">
            <w:pPr>
              <w:spacing w:line="300" w:lineRule="exact"/>
              <w:rPr>
                <w:rFonts w:hint="eastAsia" w:ascii="仿宋_GB2312" w:cs="宋体"/>
                <w:kern w:val="0"/>
                <w:szCs w:val="21"/>
              </w:rPr>
            </w:pPr>
            <w:r>
              <w:rPr>
                <w:rFonts w:hint="eastAsia" w:ascii="仿宋_GB2312" w:cs="宋体"/>
                <w:kern w:val="0"/>
                <w:szCs w:val="21"/>
              </w:rPr>
              <w:t>1.74%</w:t>
            </w:r>
          </w:p>
        </w:tc>
        <w:tc>
          <w:tcPr>
            <w:tcW w:w="1080" w:type="dxa"/>
            <w:noWrap w:val="0"/>
            <w:vAlign w:val="center"/>
          </w:tcPr>
          <w:p w14:paraId="1428DA09">
            <w:pPr>
              <w:spacing w:line="300" w:lineRule="exact"/>
              <w:rPr>
                <w:rFonts w:hint="eastAsia" w:ascii="仿宋_GB2312" w:cs="宋体"/>
                <w:kern w:val="0"/>
                <w:szCs w:val="21"/>
              </w:rPr>
            </w:pPr>
            <w:r>
              <w:rPr>
                <w:rFonts w:hint="eastAsia" w:ascii="仿宋_GB2312" w:cs="宋体"/>
                <w:kern w:val="0"/>
                <w:szCs w:val="21"/>
              </w:rPr>
              <w:t>≥1.7%</w:t>
            </w:r>
          </w:p>
        </w:tc>
        <w:tc>
          <w:tcPr>
            <w:tcW w:w="720" w:type="dxa"/>
            <w:noWrap w:val="0"/>
            <w:vAlign w:val="center"/>
          </w:tcPr>
          <w:p w14:paraId="50E0A24A">
            <w:pPr>
              <w:spacing w:line="300" w:lineRule="exact"/>
              <w:jc w:val="center"/>
              <w:rPr>
                <w:rFonts w:hint="eastAsia" w:ascii="仿宋_GB2312" w:hAnsi="宋体" w:cs="宋体"/>
                <w:szCs w:val="21"/>
              </w:rPr>
            </w:pPr>
            <w:r>
              <w:rPr>
                <w:rFonts w:hint="eastAsia" w:ascii="仿宋_GB2312"/>
                <w:szCs w:val="21"/>
              </w:rPr>
              <w:t>市环保局</w:t>
            </w:r>
          </w:p>
        </w:tc>
        <w:tc>
          <w:tcPr>
            <w:tcW w:w="1620" w:type="dxa"/>
            <w:vMerge w:val="continue"/>
            <w:noWrap w:val="0"/>
            <w:vAlign w:val="center"/>
          </w:tcPr>
          <w:p w14:paraId="56F3B176">
            <w:pPr>
              <w:spacing w:line="300" w:lineRule="exact"/>
              <w:jc w:val="center"/>
              <w:rPr>
                <w:rFonts w:hint="eastAsia" w:ascii="仿宋_GB2312"/>
                <w:szCs w:val="21"/>
              </w:rPr>
            </w:pPr>
          </w:p>
        </w:tc>
      </w:tr>
      <w:tr w14:paraId="3848B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continue"/>
            <w:noWrap w:val="0"/>
            <w:vAlign w:val="center"/>
          </w:tcPr>
          <w:p w14:paraId="3514D4D0">
            <w:pPr>
              <w:spacing w:line="300" w:lineRule="exact"/>
              <w:jc w:val="center"/>
              <w:rPr>
                <w:rFonts w:hint="eastAsia" w:ascii="仿宋_GB2312"/>
                <w:szCs w:val="21"/>
              </w:rPr>
            </w:pPr>
          </w:p>
        </w:tc>
        <w:tc>
          <w:tcPr>
            <w:tcW w:w="392" w:type="dxa"/>
            <w:noWrap w:val="0"/>
            <w:vAlign w:val="center"/>
          </w:tcPr>
          <w:p w14:paraId="6C8F30D8">
            <w:pPr>
              <w:spacing w:line="300" w:lineRule="exact"/>
              <w:jc w:val="center"/>
              <w:rPr>
                <w:rFonts w:hint="eastAsia" w:ascii="仿宋_GB2312"/>
                <w:szCs w:val="21"/>
              </w:rPr>
            </w:pPr>
            <w:r>
              <w:rPr>
                <w:rFonts w:hint="eastAsia" w:ascii="仿宋_GB2312"/>
                <w:szCs w:val="21"/>
              </w:rPr>
              <w:t>5</w:t>
            </w:r>
          </w:p>
        </w:tc>
        <w:tc>
          <w:tcPr>
            <w:tcW w:w="1154" w:type="dxa"/>
            <w:noWrap w:val="0"/>
            <w:vAlign w:val="center"/>
          </w:tcPr>
          <w:p w14:paraId="372DD1C8">
            <w:pPr>
              <w:spacing w:line="300" w:lineRule="exact"/>
              <w:rPr>
                <w:rFonts w:hint="eastAsia" w:ascii="仿宋_GB2312" w:cs="宋体"/>
                <w:kern w:val="0"/>
                <w:szCs w:val="21"/>
              </w:rPr>
            </w:pPr>
            <w:r>
              <w:rPr>
                <w:rFonts w:hint="eastAsia" w:ascii="仿宋_GB2312" w:cs="宋体"/>
                <w:kern w:val="0"/>
                <w:szCs w:val="21"/>
              </w:rPr>
              <w:t>规模以上单位工业增加值能耗（吨标煤</w:t>
            </w:r>
            <w:r>
              <w:rPr>
                <w:rFonts w:hint="eastAsia" w:ascii="仿宋_GB2312"/>
                <w:kern w:val="0"/>
                <w:szCs w:val="21"/>
              </w:rPr>
              <w:t>/</w:t>
            </w:r>
            <w:r>
              <w:rPr>
                <w:rFonts w:hint="eastAsia" w:ascii="仿宋_GB2312" w:cs="宋体"/>
                <w:kern w:val="0"/>
                <w:szCs w:val="21"/>
              </w:rPr>
              <w:t>万元）</w:t>
            </w:r>
          </w:p>
        </w:tc>
        <w:tc>
          <w:tcPr>
            <w:tcW w:w="1980" w:type="dxa"/>
            <w:noWrap w:val="0"/>
            <w:vAlign w:val="center"/>
          </w:tcPr>
          <w:p w14:paraId="570778BB">
            <w:pPr>
              <w:spacing w:line="300" w:lineRule="exact"/>
              <w:rPr>
                <w:rFonts w:hint="eastAsia" w:ascii="仿宋_GB2312" w:cs="宋体"/>
                <w:kern w:val="0"/>
                <w:szCs w:val="21"/>
              </w:rPr>
            </w:pPr>
            <w:r>
              <w:rPr>
                <w:rFonts w:hint="eastAsia" w:ascii="仿宋_GB2312" w:cs="宋体"/>
                <w:kern w:val="0"/>
                <w:szCs w:val="21"/>
              </w:rPr>
              <w:t>近三年逐年降低</w:t>
            </w:r>
          </w:p>
        </w:tc>
        <w:tc>
          <w:tcPr>
            <w:tcW w:w="720" w:type="dxa"/>
            <w:noWrap w:val="0"/>
            <w:vAlign w:val="center"/>
          </w:tcPr>
          <w:p w14:paraId="070BCB22">
            <w:pPr>
              <w:spacing w:line="300" w:lineRule="exact"/>
              <w:jc w:val="center"/>
              <w:rPr>
                <w:rFonts w:hint="eastAsia" w:ascii="仿宋_GB2312" w:cs="宋体"/>
                <w:kern w:val="0"/>
                <w:szCs w:val="21"/>
              </w:rPr>
            </w:pPr>
            <w:r>
              <w:rPr>
                <w:rFonts w:hint="eastAsia" w:ascii="仿宋_GB2312" w:cs="宋体"/>
                <w:kern w:val="0"/>
                <w:szCs w:val="21"/>
              </w:rPr>
              <w:t>全市域</w:t>
            </w:r>
          </w:p>
        </w:tc>
        <w:tc>
          <w:tcPr>
            <w:tcW w:w="1260" w:type="dxa"/>
            <w:noWrap w:val="0"/>
            <w:vAlign w:val="center"/>
          </w:tcPr>
          <w:p w14:paraId="211F2903">
            <w:pPr>
              <w:spacing w:line="300" w:lineRule="exact"/>
              <w:rPr>
                <w:rFonts w:hint="eastAsia" w:ascii="仿宋_GB2312" w:cs="宋体"/>
                <w:kern w:val="0"/>
                <w:szCs w:val="21"/>
              </w:rPr>
            </w:pPr>
            <w:r>
              <w:rPr>
                <w:rFonts w:hint="eastAsia" w:ascii="仿宋_GB2312" w:cs="宋体"/>
                <w:kern w:val="0"/>
                <w:szCs w:val="21"/>
              </w:rPr>
              <w:t>2.84</w:t>
            </w:r>
          </w:p>
        </w:tc>
        <w:tc>
          <w:tcPr>
            <w:tcW w:w="1080" w:type="dxa"/>
            <w:noWrap w:val="0"/>
            <w:vAlign w:val="center"/>
          </w:tcPr>
          <w:p w14:paraId="5B03863A">
            <w:pPr>
              <w:spacing w:line="300" w:lineRule="exact"/>
              <w:rPr>
                <w:rFonts w:hint="eastAsia" w:ascii="仿宋_GB2312" w:cs="宋体"/>
                <w:kern w:val="0"/>
                <w:szCs w:val="21"/>
              </w:rPr>
            </w:pPr>
            <w:r>
              <w:rPr>
                <w:rFonts w:hint="eastAsia" w:ascii="仿宋_GB2312" w:cs="宋体"/>
                <w:kern w:val="0"/>
                <w:szCs w:val="21"/>
              </w:rPr>
              <w:t>2.54</w:t>
            </w:r>
          </w:p>
        </w:tc>
        <w:tc>
          <w:tcPr>
            <w:tcW w:w="720" w:type="dxa"/>
            <w:noWrap w:val="0"/>
            <w:vAlign w:val="center"/>
          </w:tcPr>
          <w:p w14:paraId="2E6307B8">
            <w:pPr>
              <w:spacing w:line="300" w:lineRule="exact"/>
              <w:jc w:val="center"/>
              <w:rPr>
                <w:rFonts w:hint="eastAsia" w:ascii="仿宋_GB2312" w:hAnsi="宋体" w:cs="宋体"/>
                <w:szCs w:val="21"/>
              </w:rPr>
            </w:pPr>
            <w:r>
              <w:rPr>
                <w:rFonts w:hint="eastAsia" w:ascii="仿宋_GB2312"/>
                <w:szCs w:val="21"/>
              </w:rPr>
              <w:t>市工信委</w:t>
            </w:r>
          </w:p>
        </w:tc>
        <w:tc>
          <w:tcPr>
            <w:tcW w:w="1620" w:type="dxa"/>
            <w:noWrap w:val="0"/>
            <w:vAlign w:val="center"/>
          </w:tcPr>
          <w:p w14:paraId="1A079484">
            <w:pPr>
              <w:spacing w:line="300" w:lineRule="exact"/>
              <w:jc w:val="center"/>
              <w:rPr>
                <w:rFonts w:hint="eastAsia" w:ascii="仿宋_GB2312" w:hAnsi="宋体" w:cs="宋体"/>
                <w:szCs w:val="21"/>
              </w:rPr>
            </w:pPr>
            <w:r>
              <w:rPr>
                <w:rFonts w:hint="eastAsia" w:ascii="仿宋_GB2312"/>
                <w:szCs w:val="21"/>
              </w:rPr>
              <w:t>市统计局     各县区政府</w:t>
            </w:r>
          </w:p>
        </w:tc>
      </w:tr>
      <w:tr w14:paraId="463C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continue"/>
            <w:noWrap w:val="0"/>
            <w:vAlign w:val="center"/>
          </w:tcPr>
          <w:p w14:paraId="6191F022">
            <w:pPr>
              <w:spacing w:line="300" w:lineRule="exact"/>
              <w:jc w:val="center"/>
              <w:rPr>
                <w:rFonts w:hint="eastAsia" w:ascii="仿宋_GB2312"/>
                <w:szCs w:val="21"/>
              </w:rPr>
            </w:pPr>
          </w:p>
        </w:tc>
        <w:tc>
          <w:tcPr>
            <w:tcW w:w="392" w:type="dxa"/>
            <w:noWrap w:val="0"/>
            <w:vAlign w:val="center"/>
          </w:tcPr>
          <w:p w14:paraId="7E3AD16F">
            <w:pPr>
              <w:spacing w:line="300" w:lineRule="exact"/>
              <w:jc w:val="center"/>
              <w:rPr>
                <w:rFonts w:hint="eastAsia" w:ascii="仿宋_GB2312"/>
                <w:szCs w:val="21"/>
              </w:rPr>
            </w:pPr>
            <w:r>
              <w:rPr>
                <w:rFonts w:hint="eastAsia" w:ascii="仿宋_GB2312"/>
                <w:szCs w:val="21"/>
              </w:rPr>
              <w:t>6</w:t>
            </w:r>
          </w:p>
        </w:tc>
        <w:tc>
          <w:tcPr>
            <w:tcW w:w="1154" w:type="dxa"/>
            <w:noWrap w:val="0"/>
            <w:vAlign w:val="center"/>
          </w:tcPr>
          <w:p w14:paraId="1B756104">
            <w:pPr>
              <w:spacing w:line="300" w:lineRule="exact"/>
              <w:rPr>
                <w:rFonts w:hint="eastAsia" w:ascii="仿宋_GB2312" w:cs="宋体"/>
                <w:kern w:val="0"/>
                <w:szCs w:val="21"/>
              </w:rPr>
            </w:pPr>
            <w:r>
              <w:rPr>
                <w:rFonts w:hint="eastAsia" w:ascii="仿宋_GB2312" w:cs="宋体"/>
                <w:kern w:val="0"/>
                <w:szCs w:val="21"/>
              </w:rPr>
              <w:t>单位 GDP 用水量（吨/万元）</w:t>
            </w:r>
          </w:p>
        </w:tc>
        <w:tc>
          <w:tcPr>
            <w:tcW w:w="1980" w:type="dxa"/>
            <w:noWrap w:val="0"/>
            <w:vAlign w:val="center"/>
          </w:tcPr>
          <w:p w14:paraId="386C9016">
            <w:pPr>
              <w:spacing w:line="300" w:lineRule="exact"/>
              <w:rPr>
                <w:rFonts w:hint="eastAsia" w:ascii="仿宋_GB2312" w:cs="宋体"/>
                <w:kern w:val="0"/>
                <w:szCs w:val="21"/>
              </w:rPr>
            </w:pPr>
            <w:r>
              <w:rPr>
                <w:rFonts w:hint="eastAsia" w:ascii="仿宋_GB2312" w:cs="宋体"/>
                <w:kern w:val="0"/>
                <w:szCs w:val="21"/>
              </w:rPr>
              <w:t>近三年逐年降低</w:t>
            </w:r>
          </w:p>
        </w:tc>
        <w:tc>
          <w:tcPr>
            <w:tcW w:w="720" w:type="dxa"/>
            <w:noWrap w:val="0"/>
            <w:vAlign w:val="center"/>
          </w:tcPr>
          <w:p w14:paraId="47FE843F">
            <w:pPr>
              <w:spacing w:line="300" w:lineRule="exact"/>
              <w:jc w:val="center"/>
              <w:rPr>
                <w:rFonts w:hint="eastAsia" w:ascii="仿宋_GB2312" w:cs="宋体"/>
                <w:kern w:val="0"/>
                <w:szCs w:val="21"/>
              </w:rPr>
            </w:pPr>
            <w:r>
              <w:rPr>
                <w:rFonts w:hint="eastAsia" w:ascii="仿宋_GB2312" w:cs="宋体"/>
                <w:kern w:val="0"/>
                <w:szCs w:val="21"/>
              </w:rPr>
              <w:t>全市域</w:t>
            </w:r>
          </w:p>
        </w:tc>
        <w:tc>
          <w:tcPr>
            <w:tcW w:w="1260" w:type="dxa"/>
            <w:noWrap w:val="0"/>
            <w:vAlign w:val="center"/>
          </w:tcPr>
          <w:p w14:paraId="33E97E56">
            <w:pPr>
              <w:spacing w:line="300" w:lineRule="exact"/>
              <w:rPr>
                <w:rFonts w:hint="eastAsia" w:ascii="仿宋_GB2312" w:cs="宋体"/>
                <w:kern w:val="0"/>
                <w:szCs w:val="21"/>
              </w:rPr>
            </w:pPr>
            <w:r>
              <w:rPr>
                <w:rFonts w:hint="eastAsia" w:ascii="仿宋_GB2312" w:cs="宋体"/>
                <w:kern w:val="0"/>
                <w:szCs w:val="21"/>
              </w:rPr>
              <w:t>47.11</w:t>
            </w:r>
          </w:p>
        </w:tc>
        <w:tc>
          <w:tcPr>
            <w:tcW w:w="1080" w:type="dxa"/>
            <w:noWrap w:val="0"/>
            <w:vAlign w:val="center"/>
          </w:tcPr>
          <w:p w14:paraId="34C30F4B">
            <w:pPr>
              <w:spacing w:line="300" w:lineRule="exact"/>
              <w:rPr>
                <w:rFonts w:hint="eastAsia" w:ascii="仿宋_GB2312" w:cs="宋体"/>
                <w:kern w:val="0"/>
                <w:szCs w:val="21"/>
              </w:rPr>
            </w:pPr>
            <w:r>
              <w:rPr>
                <w:rFonts w:hint="eastAsia" w:ascii="仿宋_GB2312" w:cs="宋体"/>
                <w:kern w:val="0"/>
                <w:szCs w:val="21"/>
              </w:rPr>
              <w:t>41.63</w:t>
            </w:r>
          </w:p>
        </w:tc>
        <w:tc>
          <w:tcPr>
            <w:tcW w:w="720" w:type="dxa"/>
            <w:noWrap w:val="0"/>
            <w:vAlign w:val="center"/>
          </w:tcPr>
          <w:p w14:paraId="10B550F3">
            <w:pPr>
              <w:spacing w:line="300" w:lineRule="exact"/>
              <w:jc w:val="center"/>
              <w:rPr>
                <w:rFonts w:hint="eastAsia" w:ascii="仿宋_GB2312" w:hAnsi="宋体" w:cs="宋体"/>
                <w:szCs w:val="21"/>
              </w:rPr>
            </w:pPr>
            <w:r>
              <w:rPr>
                <w:rFonts w:hint="eastAsia" w:ascii="仿宋_GB2312"/>
                <w:szCs w:val="21"/>
              </w:rPr>
              <w:t>市水务局</w:t>
            </w:r>
          </w:p>
        </w:tc>
        <w:tc>
          <w:tcPr>
            <w:tcW w:w="1620" w:type="dxa"/>
            <w:noWrap w:val="0"/>
            <w:vAlign w:val="center"/>
          </w:tcPr>
          <w:p w14:paraId="7EC880BC">
            <w:pPr>
              <w:spacing w:line="300" w:lineRule="exact"/>
              <w:jc w:val="center"/>
              <w:rPr>
                <w:rFonts w:hint="eastAsia" w:ascii="仿宋_GB2312" w:hAnsi="宋体" w:cs="宋体"/>
                <w:szCs w:val="21"/>
              </w:rPr>
            </w:pPr>
            <w:r>
              <w:rPr>
                <w:rFonts w:hint="eastAsia" w:ascii="仿宋_GB2312"/>
                <w:szCs w:val="21"/>
              </w:rPr>
              <w:t>市创建国家节水型城市领导小组成员单位</w:t>
            </w:r>
          </w:p>
        </w:tc>
      </w:tr>
      <w:tr w14:paraId="3AE2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restart"/>
            <w:shd w:val="clear" w:color="auto" w:fill="auto"/>
            <w:noWrap w:val="0"/>
            <w:vAlign w:val="center"/>
          </w:tcPr>
          <w:p w14:paraId="0DAA1A15">
            <w:pPr>
              <w:spacing w:line="300" w:lineRule="exact"/>
              <w:jc w:val="center"/>
              <w:rPr>
                <w:rFonts w:hint="eastAsia" w:ascii="仿宋_GB2312"/>
                <w:szCs w:val="21"/>
              </w:rPr>
            </w:pPr>
          </w:p>
        </w:tc>
        <w:tc>
          <w:tcPr>
            <w:tcW w:w="392" w:type="dxa"/>
            <w:vMerge w:val="restart"/>
            <w:noWrap w:val="0"/>
            <w:vAlign w:val="center"/>
          </w:tcPr>
          <w:p w14:paraId="1F69E7BB">
            <w:pPr>
              <w:spacing w:line="300" w:lineRule="exact"/>
              <w:jc w:val="center"/>
              <w:rPr>
                <w:rFonts w:hint="eastAsia" w:ascii="仿宋_GB2312"/>
                <w:szCs w:val="21"/>
              </w:rPr>
            </w:pPr>
            <w:r>
              <w:rPr>
                <w:rFonts w:hint="eastAsia" w:ascii="仿宋_GB2312"/>
                <w:szCs w:val="21"/>
              </w:rPr>
              <w:t>7</w:t>
            </w:r>
          </w:p>
        </w:tc>
        <w:tc>
          <w:tcPr>
            <w:tcW w:w="1154" w:type="dxa"/>
            <w:vMerge w:val="restart"/>
            <w:noWrap w:val="0"/>
            <w:vAlign w:val="center"/>
          </w:tcPr>
          <w:p w14:paraId="0230100B">
            <w:pPr>
              <w:spacing w:line="300" w:lineRule="exact"/>
              <w:rPr>
                <w:rFonts w:hint="eastAsia" w:ascii="仿宋_GB2312" w:cs="宋体"/>
                <w:kern w:val="0"/>
                <w:szCs w:val="21"/>
              </w:rPr>
            </w:pPr>
            <w:r>
              <w:rPr>
                <w:rFonts w:hint="eastAsia" w:ascii="仿宋_GB2312" w:cs="宋体"/>
                <w:kern w:val="0"/>
                <w:szCs w:val="21"/>
              </w:rPr>
              <w:t>万元工业增加值主要工业污染物排放强度（吨/万元）</w:t>
            </w:r>
          </w:p>
        </w:tc>
        <w:tc>
          <w:tcPr>
            <w:tcW w:w="1980" w:type="dxa"/>
            <w:noWrap w:val="0"/>
            <w:vAlign w:val="center"/>
          </w:tcPr>
          <w:p w14:paraId="130B7CAD">
            <w:pPr>
              <w:spacing w:line="300" w:lineRule="exact"/>
              <w:rPr>
                <w:rFonts w:hint="eastAsia" w:ascii="仿宋_GB2312" w:cs="宋体"/>
                <w:kern w:val="0"/>
                <w:szCs w:val="21"/>
              </w:rPr>
            </w:pPr>
            <w:r>
              <w:rPr>
                <w:rFonts w:hint="eastAsia" w:ascii="仿宋_GB2312" w:cs="宋体"/>
                <w:kern w:val="0"/>
                <w:szCs w:val="21"/>
              </w:rPr>
              <w:t>万元工业增加值工业废水排放量近三年逐年降低</w:t>
            </w:r>
          </w:p>
        </w:tc>
        <w:tc>
          <w:tcPr>
            <w:tcW w:w="720" w:type="dxa"/>
            <w:vMerge w:val="restart"/>
            <w:noWrap w:val="0"/>
            <w:vAlign w:val="center"/>
          </w:tcPr>
          <w:p w14:paraId="53284D23">
            <w:pPr>
              <w:spacing w:line="300" w:lineRule="exact"/>
              <w:jc w:val="center"/>
              <w:rPr>
                <w:rFonts w:hint="eastAsia" w:ascii="仿宋_GB2312" w:cs="宋体"/>
                <w:kern w:val="0"/>
                <w:szCs w:val="21"/>
              </w:rPr>
            </w:pPr>
            <w:r>
              <w:rPr>
                <w:rFonts w:hint="eastAsia" w:ascii="仿宋_GB2312" w:cs="宋体"/>
                <w:kern w:val="0"/>
                <w:szCs w:val="21"/>
              </w:rPr>
              <w:t>全市域</w:t>
            </w:r>
          </w:p>
        </w:tc>
        <w:tc>
          <w:tcPr>
            <w:tcW w:w="1260" w:type="dxa"/>
            <w:noWrap w:val="0"/>
            <w:vAlign w:val="center"/>
          </w:tcPr>
          <w:p w14:paraId="6A55D8A6">
            <w:pPr>
              <w:spacing w:line="300" w:lineRule="exact"/>
              <w:rPr>
                <w:rFonts w:hint="eastAsia" w:ascii="仿宋_GB2312" w:cs="宋体"/>
                <w:kern w:val="0"/>
                <w:szCs w:val="21"/>
              </w:rPr>
            </w:pPr>
            <w:r>
              <w:rPr>
                <w:rFonts w:hint="eastAsia" w:ascii="仿宋_GB2312" w:cs="宋体"/>
                <w:kern w:val="0"/>
                <w:szCs w:val="21"/>
              </w:rPr>
              <w:t>24.9</w:t>
            </w:r>
          </w:p>
        </w:tc>
        <w:tc>
          <w:tcPr>
            <w:tcW w:w="1080" w:type="dxa"/>
            <w:noWrap w:val="0"/>
            <w:vAlign w:val="center"/>
          </w:tcPr>
          <w:p w14:paraId="302398D0">
            <w:pPr>
              <w:spacing w:line="300" w:lineRule="exact"/>
              <w:rPr>
                <w:rFonts w:hint="eastAsia" w:ascii="仿宋_GB2312" w:cs="宋体"/>
                <w:kern w:val="0"/>
                <w:szCs w:val="21"/>
              </w:rPr>
            </w:pPr>
            <w:r>
              <w:rPr>
                <w:rFonts w:hint="eastAsia" w:ascii="仿宋_GB2312" w:cs="宋体"/>
                <w:kern w:val="0"/>
                <w:szCs w:val="21"/>
              </w:rPr>
              <w:t>14.52</w:t>
            </w:r>
          </w:p>
        </w:tc>
        <w:tc>
          <w:tcPr>
            <w:tcW w:w="720" w:type="dxa"/>
            <w:vMerge w:val="restart"/>
            <w:noWrap w:val="0"/>
            <w:vAlign w:val="center"/>
          </w:tcPr>
          <w:p w14:paraId="1E350DF7">
            <w:pPr>
              <w:spacing w:line="300" w:lineRule="exact"/>
              <w:jc w:val="center"/>
              <w:rPr>
                <w:rFonts w:hint="eastAsia" w:ascii="仿宋_GB2312" w:hAnsi="宋体" w:cs="宋体"/>
                <w:szCs w:val="21"/>
              </w:rPr>
            </w:pPr>
            <w:r>
              <w:rPr>
                <w:rFonts w:hint="eastAsia" w:ascii="仿宋_GB2312"/>
                <w:szCs w:val="21"/>
              </w:rPr>
              <w:t>市环保局</w:t>
            </w:r>
          </w:p>
          <w:p w14:paraId="2E040165">
            <w:pPr>
              <w:spacing w:line="300" w:lineRule="exact"/>
              <w:jc w:val="center"/>
              <w:rPr>
                <w:rFonts w:hint="eastAsia" w:ascii="仿宋_GB2312" w:hAnsi="宋体" w:cs="宋体"/>
                <w:szCs w:val="21"/>
              </w:rPr>
            </w:pPr>
          </w:p>
        </w:tc>
        <w:tc>
          <w:tcPr>
            <w:tcW w:w="1620" w:type="dxa"/>
            <w:vMerge w:val="restart"/>
            <w:noWrap w:val="0"/>
            <w:vAlign w:val="center"/>
          </w:tcPr>
          <w:p w14:paraId="0C0CD2DC">
            <w:pPr>
              <w:spacing w:line="300" w:lineRule="exact"/>
              <w:jc w:val="center"/>
              <w:rPr>
                <w:rFonts w:hint="eastAsia" w:ascii="仿宋_GB2312" w:hAnsi="宋体" w:cs="宋体"/>
                <w:szCs w:val="21"/>
              </w:rPr>
            </w:pPr>
            <w:r>
              <w:rPr>
                <w:rFonts w:hint="eastAsia" w:ascii="仿宋_GB2312"/>
                <w:szCs w:val="21"/>
              </w:rPr>
              <w:t>市发改委    市工信委</w:t>
            </w:r>
          </w:p>
          <w:p w14:paraId="41196746">
            <w:pPr>
              <w:spacing w:line="300" w:lineRule="exact"/>
              <w:jc w:val="center"/>
              <w:rPr>
                <w:rFonts w:hint="eastAsia" w:ascii="仿宋_GB2312" w:hAnsi="宋体" w:cs="宋体"/>
                <w:szCs w:val="21"/>
              </w:rPr>
            </w:pPr>
            <w:r>
              <w:rPr>
                <w:rFonts w:hint="eastAsia" w:ascii="仿宋_GB2312"/>
                <w:szCs w:val="21"/>
              </w:rPr>
              <w:t>市统计局    各县区政府</w:t>
            </w:r>
          </w:p>
          <w:p w14:paraId="29A46BB9">
            <w:pPr>
              <w:spacing w:line="300" w:lineRule="exact"/>
              <w:jc w:val="center"/>
              <w:rPr>
                <w:rFonts w:hint="eastAsia" w:ascii="仿宋_GB2312" w:hAnsi="宋体" w:cs="宋体"/>
                <w:szCs w:val="21"/>
              </w:rPr>
            </w:pPr>
          </w:p>
        </w:tc>
      </w:tr>
      <w:tr w14:paraId="30B8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continue"/>
            <w:noWrap w:val="0"/>
            <w:vAlign w:val="center"/>
          </w:tcPr>
          <w:p w14:paraId="2F3543EA">
            <w:pPr>
              <w:spacing w:line="300" w:lineRule="exact"/>
              <w:jc w:val="center"/>
              <w:rPr>
                <w:rFonts w:hint="eastAsia" w:ascii="仿宋_GB2312"/>
                <w:szCs w:val="21"/>
              </w:rPr>
            </w:pPr>
          </w:p>
        </w:tc>
        <w:tc>
          <w:tcPr>
            <w:tcW w:w="392" w:type="dxa"/>
            <w:vMerge w:val="continue"/>
            <w:noWrap w:val="0"/>
            <w:vAlign w:val="center"/>
          </w:tcPr>
          <w:p w14:paraId="6B4A4FD8">
            <w:pPr>
              <w:spacing w:line="300" w:lineRule="exact"/>
              <w:jc w:val="center"/>
              <w:rPr>
                <w:rFonts w:hint="eastAsia" w:ascii="仿宋_GB2312"/>
                <w:szCs w:val="21"/>
              </w:rPr>
            </w:pPr>
          </w:p>
        </w:tc>
        <w:tc>
          <w:tcPr>
            <w:tcW w:w="1154" w:type="dxa"/>
            <w:vMerge w:val="continue"/>
            <w:noWrap w:val="0"/>
            <w:vAlign w:val="center"/>
          </w:tcPr>
          <w:p w14:paraId="23431C7C">
            <w:pPr>
              <w:spacing w:line="300" w:lineRule="exact"/>
              <w:rPr>
                <w:rFonts w:hint="eastAsia" w:ascii="仿宋_GB2312" w:cs="宋体"/>
                <w:kern w:val="0"/>
                <w:szCs w:val="21"/>
              </w:rPr>
            </w:pPr>
          </w:p>
        </w:tc>
        <w:tc>
          <w:tcPr>
            <w:tcW w:w="1980" w:type="dxa"/>
            <w:noWrap w:val="0"/>
            <w:vAlign w:val="center"/>
          </w:tcPr>
          <w:p w14:paraId="540B6EB5">
            <w:pPr>
              <w:spacing w:line="300" w:lineRule="exact"/>
              <w:rPr>
                <w:rFonts w:hint="eastAsia" w:ascii="仿宋_GB2312" w:cs="宋体"/>
                <w:kern w:val="0"/>
                <w:szCs w:val="21"/>
              </w:rPr>
            </w:pPr>
            <w:r>
              <w:rPr>
                <w:rFonts w:hint="eastAsia" w:ascii="仿宋_GB2312" w:cs="宋体"/>
                <w:kern w:val="0"/>
                <w:szCs w:val="21"/>
              </w:rPr>
              <w:t>万元工业增加COD排放量近三年逐年降低</w:t>
            </w:r>
          </w:p>
        </w:tc>
        <w:tc>
          <w:tcPr>
            <w:tcW w:w="720" w:type="dxa"/>
            <w:vMerge w:val="continue"/>
            <w:noWrap w:val="0"/>
            <w:vAlign w:val="center"/>
          </w:tcPr>
          <w:p w14:paraId="266771DE">
            <w:pPr>
              <w:spacing w:line="300" w:lineRule="exact"/>
              <w:jc w:val="center"/>
              <w:rPr>
                <w:rFonts w:hint="eastAsia" w:ascii="仿宋_GB2312" w:cs="宋体"/>
                <w:kern w:val="0"/>
                <w:szCs w:val="21"/>
              </w:rPr>
            </w:pPr>
          </w:p>
        </w:tc>
        <w:tc>
          <w:tcPr>
            <w:tcW w:w="1260" w:type="dxa"/>
            <w:noWrap w:val="0"/>
            <w:vAlign w:val="center"/>
          </w:tcPr>
          <w:p w14:paraId="543E8DC3">
            <w:pPr>
              <w:spacing w:line="300" w:lineRule="exact"/>
              <w:rPr>
                <w:rFonts w:hint="eastAsia" w:ascii="仿宋_GB2312" w:cs="宋体"/>
                <w:kern w:val="0"/>
                <w:szCs w:val="21"/>
              </w:rPr>
            </w:pPr>
            <w:r>
              <w:rPr>
                <w:rFonts w:hint="eastAsia" w:ascii="仿宋_GB2312" w:cs="宋体"/>
                <w:kern w:val="0"/>
                <w:szCs w:val="21"/>
              </w:rPr>
              <w:t>0.03</w:t>
            </w:r>
          </w:p>
        </w:tc>
        <w:tc>
          <w:tcPr>
            <w:tcW w:w="1080" w:type="dxa"/>
            <w:noWrap w:val="0"/>
            <w:vAlign w:val="center"/>
          </w:tcPr>
          <w:p w14:paraId="0E55DB9C">
            <w:pPr>
              <w:spacing w:line="300" w:lineRule="exact"/>
              <w:rPr>
                <w:rFonts w:hint="eastAsia" w:ascii="仿宋_GB2312" w:cs="宋体"/>
                <w:kern w:val="0"/>
                <w:szCs w:val="21"/>
              </w:rPr>
            </w:pPr>
            <w:r>
              <w:rPr>
                <w:rFonts w:hint="eastAsia" w:ascii="仿宋_GB2312" w:cs="宋体"/>
                <w:kern w:val="0"/>
                <w:szCs w:val="21"/>
              </w:rPr>
              <w:t>0.028</w:t>
            </w:r>
          </w:p>
        </w:tc>
        <w:tc>
          <w:tcPr>
            <w:tcW w:w="720" w:type="dxa"/>
            <w:vMerge w:val="continue"/>
            <w:noWrap w:val="0"/>
            <w:vAlign w:val="center"/>
          </w:tcPr>
          <w:p w14:paraId="7B49C4C3">
            <w:pPr>
              <w:spacing w:line="300" w:lineRule="exact"/>
              <w:jc w:val="center"/>
              <w:rPr>
                <w:rFonts w:hint="eastAsia" w:ascii="仿宋_GB2312" w:hAnsi="宋体" w:cs="宋体"/>
                <w:szCs w:val="21"/>
              </w:rPr>
            </w:pPr>
          </w:p>
        </w:tc>
        <w:tc>
          <w:tcPr>
            <w:tcW w:w="1620" w:type="dxa"/>
            <w:vMerge w:val="continue"/>
            <w:noWrap w:val="0"/>
            <w:vAlign w:val="center"/>
          </w:tcPr>
          <w:p w14:paraId="15286476">
            <w:pPr>
              <w:spacing w:line="300" w:lineRule="exact"/>
              <w:jc w:val="center"/>
              <w:rPr>
                <w:rFonts w:hint="eastAsia" w:ascii="仿宋_GB2312" w:hAnsi="宋体" w:cs="宋体"/>
                <w:szCs w:val="21"/>
              </w:rPr>
            </w:pPr>
          </w:p>
        </w:tc>
      </w:tr>
      <w:tr w14:paraId="5369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continue"/>
            <w:noWrap w:val="0"/>
            <w:vAlign w:val="center"/>
          </w:tcPr>
          <w:p w14:paraId="7650F06B">
            <w:pPr>
              <w:spacing w:line="300" w:lineRule="exact"/>
              <w:jc w:val="center"/>
              <w:rPr>
                <w:rFonts w:hint="eastAsia" w:ascii="仿宋_GB2312"/>
                <w:szCs w:val="21"/>
              </w:rPr>
            </w:pPr>
          </w:p>
        </w:tc>
        <w:tc>
          <w:tcPr>
            <w:tcW w:w="392" w:type="dxa"/>
            <w:vMerge w:val="continue"/>
            <w:noWrap w:val="0"/>
            <w:vAlign w:val="center"/>
          </w:tcPr>
          <w:p w14:paraId="071084FA">
            <w:pPr>
              <w:spacing w:line="300" w:lineRule="exact"/>
              <w:jc w:val="center"/>
              <w:rPr>
                <w:rFonts w:hint="eastAsia" w:ascii="仿宋_GB2312"/>
                <w:szCs w:val="21"/>
              </w:rPr>
            </w:pPr>
          </w:p>
        </w:tc>
        <w:tc>
          <w:tcPr>
            <w:tcW w:w="1154" w:type="dxa"/>
            <w:vMerge w:val="continue"/>
            <w:noWrap w:val="0"/>
            <w:vAlign w:val="center"/>
          </w:tcPr>
          <w:p w14:paraId="25E7F5CD">
            <w:pPr>
              <w:spacing w:line="300" w:lineRule="exact"/>
              <w:rPr>
                <w:rFonts w:hint="eastAsia" w:ascii="仿宋_GB2312" w:cs="宋体"/>
                <w:kern w:val="0"/>
                <w:szCs w:val="21"/>
              </w:rPr>
            </w:pPr>
          </w:p>
        </w:tc>
        <w:tc>
          <w:tcPr>
            <w:tcW w:w="1980" w:type="dxa"/>
            <w:noWrap w:val="0"/>
            <w:vAlign w:val="center"/>
          </w:tcPr>
          <w:p w14:paraId="12F84B98">
            <w:pPr>
              <w:spacing w:line="300" w:lineRule="exact"/>
              <w:rPr>
                <w:rFonts w:hint="eastAsia" w:ascii="仿宋_GB2312" w:cs="宋体"/>
                <w:kern w:val="0"/>
                <w:szCs w:val="21"/>
              </w:rPr>
            </w:pPr>
            <w:r>
              <w:rPr>
                <w:rFonts w:hint="eastAsia" w:ascii="仿宋_GB2312" w:cs="宋体"/>
                <w:kern w:val="0"/>
                <w:szCs w:val="21"/>
              </w:rPr>
              <w:t>万元工业增加SO</w:t>
            </w:r>
            <w:r>
              <w:rPr>
                <w:rFonts w:hint="eastAsia" w:ascii="仿宋_GB2312" w:cs="宋体"/>
                <w:kern w:val="0"/>
                <w:szCs w:val="21"/>
                <w:vertAlign w:val="subscript"/>
              </w:rPr>
              <w:t>2</w:t>
            </w:r>
            <w:r>
              <w:rPr>
                <w:rFonts w:hint="eastAsia" w:ascii="仿宋_GB2312" w:cs="宋体"/>
                <w:kern w:val="0"/>
                <w:szCs w:val="21"/>
              </w:rPr>
              <w:t>排放量近三年逐年降低</w:t>
            </w:r>
          </w:p>
        </w:tc>
        <w:tc>
          <w:tcPr>
            <w:tcW w:w="720" w:type="dxa"/>
            <w:vMerge w:val="continue"/>
            <w:noWrap w:val="0"/>
            <w:vAlign w:val="center"/>
          </w:tcPr>
          <w:p w14:paraId="62313B02">
            <w:pPr>
              <w:spacing w:line="300" w:lineRule="exact"/>
              <w:jc w:val="center"/>
              <w:rPr>
                <w:rFonts w:hint="eastAsia" w:ascii="仿宋_GB2312" w:cs="宋体"/>
                <w:kern w:val="0"/>
                <w:szCs w:val="21"/>
              </w:rPr>
            </w:pPr>
          </w:p>
        </w:tc>
        <w:tc>
          <w:tcPr>
            <w:tcW w:w="1260" w:type="dxa"/>
            <w:noWrap w:val="0"/>
            <w:vAlign w:val="center"/>
          </w:tcPr>
          <w:p w14:paraId="48ED3FA4">
            <w:pPr>
              <w:spacing w:line="300" w:lineRule="exact"/>
              <w:rPr>
                <w:rFonts w:hint="eastAsia" w:ascii="仿宋_GB2312" w:cs="宋体"/>
                <w:kern w:val="0"/>
                <w:szCs w:val="21"/>
              </w:rPr>
            </w:pPr>
            <w:r>
              <w:rPr>
                <w:rFonts w:hint="eastAsia" w:ascii="仿宋_GB2312" w:cs="宋体"/>
                <w:kern w:val="0"/>
                <w:szCs w:val="21"/>
              </w:rPr>
              <w:t>0.054</w:t>
            </w:r>
          </w:p>
        </w:tc>
        <w:tc>
          <w:tcPr>
            <w:tcW w:w="1080" w:type="dxa"/>
            <w:noWrap w:val="0"/>
            <w:vAlign w:val="center"/>
          </w:tcPr>
          <w:p w14:paraId="47CF23ED">
            <w:pPr>
              <w:spacing w:line="300" w:lineRule="exact"/>
              <w:rPr>
                <w:rFonts w:hint="eastAsia" w:ascii="仿宋_GB2312" w:cs="宋体"/>
                <w:kern w:val="0"/>
                <w:szCs w:val="21"/>
              </w:rPr>
            </w:pPr>
            <w:r>
              <w:rPr>
                <w:rFonts w:hint="eastAsia" w:ascii="仿宋_GB2312" w:cs="宋体"/>
                <w:kern w:val="0"/>
                <w:szCs w:val="21"/>
              </w:rPr>
              <w:t>0.050</w:t>
            </w:r>
          </w:p>
        </w:tc>
        <w:tc>
          <w:tcPr>
            <w:tcW w:w="720" w:type="dxa"/>
            <w:vMerge w:val="continue"/>
            <w:noWrap w:val="0"/>
            <w:vAlign w:val="center"/>
          </w:tcPr>
          <w:p w14:paraId="3E6157F6">
            <w:pPr>
              <w:spacing w:line="300" w:lineRule="exact"/>
              <w:jc w:val="center"/>
              <w:rPr>
                <w:rFonts w:hint="eastAsia" w:ascii="仿宋_GB2312" w:hAnsi="宋体" w:cs="宋体"/>
                <w:szCs w:val="21"/>
              </w:rPr>
            </w:pPr>
          </w:p>
        </w:tc>
        <w:tc>
          <w:tcPr>
            <w:tcW w:w="1620" w:type="dxa"/>
            <w:vMerge w:val="continue"/>
            <w:noWrap w:val="0"/>
            <w:vAlign w:val="center"/>
          </w:tcPr>
          <w:p w14:paraId="32C632F2">
            <w:pPr>
              <w:spacing w:line="300" w:lineRule="exact"/>
              <w:jc w:val="center"/>
              <w:rPr>
                <w:rFonts w:hint="eastAsia" w:ascii="仿宋_GB2312" w:hAnsi="宋体" w:cs="宋体"/>
                <w:szCs w:val="21"/>
              </w:rPr>
            </w:pPr>
          </w:p>
        </w:tc>
      </w:tr>
      <w:tr w14:paraId="5C16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continue"/>
            <w:noWrap w:val="0"/>
            <w:vAlign w:val="center"/>
          </w:tcPr>
          <w:p w14:paraId="699EC860">
            <w:pPr>
              <w:spacing w:line="300" w:lineRule="exact"/>
              <w:jc w:val="center"/>
              <w:rPr>
                <w:rFonts w:hint="eastAsia" w:ascii="仿宋_GB2312"/>
                <w:szCs w:val="21"/>
              </w:rPr>
            </w:pPr>
          </w:p>
        </w:tc>
        <w:tc>
          <w:tcPr>
            <w:tcW w:w="392" w:type="dxa"/>
            <w:vMerge w:val="continue"/>
            <w:noWrap w:val="0"/>
            <w:vAlign w:val="center"/>
          </w:tcPr>
          <w:p w14:paraId="004ADF92">
            <w:pPr>
              <w:spacing w:line="300" w:lineRule="exact"/>
              <w:jc w:val="center"/>
              <w:rPr>
                <w:rFonts w:hint="eastAsia" w:ascii="仿宋_GB2312"/>
                <w:szCs w:val="21"/>
              </w:rPr>
            </w:pPr>
          </w:p>
        </w:tc>
        <w:tc>
          <w:tcPr>
            <w:tcW w:w="1154" w:type="dxa"/>
            <w:vMerge w:val="continue"/>
            <w:noWrap w:val="0"/>
            <w:vAlign w:val="center"/>
          </w:tcPr>
          <w:p w14:paraId="4DA2C507">
            <w:pPr>
              <w:spacing w:line="300" w:lineRule="exact"/>
              <w:rPr>
                <w:rFonts w:hint="eastAsia" w:ascii="仿宋_GB2312" w:cs="宋体"/>
                <w:kern w:val="0"/>
                <w:szCs w:val="21"/>
              </w:rPr>
            </w:pPr>
          </w:p>
        </w:tc>
        <w:tc>
          <w:tcPr>
            <w:tcW w:w="1980" w:type="dxa"/>
            <w:noWrap w:val="0"/>
            <w:vAlign w:val="center"/>
          </w:tcPr>
          <w:p w14:paraId="6E902CA5">
            <w:pPr>
              <w:spacing w:line="300" w:lineRule="exact"/>
              <w:rPr>
                <w:rFonts w:hint="eastAsia" w:ascii="仿宋_GB2312" w:cs="宋体"/>
                <w:kern w:val="0"/>
                <w:szCs w:val="21"/>
              </w:rPr>
            </w:pPr>
            <w:r>
              <w:rPr>
                <w:rFonts w:hint="eastAsia" w:ascii="仿宋_GB2312" w:cs="宋体"/>
                <w:kern w:val="0"/>
                <w:szCs w:val="21"/>
              </w:rPr>
              <w:t>万元工业增加烟尘排放量近三年逐年降低</w:t>
            </w:r>
          </w:p>
        </w:tc>
        <w:tc>
          <w:tcPr>
            <w:tcW w:w="720" w:type="dxa"/>
            <w:vMerge w:val="continue"/>
            <w:noWrap w:val="0"/>
            <w:vAlign w:val="center"/>
          </w:tcPr>
          <w:p w14:paraId="6958442B">
            <w:pPr>
              <w:spacing w:line="300" w:lineRule="exact"/>
              <w:jc w:val="center"/>
              <w:rPr>
                <w:rFonts w:hint="eastAsia" w:ascii="仿宋_GB2312" w:cs="宋体"/>
                <w:kern w:val="0"/>
                <w:szCs w:val="21"/>
              </w:rPr>
            </w:pPr>
          </w:p>
        </w:tc>
        <w:tc>
          <w:tcPr>
            <w:tcW w:w="1260" w:type="dxa"/>
            <w:noWrap w:val="0"/>
            <w:vAlign w:val="center"/>
          </w:tcPr>
          <w:p w14:paraId="241CA738">
            <w:pPr>
              <w:spacing w:line="300" w:lineRule="exact"/>
              <w:rPr>
                <w:rFonts w:hint="eastAsia" w:ascii="仿宋_GB2312" w:cs="宋体"/>
                <w:kern w:val="0"/>
                <w:szCs w:val="21"/>
              </w:rPr>
            </w:pPr>
            <w:r>
              <w:rPr>
                <w:rFonts w:hint="eastAsia" w:ascii="仿宋_GB2312" w:cs="宋体"/>
                <w:kern w:val="0"/>
                <w:szCs w:val="21"/>
              </w:rPr>
              <w:t>0.032</w:t>
            </w:r>
          </w:p>
        </w:tc>
        <w:tc>
          <w:tcPr>
            <w:tcW w:w="1080" w:type="dxa"/>
            <w:noWrap w:val="0"/>
            <w:vAlign w:val="center"/>
          </w:tcPr>
          <w:p w14:paraId="315DB264">
            <w:pPr>
              <w:spacing w:line="300" w:lineRule="exact"/>
              <w:rPr>
                <w:rFonts w:hint="eastAsia" w:ascii="仿宋_GB2312" w:cs="宋体"/>
                <w:kern w:val="0"/>
                <w:szCs w:val="21"/>
              </w:rPr>
            </w:pPr>
            <w:r>
              <w:rPr>
                <w:rFonts w:hint="eastAsia" w:ascii="仿宋_GB2312" w:cs="宋体"/>
                <w:kern w:val="0"/>
                <w:szCs w:val="21"/>
              </w:rPr>
              <w:t>0.030</w:t>
            </w:r>
          </w:p>
        </w:tc>
        <w:tc>
          <w:tcPr>
            <w:tcW w:w="720" w:type="dxa"/>
            <w:vMerge w:val="continue"/>
            <w:noWrap w:val="0"/>
            <w:vAlign w:val="center"/>
          </w:tcPr>
          <w:p w14:paraId="4C9AAD90">
            <w:pPr>
              <w:spacing w:line="300" w:lineRule="exact"/>
              <w:jc w:val="center"/>
              <w:rPr>
                <w:rFonts w:hint="eastAsia" w:ascii="仿宋_GB2312" w:hAnsi="宋体" w:cs="宋体"/>
                <w:szCs w:val="21"/>
              </w:rPr>
            </w:pPr>
          </w:p>
        </w:tc>
        <w:tc>
          <w:tcPr>
            <w:tcW w:w="1620" w:type="dxa"/>
            <w:vMerge w:val="continue"/>
            <w:noWrap w:val="0"/>
            <w:vAlign w:val="center"/>
          </w:tcPr>
          <w:p w14:paraId="77DE33A5">
            <w:pPr>
              <w:spacing w:line="300" w:lineRule="exact"/>
              <w:jc w:val="center"/>
              <w:rPr>
                <w:rFonts w:hint="eastAsia" w:ascii="仿宋_GB2312" w:hAnsi="宋体" w:cs="宋体"/>
                <w:szCs w:val="21"/>
              </w:rPr>
            </w:pPr>
          </w:p>
        </w:tc>
      </w:tr>
      <w:tr w14:paraId="6460D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restart"/>
            <w:noWrap w:val="0"/>
            <w:vAlign w:val="center"/>
          </w:tcPr>
          <w:p w14:paraId="2B167C26">
            <w:pPr>
              <w:spacing w:line="300" w:lineRule="exact"/>
              <w:jc w:val="center"/>
              <w:rPr>
                <w:rFonts w:hint="eastAsia"/>
                <w:szCs w:val="21"/>
              </w:rPr>
            </w:pPr>
            <w:r>
              <w:rPr>
                <w:rFonts w:hint="eastAsia"/>
                <w:szCs w:val="21"/>
              </w:rPr>
              <w:t>环境质量指标</w:t>
            </w:r>
          </w:p>
        </w:tc>
        <w:tc>
          <w:tcPr>
            <w:tcW w:w="392" w:type="dxa"/>
            <w:vMerge w:val="restart"/>
            <w:noWrap w:val="0"/>
            <w:vAlign w:val="center"/>
          </w:tcPr>
          <w:p w14:paraId="2F3D52E4">
            <w:pPr>
              <w:spacing w:line="300" w:lineRule="exact"/>
              <w:jc w:val="center"/>
              <w:rPr>
                <w:rFonts w:hint="eastAsia" w:ascii="仿宋_GB2312" w:cs="宋体"/>
                <w:kern w:val="0"/>
                <w:szCs w:val="21"/>
              </w:rPr>
            </w:pPr>
            <w:r>
              <w:rPr>
                <w:rFonts w:hint="eastAsia" w:ascii="仿宋_GB2312"/>
                <w:szCs w:val="21"/>
              </w:rPr>
              <w:t>8</w:t>
            </w:r>
          </w:p>
        </w:tc>
        <w:tc>
          <w:tcPr>
            <w:tcW w:w="1154" w:type="dxa"/>
            <w:vMerge w:val="restart"/>
            <w:noWrap w:val="0"/>
            <w:vAlign w:val="center"/>
          </w:tcPr>
          <w:p w14:paraId="4D78CFCF">
            <w:pPr>
              <w:spacing w:line="300" w:lineRule="exact"/>
              <w:rPr>
                <w:rFonts w:hint="eastAsia" w:ascii="仿宋_GB2312" w:cs="宋体"/>
                <w:kern w:val="0"/>
                <w:szCs w:val="21"/>
              </w:rPr>
            </w:pPr>
            <w:r>
              <w:rPr>
                <w:rFonts w:hint="eastAsia" w:ascii="仿宋_GB2312" w:cs="宋体"/>
                <w:kern w:val="0"/>
                <w:szCs w:val="21"/>
              </w:rPr>
              <w:t>空气质量</w:t>
            </w:r>
          </w:p>
        </w:tc>
        <w:tc>
          <w:tcPr>
            <w:tcW w:w="1980" w:type="dxa"/>
            <w:noWrap w:val="0"/>
            <w:vAlign w:val="center"/>
          </w:tcPr>
          <w:p w14:paraId="135C347F">
            <w:pPr>
              <w:autoSpaceDE w:val="0"/>
              <w:autoSpaceDN w:val="0"/>
              <w:adjustRightInd w:val="0"/>
              <w:spacing w:line="300" w:lineRule="exact"/>
              <w:rPr>
                <w:rFonts w:hint="eastAsia" w:ascii="仿宋_GB2312" w:cs="宋体"/>
                <w:kern w:val="0"/>
                <w:szCs w:val="21"/>
              </w:rPr>
            </w:pPr>
            <w:r>
              <w:rPr>
                <w:rFonts w:hint="eastAsia" w:ascii="仿宋_GB2312" w:cs="宋体"/>
                <w:kern w:val="0"/>
                <w:szCs w:val="21"/>
              </w:rPr>
              <w:t>城区环境空气中主要污染物年平均值应达到或优于国家环境空气质量二级标准浓度限值，且主要污染物日平均浓度达到二级标准的天数应占全年天数的85％或以上。</w:t>
            </w:r>
          </w:p>
        </w:tc>
        <w:tc>
          <w:tcPr>
            <w:tcW w:w="720" w:type="dxa"/>
            <w:vMerge w:val="restart"/>
            <w:noWrap w:val="0"/>
            <w:vAlign w:val="center"/>
          </w:tcPr>
          <w:p w14:paraId="4BCC4F6E">
            <w:pPr>
              <w:spacing w:line="300" w:lineRule="exact"/>
              <w:jc w:val="center"/>
              <w:rPr>
                <w:rFonts w:hint="eastAsia" w:ascii="仿宋_GB2312" w:cs="宋体"/>
                <w:kern w:val="0"/>
                <w:szCs w:val="21"/>
              </w:rPr>
            </w:pPr>
            <w:r>
              <w:rPr>
                <w:rFonts w:hint="eastAsia" w:ascii="仿宋_GB2312" w:cs="宋体"/>
                <w:kern w:val="0"/>
                <w:szCs w:val="21"/>
              </w:rPr>
              <w:t>城区</w:t>
            </w:r>
          </w:p>
        </w:tc>
        <w:tc>
          <w:tcPr>
            <w:tcW w:w="1260" w:type="dxa"/>
            <w:noWrap w:val="0"/>
            <w:vAlign w:val="center"/>
          </w:tcPr>
          <w:p w14:paraId="38CCE8C1">
            <w:pPr>
              <w:spacing w:line="300" w:lineRule="exact"/>
              <w:rPr>
                <w:rFonts w:hint="eastAsia" w:ascii="仿宋_GB2312" w:cs="宋体"/>
                <w:kern w:val="0"/>
                <w:szCs w:val="21"/>
              </w:rPr>
            </w:pPr>
            <w:r>
              <w:rPr>
                <w:rFonts w:hint="eastAsia" w:ascii="仿宋_GB2312" w:cs="宋体"/>
                <w:kern w:val="0"/>
                <w:szCs w:val="21"/>
              </w:rPr>
              <w:t>96.2%</w:t>
            </w:r>
          </w:p>
        </w:tc>
        <w:tc>
          <w:tcPr>
            <w:tcW w:w="1080" w:type="dxa"/>
            <w:noWrap w:val="0"/>
            <w:vAlign w:val="center"/>
          </w:tcPr>
          <w:p w14:paraId="32722F49">
            <w:pPr>
              <w:spacing w:line="300" w:lineRule="exact"/>
              <w:rPr>
                <w:rFonts w:hint="eastAsia" w:ascii="仿宋_GB2312" w:cs="宋体"/>
                <w:kern w:val="0"/>
                <w:szCs w:val="21"/>
              </w:rPr>
            </w:pPr>
            <w:r>
              <w:rPr>
                <w:rFonts w:hint="eastAsia" w:ascii="仿宋_GB2312" w:cs="宋体"/>
                <w:kern w:val="0"/>
                <w:szCs w:val="21"/>
              </w:rPr>
              <w:t>≥90.4%</w:t>
            </w:r>
          </w:p>
        </w:tc>
        <w:tc>
          <w:tcPr>
            <w:tcW w:w="720" w:type="dxa"/>
            <w:vMerge w:val="restart"/>
            <w:noWrap w:val="0"/>
            <w:vAlign w:val="center"/>
          </w:tcPr>
          <w:p w14:paraId="30FFDBB5">
            <w:pPr>
              <w:spacing w:line="300" w:lineRule="exact"/>
              <w:jc w:val="center"/>
              <w:rPr>
                <w:rFonts w:hint="eastAsia" w:ascii="仿宋_GB2312" w:cs="宋体"/>
                <w:kern w:val="0"/>
                <w:szCs w:val="21"/>
              </w:rPr>
            </w:pPr>
            <w:r>
              <w:rPr>
                <w:rFonts w:hint="eastAsia" w:ascii="仿宋_GB2312" w:cs="宋体"/>
                <w:kern w:val="0"/>
                <w:szCs w:val="21"/>
              </w:rPr>
              <w:t>市环保局</w:t>
            </w:r>
          </w:p>
        </w:tc>
        <w:tc>
          <w:tcPr>
            <w:tcW w:w="1620" w:type="dxa"/>
            <w:vMerge w:val="restart"/>
            <w:noWrap w:val="0"/>
            <w:vAlign w:val="center"/>
          </w:tcPr>
          <w:p w14:paraId="69D2A17E">
            <w:pPr>
              <w:spacing w:line="300" w:lineRule="exact"/>
              <w:jc w:val="center"/>
              <w:rPr>
                <w:rFonts w:hint="eastAsia" w:ascii="仿宋_GB2312" w:cs="宋体"/>
                <w:kern w:val="0"/>
                <w:szCs w:val="21"/>
              </w:rPr>
            </w:pPr>
            <w:r>
              <w:rPr>
                <w:rFonts w:hint="eastAsia" w:ascii="仿宋_GB2312" w:cs="宋体"/>
                <w:kern w:val="0"/>
                <w:szCs w:val="21"/>
              </w:rPr>
              <w:t>市统计局</w:t>
            </w:r>
          </w:p>
          <w:p w14:paraId="1807AA07">
            <w:pPr>
              <w:spacing w:line="300" w:lineRule="exact"/>
              <w:jc w:val="center"/>
              <w:rPr>
                <w:rFonts w:hint="eastAsia" w:ascii="仿宋_GB2312" w:cs="宋体"/>
                <w:kern w:val="0"/>
                <w:szCs w:val="21"/>
              </w:rPr>
            </w:pPr>
            <w:r>
              <w:rPr>
                <w:rFonts w:hint="eastAsia" w:ascii="仿宋_GB2312" w:cs="宋体"/>
                <w:kern w:val="0"/>
                <w:szCs w:val="21"/>
              </w:rPr>
              <w:t>市公安局</w:t>
            </w:r>
          </w:p>
          <w:p w14:paraId="5CD72110">
            <w:pPr>
              <w:spacing w:line="300" w:lineRule="exact"/>
              <w:jc w:val="center"/>
              <w:rPr>
                <w:rFonts w:hint="eastAsia" w:ascii="仿宋_GB2312" w:cs="宋体"/>
                <w:kern w:val="0"/>
                <w:szCs w:val="21"/>
              </w:rPr>
            </w:pPr>
            <w:r>
              <w:rPr>
                <w:rFonts w:hint="eastAsia" w:ascii="仿宋_GB2312" w:cs="宋体"/>
                <w:kern w:val="0"/>
                <w:szCs w:val="21"/>
              </w:rPr>
              <w:t>市</w:t>
            </w:r>
            <w:r>
              <w:rPr>
                <w:rFonts w:hint="eastAsia" w:ascii="仿宋_GB2312" w:cs="宋体"/>
                <w:spacing w:val="-20"/>
                <w:kern w:val="0"/>
                <w:szCs w:val="21"/>
              </w:rPr>
              <w:t>交通运输</w:t>
            </w:r>
            <w:r>
              <w:rPr>
                <w:rFonts w:hint="eastAsia" w:ascii="仿宋_GB2312" w:cs="宋体"/>
                <w:kern w:val="0"/>
                <w:szCs w:val="21"/>
              </w:rPr>
              <w:t>局</w:t>
            </w:r>
          </w:p>
          <w:p w14:paraId="565079BB">
            <w:pPr>
              <w:spacing w:line="300" w:lineRule="exact"/>
              <w:jc w:val="center"/>
              <w:rPr>
                <w:rFonts w:hint="eastAsia" w:ascii="仿宋_GB2312" w:cs="宋体"/>
                <w:kern w:val="0"/>
                <w:szCs w:val="21"/>
              </w:rPr>
            </w:pPr>
            <w:r>
              <w:rPr>
                <w:rFonts w:hint="eastAsia" w:ascii="仿宋_GB2312" w:cs="宋体"/>
                <w:kern w:val="0"/>
                <w:szCs w:val="21"/>
              </w:rPr>
              <w:t>市建设局</w:t>
            </w:r>
          </w:p>
          <w:p w14:paraId="0BC90CDF">
            <w:pPr>
              <w:spacing w:line="300" w:lineRule="exact"/>
              <w:jc w:val="center"/>
              <w:rPr>
                <w:rFonts w:hint="eastAsia" w:ascii="仿宋_GB2312" w:cs="宋体"/>
                <w:kern w:val="0"/>
                <w:szCs w:val="21"/>
              </w:rPr>
            </w:pPr>
            <w:r>
              <w:rPr>
                <w:rFonts w:hint="eastAsia" w:ascii="仿宋_GB2312" w:cs="宋体"/>
                <w:kern w:val="0"/>
                <w:szCs w:val="21"/>
              </w:rPr>
              <w:t>市</w:t>
            </w:r>
            <w:r>
              <w:rPr>
                <w:rFonts w:hint="eastAsia" w:ascii="仿宋_GB2312" w:cs="宋体"/>
                <w:spacing w:val="-20"/>
                <w:kern w:val="0"/>
                <w:szCs w:val="21"/>
              </w:rPr>
              <w:t>城管执法</w:t>
            </w:r>
            <w:r>
              <w:rPr>
                <w:rFonts w:hint="eastAsia" w:ascii="仿宋_GB2312" w:cs="宋体"/>
                <w:kern w:val="0"/>
                <w:szCs w:val="21"/>
              </w:rPr>
              <w:t>局</w:t>
            </w:r>
          </w:p>
          <w:p w14:paraId="76DECDCC">
            <w:pPr>
              <w:spacing w:line="300" w:lineRule="exact"/>
              <w:jc w:val="center"/>
              <w:rPr>
                <w:rFonts w:hint="eastAsia" w:ascii="仿宋_GB2312" w:cs="宋体"/>
                <w:kern w:val="0"/>
                <w:szCs w:val="21"/>
              </w:rPr>
            </w:pPr>
            <w:r>
              <w:rPr>
                <w:rFonts w:hint="eastAsia" w:ascii="仿宋_GB2312" w:cs="宋体"/>
                <w:kern w:val="0"/>
                <w:szCs w:val="21"/>
              </w:rPr>
              <w:t>市林业局</w:t>
            </w:r>
          </w:p>
          <w:p w14:paraId="40D45EEC">
            <w:pPr>
              <w:spacing w:line="300" w:lineRule="exact"/>
              <w:jc w:val="center"/>
              <w:rPr>
                <w:rFonts w:hint="eastAsia" w:ascii="仿宋_GB2312" w:cs="宋体"/>
                <w:kern w:val="0"/>
                <w:szCs w:val="21"/>
              </w:rPr>
            </w:pPr>
            <w:r>
              <w:rPr>
                <w:rFonts w:hint="eastAsia" w:ascii="仿宋_GB2312" w:cs="宋体"/>
                <w:kern w:val="0"/>
                <w:szCs w:val="21"/>
              </w:rPr>
              <w:t>甘州区政府</w:t>
            </w:r>
          </w:p>
        </w:tc>
      </w:tr>
      <w:tr w14:paraId="3E32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4" w:type="dxa"/>
            <w:vMerge w:val="continue"/>
            <w:noWrap w:val="0"/>
            <w:vAlign w:val="center"/>
          </w:tcPr>
          <w:p w14:paraId="09D65794">
            <w:pPr>
              <w:spacing w:line="300" w:lineRule="exact"/>
              <w:jc w:val="center"/>
              <w:rPr>
                <w:rFonts w:hint="eastAsia" w:ascii="仿宋_GB2312"/>
                <w:szCs w:val="21"/>
              </w:rPr>
            </w:pPr>
          </w:p>
        </w:tc>
        <w:tc>
          <w:tcPr>
            <w:tcW w:w="392" w:type="dxa"/>
            <w:vMerge w:val="continue"/>
            <w:noWrap w:val="0"/>
            <w:vAlign w:val="center"/>
          </w:tcPr>
          <w:p w14:paraId="7BDD84B4">
            <w:pPr>
              <w:spacing w:line="300" w:lineRule="exact"/>
              <w:jc w:val="center"/>
              <w:rPr>
                <w:rFonts w:hint="eastAsia" w:ascii="仿宋_GB2312"/>
                <w:szCs w:val="21"/>
              </w:rPr>
            </w:pPr>
          </w:p>
        </w:tc>
        <w:tc>
          <w:tcPr>
            <w:tcW w:w="1154" w:type="dxa"/>
            <w:vMerge w:val="continue"/>
            <w:noWrap w:val="0"/>
            <w:vAlign w:val="center"/>
          </w:tcPr>
          <w:p w14:paraId="7111592B">
            <w:pPr>
              <w:spacing w:line="300" w:lineRule="exact"/>
              <w:rPr>
                <w:rFonts w:hint="eastAsia" w:ascii="仿宋_GB2312"/>
                <w:szCs w:val="21"/>
              </w:rPr>
            </w:pPr>
          </w:p>
        </w:tc>
        <w:tc>
          <w:tcPr>
            <w:tcW w:w="1980" w:type="dxa"/>
            <w:noWrap w:val="0"/>
            <w:vAlign w:val="center"/>
          </w:tcPr>
          <w:p w14:paraId="4AB0E53C">
            <w:pPr>
              <w:autoSpaceDE w:val="0"/>
              <w:autoSpaceDN w:val="0"/>
              <w:adjustRightInd w:val="0"/>
              <w:spacing w:line="300" w:lineRule="exact"/>
              <w:rPr>
                <w:rFonts w:hint="eastAsia" w:ascii="仿宋_GB2312"/>
                <w:kern w:val="0"/>
                <w:szCs w:val="21"/>
              </w:rPr>
            </w:pPr>
            <w:r>
              <w:rPr>
                <w:rFonts w:hint="eastAsia" w:ascii="仿宋_GB2312" w:cs="宋体"/>
                <w:kern w:val="0"/>
                <w:szCs w:val="21"/>
              </w:rPr>
              <w:t>地级及地级以上城市所有考核监测点位应全部采用空气自动监测系统</w:t>
            </w:r>
          </w:p>
        </w:tc>
        <w:tc>
          <w:tcPr>
            <w:tcW w:w="720" w:type="dxa"/>
            <w:vMerge w:val="continue"/>
            <w:noWrap w:val="0"/>
            <w:vAlign w:val="center"/>
          </w:tcPr>
          <w:p w14:paraId="67E21EDF">
            <w:pPr>
              <w:spacing w:line="300" w:lineRule="exact"/>
              <w:jc w:val="center"/>
              <w:rPr>
                <w:rFonts w:hint="eastAsia" w:ascii="仿宋_GB2312"/>
                <w:szCs w:val="21"/>
              </w:rPr>
            </w:pPr>
          </w:p>
        </w:tc>
        <w:tc>
          <w:tcPr>
            <w:tcW w:w="1260" w:type="dxa"/>
            <w:noWrap w:val="0"/>
            <w:vAlign w:val="center"/>
          </w:tcPr>
          <w:p w14:paraId="7F19497F">
            <w:pPr>
              <w:spacing w:line="300" w:lineRule="exact"/>
              <w:rPr>
                <w:rFonts w:hint="eastAsia" w:ascii="仿宋_GB2312" w:cs="宋体"/>
                <w:kern w:val="0"/>
                <w:szCs w:val="21"/>
              </w:rPr>
            </w:pPr>
            <w:r>
              <w:rPr>
                <w:rFonts w:hint="eastAsia" w:ascii="仿宋_GB2312" w:cs="宋体"/>
                <w:kern w:val="0"/>
                <w:szCs w:val="21"/>
              </w:rPr>
              <w:t>2个自动监测点位</w:t>
            </w:r>
          </w:p>
        </w:tc>
        <w:tc>
          <w:tcPr>
            <w:tcW w:w="1080" w:type="dxa"/>
            <w:noWrap w:val="0"/>
            <w:vAlign w:val="center"/>
          </w:tcPr>
          <w:p w14:paraId="0F0DCD0D">
            <w:pPr>
              <w:spacing w:line="300" w:lineRule="exact"/>
              <w:rPr>
                <w:rFonts w:hint="eastAsia" w:ascii="仿宋_GB2312" w:cs="宋体"/>
                <w:kern w:val="0"/>
                <w:szCs w:val="21"/>
              </w:rPr>
            </w:pPr>
            <w:r>
              <w:rPr>
                <w:rFonts w:hint="eastAsia" w:ascii="仿宋_GB2312" w:cs="宋体"/>
                <w:kern w:val="0"/>
                <w:szCs w:val="21"/>
              </w:rPr>
              <w:t>全部实现自动监测</w:t>
            </w:r>
          </w:p>
        </w:tc>
        <w:tc>
          <w:tcPr>
            <w:tcW w:w="720" w:type="dxa"/>
            <w:vMerge w:val="continue"/>
            <w:noWrap w:val="0"/>
            <w:vAlign w:val="center"/>
          </w:tcPr>
          <w:p w14:paraId="1EF50A4C">
            <w:pPr>
              <w:spacing w:line="300" w:lineRule="exact"/>
              <w:jc w:val="center"/>
              <w:rPr>
                <w:rFonts w:hint="eastAsia" w:ascii="仿宋_GB2312" w:cs="宋体"/>
                <w:kern w:val="0"/>
                <w:szCs w:val="21"/>
              </w:rPr>
            </w:pPr>
          </w:p>
        </w:tc>
        <w:tc>
          <w:tcPr>
            <w:tcW w:w="1620" w:type="dxa"/>
            <w:vMerge w:val="continue"/>
            <w:noWrap w:val="0"/>
            <w:vAlign w:val="center"/>
          </w:tcPr>
          <w:p w14:paraId="12B60FF0">
            <w:pPr>
              <w:spacing w:line="300" w:lineRule="exact"/>
              <w:jc w:val="center"/>
              <w:rPr>
                <w:rFonts w:hint="eastAsia" w:ascii="仿宋_GB2312" w:cs="宋体"/>
                <w:kern w:val="0"/>
                <w:szCs w:val="21"/>
              </w:rPr>
            </w:pPr>
          </w:p>
        </w:tc>
      </w:tr>
    </w:tbl>
    <w:p w14:paraId="69FA9B1A">
      <w:pPr>
        <w:spacing w:line="20" w:lineRule="exact"/>
        <w:rPr>
          <w:rFonts w:hint="eastAsia"/>
        </w:rPr>
      </w:pPr>
    </w:p>
    <w:tbl>
      <w:tblPr>
        <w:tblStyle w:val="4"/>
        <w:tblW w:w="973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392"/>
        <w:gridCol w:w="1334"/>
        <w:gridCol w:w="1620"/>
        <w:gridCol w:w="1080"/>
        <w:gridCol w:w="1260"/>
        <w:gridCol w:w="1080"/>
        <w:gridCol w:w="1080"/>
        <w:gridCol w:w="1440"/>
      </w:tblGrid>
      <w:tr w14:paraId="71C8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blHeader/>
        </w:trPr>
        <w:tc>
          <w:tcPr>
            <w:tcW w:w="448" w:type="dxa"/>
            <w:noWrap w:val="0"/>
            <w:vAlign w:val="center"/>
          </w:tcPr>
          <w:p w14:paraId="285E53FD">
            <w:pPr>
              <w:spacing w:line="300" w:lineRule="exact"/>
              <w:jc w:val="center"/>
              <w:rPr>
                <w:rFonts w:hint="eastAsia" w:ascii="黑体" w:eastAsia="黑体"/>
                <w:bCs/>
                <w:w w:val="99"/>
                <w:kern w:val="0"/>
                <w:szCs w:val="21"/>
              </w:rPr>
            </w:pPr>
            <w:r>
              <w:rPr>
                <w:rFonts w:hint="eastAsia" w:ascii="黑体" w:eastAsia="黑体"/>
                <w:bCs/>
                <w:w w:val="99"/>
                <w:kern w:val="0"/>
                <w:szCs w:val="21"/>
              </w:rPr>
              <w:t>类别</w:t>
            </w:r>
          </w:p>
        </w:tc>
        <w:tc>
          <w:tcPr>
            <w:tcW w:w="392" w:type="dxa"/>
            <w:noWrap w:val="0"/>
            <w:vAlign w:val="center"/>
          </w:tcPr>
          <w:p w14:paraId="14C2C86F">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序号</w:t>
            </w:r>
          </w:p>
        </w:tc>
        <w:tc>
          <w:tcPr>
            <w:tcW w:w="1334" w:type="dxa"/>
            <w:noWrap w:val="0"/>
            <w:vAlign w:val="center"/>
          </w:tcPr>
          <w:p w14:paraId="46690D37">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考核指标名称</w:t>
            </w:r>
          </w:p>
        </w:tc>
        <w:tc>
          <w:tcPr>
            <w:tcW w:w="1620" w:type="dxa"/>
            <w:noWrap w:val="0"/>
            <w:vAlign w:val="center"/>
          </w:tcPr>
          <w:p w14:paraId="573436F1">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指标要求</w:t>
            </w:r>
          </w:p>
        </w:tc>
        <w:tc>
          <w:tcPr>
            <w:tcW w:w="1080" w:type="dxa"/>
            <w:noWrap w:val="0"/>
            <w:vAlign w:val="center"/>
          </w:tcPr>
          <w:p w14:paraId="3CAD8D63">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w:t>
            </w:r>
          </w:p>
          <w:p w14:paraId="5501C4BC">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区域</w:t>
            </w:r>
          </w:p>
        </w:tc>
        <w:tc>
          <w:tcPr>
            <w:tcW w:w="1260" w:type="dxa"/>
            <w:noWrap w:val="0"/>
            <w:vAlign w:val="center"/>
          </w:tcPr>
          <w:p w14:paraId="675D76DA">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2011年</w:t>
            </w:r>
          </w:p>
          <w:p w14:paraId="23D6BA9A">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(基准年情况)</w:t>
            </w:r>
          </w:p>
        </w:tc>
        <w:tc>
          <w:tcPr>
            <w:tcW w:w="1080" w:type="dxa"/>
            <w:noWrap w:val="0"/>
            <w:vAlign w:val="center"/>
          </w:tcPr>
          <w:p w14:paraId="55371B82">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2013年</w:t>
            </w:r>
          </w:p>
          <w:p w14:paraId="30425169">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考核要求</w:t>
            </w:r>
          </w:p>
        </w:tc>
        <w:tc>
          <w:tcPr>
            <w:tcW w:w="1080" w:type="dxa"/>
            <w:noWrap w:val="0"/>
            <w:vAlign w:val="center"/>
          </w:tcPr>
          <w:p w14:paraId="6609D1A3">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责任</w:t>
            </w:r>
          </w:p>
          <w:p w14:paraId="7F55AE67">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单位</w:t>
            </w:r>
          </w:p>
        </w:tc>
        <w:tc>
          <w:tcPr>
            <w:tcW w:w="1440" w:type="dxa"/>
            <w:noWrap w:val="0"/>
            <w:vAlign w:val="center"/>
          </w:tcPr>
          <w:p w14:paraId="311AF4F2">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配合单位</w:t>
            </w:r>
          </w:p>
        </w:tc>
      </w:tr>
      <w:tr w14:paraId="195F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tblHeader/>
        </w:trPr>
        <w:tc>
          <w:tcPr>
            <w:tcW w:w="448" w:type="dxa"/>
            <w:vMerge w:val="restart"/>
            <w:noWrap w:val="0"/>
            <w:vAlign w:val="center"/>
          </w:tcPr>
          <w:p w14:paraId="4B93DE28">
            <w:pPr>
              <w:spacing w:line="270" w:lineRule="exact"/>
              <w:jc w:val="center"/>
              <w:rPr>
                <w:rFonts w:hint="eastAsia"/>
                <w:szCs w:val="21"/>
              </w:rPr>
            </w:pPr>
            <w:r>
              <w:rPr>
                <w:rFonts w:hint="eastAsia"/>
                <w:szCs w:val="21"/>
              </w:rPr>
              <w:t>环境质量指标</w:t>
            </w:r>
          </w:p>
        </w:tc>
        <w:tc>
          <w:tcPr>
            <w:tcW w:w="392" w:type="dxa"/>
            <w:noWrap w:val="0"/>
            <w:vAlign w:val="center"/>
          </w:tcPr>
          <w:p w14:paraId="6681CF41">
            <w:pPr>
              <w:spacing w:line="270" w:lineRule="exact"/>
              <w:jc w:val="center"/>
              <w:rPr>
                <w:rFonts w:hint="eastAsia" w:ascii="仿宋_GB2312"/>
                <w:szCs w:val="21"/>
              </w:rPr>
            </w:pPr>
            <w:r>
              <w:rPr>
                <w:rFonts w:hint="eastAsia" w:ascii="仿宋_GB2312"/>
                <w:szCs w:val="21"/>
              </w:rPr>
              <w:t>9</w:t>
            </w:r>
          </w:p>
        </w:tc>
        <w:tc>
          <w:tcPr>
            <w:tcW w:w="1334" w:type="dxa"/>
            <w:noWrap w:val="0"/>
            <w:vAlign w:val="center"/>
          </w:tcPr>
          <w:p w14:paraId="0697B837">
            <w:pPr>
              <w:spacing w:line="270" w:lineRule="exact"/>
              <w:rPr>
                <w:rFonts w:hint="eastAsia" w:ascii="仿宋_GB2312" w:hAnsi="宋体"/>
                <w:szCs w:val="21"/>
              </w:rPr>
            </w:pPr>
            <w:r>
              <w:rPr>
                <w:rFonts w:hint="eastAsia" w:ascii="仿宋_GB2312" w:hAnsi="宋体" w:cs="宋体"/>
                <w:kern w:val="0"/>
                <w:szCs w:val="21"/>
              </w:rPr>
              <w:t>集中式饮用水水源地水质达标率</w:t>
            </w:r>
          </w:p>
        </w:tc>
        <w:tc>
          <w:tcPr>
            <w:tcW w:w="1620" w:type="dxa"/>
            <w:noWrap w:val="0"/>
            <w:vAlign w:val="center"/>
          </w:tcPr>
          <w:p w14:paraId="0920CB2B">
            <w:pPr>
              <w:autoSpaceDE w:val="0"/>
              <w:autoSpaceDN w:val="0"/>
              <w:adjustRightInd w:val="0"/>
              <w:spacing w:line="27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1A1430B3">
            <w:pPr>
              <w:spacing w:line="27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1260" w:type="dxa"/>
            <w:noWrap w:val="0"/>
            <w:vAlign w:val="center"/>
          </w:tcPr>
          <w:p w14:paraId="35C99DC0">
            <w:pPr>
              <w:spacing w:line="27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0889E9B6">
            <w:pPr>
              <w:spacing w:line="27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72693951">
            <w:pPr>
              <w:spacing w:line="270" w:lineRule="exact"/>
              <w:jc w:val="center"/>
              <w:rPr>
                <w:rFonts w:hint="eastAsia" w:ascii="仿宋_GB2312"/>
                <w:szCs w:val="21"/>
              </w:rPr>
            </w:pPr>
            <w:r>
              <w:rPr>
                <w:rFonts w:hint="eastAsia" w:ascii="仿宋_GB2312"/>
                <w:szCs w:val="21"/>
              </w:rPr>
              <w:t>市建设局</w:t>
            </w:r>
          </w:p>
        </w:tc>
        <w:tc>
          <w:tcPr>
            <w:tcW w:w="1440" w:type="dxa"/>
            <w:noWrap w:val="0"/>
            <w:vAlign w:val="center"/>
          </w:tcPr>
          <w:p w14:paraId="34052328">
            <w:pPr>
              <w:spacing w:line="270" w:lineRule="exact"/>
              <w:jc w:val="center"/>
              <w:rPr>
                <w:rFonts w:hint="eastAsia" w:ascii="仿宋_GB2312" w:hAnsi="宋体" w:cs="宋体"/>
                <w:szCs w:val="21"/>
              </w:rPr>
            </w:pPr>
            <w:r>
              <w:rPr>
                <w:rFonts w:hint="eastAsia" w:ascii="仿宋_GB2312"/>
                <w:szCs w:val="21"/>
              </w:rPr>
              <w:t>市环保局     市规划局     市卫生局    市水务局     市城管执法局各县区政府</w:t>
            </w:r>
          </w:p>
        </w:tc>
      </w:tr>
      <w:tr w14:paraId="1724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vMerge w:val="continue"/>
            <w:noWrap w:val="0"/>
            <w:vAlign w:val="center"/>
          </w:tcPr>
          <w:p w14:paraId="6D7CDB0F">
            <w:pPr>
              <w:spacing w:line="270" w:lineRule="exact"/>
              <w:jc w:val="center"/>
              <w:rPr>
                <w:rFonts w:hint="eastAsia" w:ascii="仿宋_GB2312"/>
                <w:szCs w:val="21"/>
              </w:rPr>
            </w:pPr>
          </w:p>
        </w:tc>
        <w:tc>
          <w:tcPr>
            <w:tcW w:w="392" w:type="dxa"/>
            <w:noWrap w:val="0"/>
            <w:vAlign w:val="center"/>
          </w:tcPr>
          <w:p w14:paraId="5C337577">
            <w:pPr>
              <w:spacing w:line="270" w:lineRule="exact"/>
              <w:jc w:val="center"/>
              <w:rPr>
                <w:rFonts w:hint="eastAsia" w:ascii="仿宋_GB2312"/>
                <w:spacing w:val="-20"/>
                <w:szCs w:val="21"/>
              </w:rPr>
            </w:pPr>
            <w:r>
              <w:rPr>
                <w:rFonts w:hint="eastAsia" w:ascii="仿宋_GB2312"/>
                <w:spacing w:val="-20"/>
                <w:szCs w:val="21"/>
              </w:rPr>
              <w:t>10</w:t>
            </w:r>
          </w:p>
        </w:tc>
        <w:tc>
          <w:tcPr>
            <w:tcW w:w="1334" w:type="dxa"/>
            <w:noWrap w:val="0"/>
            <w:vAlign w:val="center"/>
          </w:tcPr>
          <w:p w14:paraId="273A5BF3">
            <w:pPr>
              <w:spacing w:line="270" w:lineRule="exact"/>
              <w:rPr>
                <w:rFonts w:hint="eastAsia" w:ascii="仿宋_GB2312" w:hAnsi="宋体"/>
                <w:szCs w:val="21"/>
              </w:rPr>
            </w:pPr>
            <w:r>
              <w:rPr>
                <w:rFonts w:hint="eastAsia" w:ascii="仿宋_GB2312" w:hAnsi="宋体" w:cs="宋体"/>
                <w:kern w:val="0"/>
                <w:szCs w:val="21"/>
              </w:rPr>
              <w:t>城市水环境功能区水质达标率</w:t>
            </w:r>
          </w:p>
        </w:tc>
        <w:tc>
          <w:tcPr>
            <w:tcW w:w="1620" w:type="dxa"/>
            <w:noWrap w:val="0"/>
            <w:vAlign w:val="center"/>
          </w:tcPr>
          <w:p w14:paraId="62758DE0">
            <w:pPr>
              <w:autoSpaceDE w:val="0"/>
              <w:autoSpaceDN w:val="0"/>
              <w:adjustRightInd w:val="0"/>
              <w:spacing w:line="27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35B1A16E">
            <w:pPr>
              <w:spacing w:line="270" w:lineRule="exact"/>
              <w:jc w:val="center"/>
              <w:rPr>
                <w:rFonts w:hint="eastAsia" w:ascii="仿宋_GB2312" w:hAnsi="宋体" w:cs="宋体"/>
                <w:kern w:val="0"/>
                <w:szCs w:val="21"/>
              </w:rPr>
            </w:pPr>
            <w:r>
              <w:rPr>
                <w:rFonts w:hint="eastAsia" w:ascii="仿宋_GB2312" w:hAnsi="宋体" w:cs="宋体"/>
                <w:kern w:val="0"/>
                <w:szCs w:val="21"/>
              </w:rPr>
              <w:t>市辖区</w:t>
            </w:r>
          </w:p>
        </w:tc>
        <w:tc>
          <w:tcPr>
            <w:tcW w:w="1260" w:type="dxa"/>
            <w:noWrap w:val="0"/>
            <w:vAlign w:val="center"/>
          </w:tcPr>
          <w:p w14:paraId="49132F39">
            <w:pPr>
              <w:spacing w:line="270" w:lineRule="exact"/>
              <w:rPr>
                <w:rFonts w:hint="eastAsia" w:ascii="仿宋_GB2312" w:hAnsi="宋体" w:cs="宋体"/>
                <w:kern w:val="0"/>
                <w:szCs w:val="21"/>
              </w:rPr>
            </w:pPr>
            <w:r>
              <w:rPr>
                <w:rFonts w:hint="eastAsia" w:ascii="仿宋_GB2312" w:hAnsi="宋体" w:cs="宋体"/>
                <w:kern w:val="0"/>
                <w:szCs w:val="21"/>
              </w:rPr>
              <w:t>黑河100%</w:t>
            </w:r>
          </w:p>
          <w:p w14:paraId="4B449013">
            <w:pPr>
              <w:spacing w:line="270" w:lineRule="exact"/>
              <w:rPr>
                <w:rFonts w:hint="eastAsia" w:ascii="仿宋_GB2312" w:hAnsi="宋体" w:cs="宋体"/>
                <w:kern w:val="0"/>
                <w:szCs w:val="21"/>
              </w:rPr>
            </w:pPr>
            <w:r>
              <w:rPr>
                <w:rFonts w:hint="eastAsia" w:ascii="仿宋_GB2312" w:hAnsi="宋体" w:cs="宋体"/>
                <w:kern w:val="0"/>
                <w:szCs w:val="21"/>
              </w:rPr>
              <w:t>山丹河劣Ⅴ类</w:t>
            </w:r>
          </w:p>
        </w:tc>
        <w:tc>
          <w:tcPr>
            <w:tcW w:w="1080" w:type="dxa"/>
            <w:noWrap w:val="0"/>
            <w:vAlign w:val="center"/>
          </w:tcPr>
          <w:p w14:paraId="747C44E8">
            <w:pPr>
              <w:spacing w:line="270" w:lineRule="exact"/>
              <w:rPr>
                <w:rFonts w:hint="eastAsia" w:ascii="仿宋_GB2312" w:hAnsi="宋体" w:cs="宋体"/>
                <w:kern w:val="0"/>
                <w:szCs w:val="21"/>
              </w:rPr>
            </w:pPr>
            <w:r>
              <w:rPr>
                <w:rFonts w:hint="eastAsia" w:ascii="仿宋_GB2312" w:hAnsi="宋体" w:cs="宋体"/>
                <w:kern w:val="0"/>
                <w:szCs w:val="21"/>
              </w:rPr>
              <w:t>黑河100%</w:t>
            </w:r>
          </w:p>
          <w:p w14:paraId="4319341A">
            <w:pPr>
              <w:spacing w:line="270" w:lineRule="exact"/>
              <w:rPr>
                <w:rFonts w:hint="eastAsia" w:ascii="仿宋_GB2312" w:hAnsi="宋体" w:cs="宋体"/>
                <w:kern w:val="0"/>
                <w:szCs w:val="21"/>
              </w:rPr>
            </w:pPr>
            <w:r>
              <w:rPr>
                <w:rFonts w:hint="eastAsia" w:ascii="仿宋_GB2312" w:hAnsi="宋体" w:cs="宋体"/>
                <w:kern w:val="0"/>
                <w:szCs w:val="21"/>
              </w:rPr>
              <w:t>山丹河水质在2011年的基础上COD下降40%</w:t>
            </w:r>
          </w:p>
        </w:tc>
        <w:tc>
          <w:tcPr>
            <w:tcW w:w="1080" w:type="dxa"/>
            <w:noWrap w:val="0"/>
            <w:vAlign w:val="center"/>
          </w:tcPr>
          <w:p w14:paraId="2360F922">
            <w:pPr>
              <w:spacing w:line="270" w:lineRule="exact"/>
              <w:jc w:val="center"/>
              <w:rPr>
                <w:rFonts w:hint="eastAsia" w:ascii="仿宋_GB2312" w:hAnsi="宋体" w:cs="宋体"/>
                <w:szCs w:val="21"/>
              </w:rPr>
            </w:pPr>
            <w:r>
              <w:rPr>
                <w:rFonts w:hint="eastAsia" w:ascii="仿宋_GB2312"/>
                <w:szCs w:val="21"/>
              </w:rPr>
              <w:t>市环保局</w:t>
            </w:r>
          </w:p>
        </w:tc>
        <w:tc>
          <w:tcPr>
            <w:tcW w:w="1440" w:type="dxa"/>
            <w:noWrap w:val="0"/>
            <w:vAlign w:val="center"/>
          </w:tcPr>
          <w:p w14:paraId="0C3EB8E2">
            <w:pPr>
              <w:spacing w:line="270" w:lineRule="exact"/>
              <w:jc w:val="center"/>
              <w:rPr>
                <w:rFonts w:hint="eastAsia" w:ascii="仿宋_GB2312" w:hAnsi="宋体" w:cs="宋体"/>
                <w:szCs w:val="21"/>
              </w:rPr>
            </w:pPr>
            <w:r>
              <w:rPr>
                <w:rFonts w:hint="eastAsia" w:ascii="仿宋_GB2312"/>
                <w:szCs w:val="21"/>
              </w:rPr>
              <w:t>市建设局    市水务局     市财政局    甘州区政府</w:t>
            </w:r>
          </w:p>
        </w:tc>
      </w:tr>
      <w:tr w14:paraId="4C2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vMerge w:val="continue"/>
            <w:noWrap w:val="0"/>
            <w:vAlign w:val="center"/>
          </w:tcPr>
          <w:p w14:paraId="78B14F3F">
            <w:pPr>
              <w:spacing w:line="270" w:lineRule="exact"/>
              <w:jc w:val="center"/>
              <w:rPr>
                <w:rFonts w:hint="eastAsia" w:ascii="仿宋_GB2312"/>
                <w:szCs w:val="21"/>
              </w:rPr>
            </w:pPr>
          </w:p>
        </w:tc>
        <w:tc>
          <w:tcPr>
            <w:tcW w:w="392" w:type="dxa"/>
            <w:noWrap w:val="0"/>
            <w:vAlign w:val="center"/>
          </w:tcPr>
          <w:p w14:paraId="4D8B1F86">
            <w:pPr>
              <w:spacing w:line="270" w:lineRule="exact"/>
              <w:jc w:val="center"/>
              <w:rPr>
                <w:rFonts w:hint="eastAsia" w:ascii="仿宋_GB2312"/>
                <w:spacing w:val="-20"/>
                <w:szCs w:val="21"/>
              </w:rPr>
            </w:pPr>
            <w:r>
              <w:rPr>
                <w:rFonts w:hint="eastAsia" w:ascii="仿宋_GB2312"/>
                <w:spacing w:val="-20"/>
                <w:szCs w:val="21"/>
              </w:rPr>
              <w:t>11</w:t>
            </w:r>
          </w:p>
        </w:tc>
        <w:tc>
          <w:tcPr>
            <w:tcW w:w="1334" w:type="dxa"/>
            <w:noWrap w:val="0"/>
            <w:vAlign w:val="center"/>
          </w:tcPr>
          <w:p w14:paraId="4D8502D6">
            <w:pPr>
              <w:spacing w:line="270" w:lineRule="exact"/>
              <w:rPr>
                <w:rFonts w:hint="eastAsia" w:ascii="仿宋_GB2312" w:hAnsi="宋体"/>
                <w:szCs w:val="21"/>
              </w:rPr>
            </w:pPr>
            <w:r>
              <w:rPr>
                <w:rFonts w:hint="eastAsia" w:ascii="仿宋_GB2312" w:hAnsi="宋体" w:cs="宋体"/>
                <w:kern w:val="0"/>
                <w:szCs w:val="21"/>
              </w:rPr>
              <w:t>区域环境噪声平均值（城区）</w:t>
            </w:r>
          </w:p>
        </w:tc>
        <w:tc>
          <w:tcPr>
            <w:tcW w:w="1620" w:type="dxa"/>
            <w:noWrap w:val="0"/>
            <w:vAlign w:val="center"/>
          </w:tcPr>
          <w:p w14:paraId="76285234">
            <w:pPr>
              <w:autoSpaceDE w:val="0"/>
              <w:autoSpaceDN w:val="0"/>
              <w:adjustRightInd w:val="0"/>
              <w:spacing w:line="270" w:lineRule="exact"/>
              <w:rPr>
                <w:rFonts w:hint="eastAsia" w:ascii="仿宋_GB2312" w:hAnsi="宋体" w:cs="宋体"/>
                <w:kern w:val="0"/>
                <w:szCs w:val="21"/>
              </w:rPr>
            </w:pPr>
            <w:r>
              <w:rPr>
                <w:rFonts w:hint="eastAsia" w:ascii="仿宋_GB2312" w:hAnsi="宋体" w:cs="宋体"/>
                <w:kern w:val="0"/>
                <w:szCs w:val="21"/>
              </w:rPr>
              <w:t>≤60dB(A)</w:t>
            </w:r>
          </w:p>
        </w:tc>
        <w:tc>
          <w:tcPr>
            <w:tcW w:w="1080" w:type="dxa"/>
            <w:noWrap w:val="0"/>
            <w:vAlign w:val="center"/>
          </w:tcPr>
          <w:p w14:paraId="3983D8D1">
            <w:pPr>
              <w:spacing w:line="270" w:lineRule="exact"/>
              <w:jc w:val="center"/>
              <w:rPr>
                <w:rFonts w:hint="eastAsia" w:ascii="仿宋_GB2312" w:hAnsi="宋体" w:cs="宋体"/>
                <w:kern w:val="0"/>
                <w:szCs w:val="21"/>
              </w:rPr>
            </w:pPr>
            <w:r>
              <w:rPr>
                <w:rFonts w:hint="eastAsia" w:ascii="仿宋_GB2312" w:hAnsi="宋体" w:cs="宋体"/>
                <w:kern w:val="0"/>
                <w:szCs w:val="21"/>
              </w:rPr>
              <w:t>城区</w:t>
            </w:r>
          </w:p>
        </w:tc>
        <w:tc>
          <w:tcPr>
            <w:tcW w:w="1260" w:type="dxa"/>
            <w:noWrap w:val="0"/>
            <w:vAlign w:val="center"/>
          </w:tcPr>
          <w:p w14:paraId="52000AA4">
            <w:pPr>
              <w:spacing w:line="270" w:lineRule="exact"/>
              <w:rPr>
                <w:rFonts w:hint="eastAsia" w:ascii="仿宋_GB2312" w:hAnsi="宋体" w:cs="宋体"/>
                <w:kern w:val="0"/>
                <w:szCs w:val="21"/>
              </w:rPr>
            </w:pPr>
            <w:r>
              <w:rPr>
                <w:rFonts w:hint="eastAsia" w:ascii="仿宋_GB2312" w:hAnsi="宋体" w:cs="宋体"/>
                <w:kern w:val="0"/>
                <w:szCs w:val="21"/>
              </w:rPr>
              <w:t>51.7</w:t>
            </w:r>
          </w:p>
        </w:tc>
        <w:tc>
          <w:tcPr>
            <w:tcW w:w="1080" w:type="dxa"/>
            <w:noWrap w:val="0"/>
            <w:vAlign w:val="center"/>
          </w:tcPr>
          <w:p w14:paraId="79EFAB07">
            <w:pPr>
              <w:spacing w:line="270" w:lineRule="exact"/>
              <w:rPr>
                <w:rFonts w:hint="eastAsia" w:ascii="仿宋_GB2312" w:hAnsi="宋体" w:cs="宋体"/>
                <w:kern w:val="0"/>
                <w:szCs w:val="21"/>
              </w:rPr>
            </w:pPr>
            <w:r>
              <w:rPr>
                <w:rFonts w:hint="eastAsia" w:ascii="仿宋_GB2312" w:hAnsi="宋体" w:cs="宋体"/>
                <w:kern w:val="0"/>
                <w:szCs w:val="21"/>
              </w:rPr>
              <w:t>＜55</w:t>
            </w:r>
          </w:p>
        </w:tc>
        <w:tc>
          <w:tcPr>
            <w:tcW w:w="1080" w:type="dxa"/>
            <w:noWrap w:val="0"/>
            <w:vAlign w:val="center"/>
          </w:tcPr>
          <w:p w14:paraId="4FAC0BD6">
            <w:pPr>
              <w:spacing w:line="270" w:lineRule="exact"/>
              <w:jc w:val="center"/>
              <w:rPr>
                <w:rFonts w:hint="eastAsia" w:ascii="仿宋_GB2312"/>
                <w:szCs w:val="21"/>
              </w:rPr>
            </w:pPr>
            <w:r>
              <w:rPr>
                <w:rFonts w:hint="eastAsia" w:ascii="仿宋_GB2312"/>
                <w:szCs w:val="21"/>
              </w:rPr>
              <w:t>市环保局</w:t>
            </w:r>
          </w:p>
        </w:tc>
        <w:tc>
          <w:tcPr>
            <w:tcW w:w="1440" w:type="dxa"/>
            <w:noWrap w:val="0"/>
            <w:vAlign w:val="center"/>
          </w:tcPr>
          <w:p w14:paraId="74C4FF8E">
            <w:pPr>
              <w:spacing w:line="270" w:lineRule="exact"/>
              <w:jc w:val="center"/>
              <w:rPr>
                <w:rFonts w:hint="eastAsia" w:ascii="仿宋_GB2312" w:hAnsi="宋体" w:cs="宋体"/>
                <w:szCs w:val="21"/>
              </w:rPr>
            </w:pPr>
            <w:r>
              <w:rPr>
                <w:rFonts w:hint="eastAsia" w:ascii="仿宋_GB2312"/>
                <w:szCs w:val="21"/>
              </w:rPr>
              <w:t>市建设局    市公安局    市城管执法局   市文广新局    市工商局</w:t>
            </w:r>
          </w:p>
        </w:tc>
      </w:tr>
      <w:tr w14:paraId="4D2A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blHeader/>
        </w:trPr>
        <w:tc>
          <w:tcPr>
            <w:tcW w:w="448" w:type="dxa"/>
            <w:vMerge w:val="continue"/>
            <w:noWrap w:val="0"/>
            <w:vAlign w:val="center"/>
          </w:tcPr>
          <w:p w14:paraId="2E6B0ADF">
            <w:pPr>
              <w:spacing w:line="270" w:lineRule="exact"/>
              <w:jc w:val="center"/>
              <w:rPr>
                <w:rFonts w:hint="eastAsia" w:ascii="仿宋_GB2312"/>
                <w:szCs w:val="21"/>
              </w:rPr>
            </w:pPr>
          </w:p>
        </w:tc>
        <w:tc>
          <w:tcPr>
            <w:tcW w:w="392" w:type="dxa"/>
            <w:noWrap w:val="0"/>
            <w:vAlign w:val="center"/>
          </w:tcPr>
          <w:p w14:paraId="007BB2F1">
            <w:pPr>
              <w:spacing w:line="270" w:lineRule="exact"/>
              <w:jc w:val="center"/>
              <w:rPr>
                <w:rFonts w:hint="eastAsia" w:ascii="仿宋_GB2312"/>
                <w:spacing w:val="-20"/>
                <w:szCs w:val="21"/>
              </w:rPr>
            </w:pPr>
            <w:r>
              <w:rPr>
                <w:rFonts w:hint="eastAsia" w:ascii="仿宋_GB2312"/>
                <w:spacing w:val="-20"/>
                <w:szCs w:val="21"/>
              </w:rPr>
              <w:t>12</w:t>
            </w:r>
          </w:p>
        </w:tc>
        <w:tc>
          <w:tcPr>
            <w:tcW w:w="1334" w:type="dxa"/>
            <w:noWrap w:val="0"/>
            <w:vAlign w:val="center"/>
          </w:tcPr>
          <w:p w14:paraId="26D9A914">
            <w:pPr>
              <w:spacing w:line="270" w:lineRule="exact"/>
              <w:rPr>
                <w:rFonts w:hint="eastAsia" w:ascii="仿宋_GB2312" w:hAnsi="宋体"/>
                <w:szCs w:val="21"/>
              </w:rPr>
            </w:pPr>
            <w:r>
              <w:rPr>
                <w:rFonts w:hint="eastAsia" w:ascii="仿宋_GB2312" w:hAnsi="宋体" w:cs="宋体"/>
                <w:kern w:val="0"/>
                <w:szCs w:val="21"/>
              </w:rPr>
              <w:t>交通干线噪声平均值（城区）</w:t>
            </w:r>
          </w:p>
        </w:tc>
        <w:tc>
          <w:tcPr>
            <w:tcW w:w="1620" w:type="dxa"/>
            <w:noWrap w:val="0"/>
            <w:vAlign w:val="center"/>
          </w:tcPr>
          <w:p w14:paraId="5BDD07A7">
            <w:pPr>
              <w:autoSpaceDE w:val="0"/>
              <w:autoSpaceDN w:val="0"/>
              <w:adjustRightInd w:val="0"/>
              <w:spacing w:line="270" w:lineRule="exact"/>
              <w:rPr>
                <w:rFonts w:hint="eastAsia" w:ascii="仿宋_GB2312" w:hAnsi="宋体" w:cs="宋体"/>
                <w:kern w:val="0"/>
                <w:szCs w:val="21"/>
              </w:rPr>
            </w:pPr>
            <w:r>
              <w:rPr>
                <w:rFonts w:hint="eastAsia" w:ascii="仿宋_GB2312" w:hAnsi="宋体" w:cs="宋体"/>
                <w:kern w:val="0"/>
                <w:szCs w:val="21"/>
              </w:rPr>
              <w:t>≤70dB(A)</w:t>
            </w:r>
          </w:p>
        </w:tc>
        <w:tc>
          <w:tcPr>
            <w:tcW w:w="1080" w:type="dxa"/>
            <w:noWrap w:val="0"/>
            <w:vAlign w:val="center"/>
          </w:tcPr>
          <w:p w14:paraId="0CE97D7F">
            <w:pPr>
              <w:spacing w:line="270" w:lineRule="exact"/>
              <w:jc w:val="center"/>
              <w:rPr>
                <w:rFonts w:hint="eastAsia" w:ascii="仿宋_GB2312" w:hAnsi="宋体" w:cs="宋体"/>
                <w:kern w:val="0"/>
                <w:szCs w:val="21"/>
              </w:rPr>
            </w:pPr>
            <w:r>
              <w:rPr>
                <w:rFonts w:hint="eastAsia" w:ascii="仿宋_GB2312" w:hAnsi="宋体" w:cs="宋体"/>
                <w:kern w:val="0"/>
                <w:szCs w:val="21"/>
              </w:rPr>
              <w:t>城区</w:t>
            </w:r>
          </w:p>
        </w:tc>
        <w:tc>
          <w:tcPr>
            <w:tcW w:w="1260" w:type="dxa"/>
            <w:noWrap w:val="0"/>
            <w:vAlign w:val="center"/>
          </w:tcPr>
          <w:p w14:paraId="2D7CBDFF">
            <w:pPr>
              <w:spacing w:line="270" w:lineRule="exact"/>
              <w:rPr>
                <w:rFonts w:hint="eastAsia" w:ascii="仿宋_GB2312" w:hAnsi="宋体" w:cs="宋体"/>
                <w:kern w:val="0"/>
                <w:szCs w:val="21"/>
              </w:rPr>
            </w:pPr>
            <w:r>
              <w:rPr>
                <w:rFonts w:hint="eastAsia" w:ascii="仿宋_GB2312" w:hAnsi="宋体" w:cs="宋体"/>
                <w:kern w:val="0"/>
                <w:szCs w:val="21"/>
              </w:rPr>
              <w:t>67.0</w:t>
            </w:r>
          </w:p>
        </w:tc>
        <w:tc>
          <w:tcPr>
            <w:tcW w:w="1080" w:type="dxa"/>
            <w:noWrap w:val="0"/>
            <w:vAlign w:val="center"/>
          </w:tcPr>
          <w:p w14:paraId="2EDC61F3">
            <w:pPr>
              <w:spacing w:line="270" w:lineRule="exact"/>
              <w:rPr>
                <w:rFonts w:hint="eastAsia" w:ascii="仿宋_GB2312" w:hAnsi="宋体" w:cs="宋体"/>
                <w:kern w:val="0"/>
                <w:szCs w:val="21"/>
              </w:rPr>
            </w:pPr>
            <w:r>
              <w:rPr>
                <w:rFonts w:hint="eastAsia" w:ascii="仿宋_GB2312" w:hAnsi="宋体" w:cs="宋体"/>
                <w:kern w:val="0"/>
                <w:szCs w:val="21"/>
              </w:rPr>
              <w:t>＜70</w:t>
            </w:r>
          </w:p>
        </w:tc>
        <w:tc>
          <w:tcPr>
            <w:tcW w:w="1080" w:type="dxa"/>
            <w:noWrap w:val="0"/>
            <w:vAlign w:val="center"/>
          </w:tcPr>
          <w:p w14:paraId="7AC1D2D2">
            <w:pPr>
              <w:spacing w:line="270" w:lineRule="exact"/>
              <w:jc w:val="center"/>
              <w:rPr>
                <w:rFonts w:hint="eastAsia" w:ascii="仿宋_GB2312"/>
                <w:szCs w:val="21"/>
              </w:rPr>
            </w:pPr>
            <w:r>
              <w:rPr>
                <w:rFonts w:hint="eastAsia" w:ascii="仿宋_GB2312"/>
                <w:szCs w:val="21"/>
              </w:rPr>
              <w:t>市公安局</w:t>
            </w:r>
          </w:p>
        </w:tc>
        <w:tc>
          <w:tcPr>
            <w:tcW w:w="1440" w:type="dxa"/>
            <w:noWrap w:val="0"/>
            <w:vAlign w:val="center"/>
          </w:tcPr>
          <w:p w14:paraId="432A0047">
            <w:pPr>
              <w:spacing w:line="270" w:lineRule="exact"/>
              <w:jc w:val="center"/>
              <w:rPr>
                <w:rFonts w:hint="eastAsia" w:ascii="仿宋_GB2312" w:hAnsi="宋体" w:cs="宋体"/>
                <w:szCs w:val="21"/>
              </w:rPr>
            </w:pPr>
            <w:r>
              <w:rPr>
                <w:rFonts w:hint="eastAsia" w:ascii="仿宋_GB2312"/>
                <w:szCs w:val="21"/>
              </w:rPr>
              <w:t>市环保局    市交通运输局</w:t>
            </w:r>
          </w:p>
        </w:tc>
      </w:tr>
      <w:tr w14:paraId="3E46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trPr>
        <w:tc>
          <w:tcPr>
            <w:tcW w:w="448" w:type="dxa"/>
            <w:vMerge w:val="restart"/>
            <w:noWrap w:val="0"/>
            <w:vAlign w:val="center"/>
          </w:tcPr>
          <w:p w14:paraId="2D76999D">
            <w:pPr>
              <w:spacing w:line="270" w:lineRule="exact"/>
              <w:jc w:val="center"/>
              <w:rPr>
                <w:rFonts w:hint="eastAsia" w:ascii="仿宋_GB2312"/>
                <w:spacing w:val="200"/>
                <w:szCs w:val="21"/>
              </w:rPr>
            </w:pPr>
            <w:r>
              <w:rPr>
                <w:rFonts w:hint="eastAsia" w:ascii="仿宋_GB2312"/>
                <w:spacing w:val="200"/>
                <w:szCs w:val="21"/>
              </w:rPr>
              <w:t>环境建设指标</w:t>
            </w:r>
          </w:p>
        </w:tc>
        <w:tc>
          <w:tcPr>
            <w:tcW w:w="392" w:type="dxa"/>
            <w:noWrap w:val="0"/>
            <w:vAlign w:val="center"/>
          </w:tcPr>
          <w:p w14:paraId="0FAD728A">
            <w:pPr>
              <w:spacing w:line="270" w:lineRule="exact"/>
              <w:jc w:val="center"/>
              <w:rPr>
                <w:rFonts w:hint="eastAsia" w:ascii="仿宋_GB2312"/>
                <w:spacing w:val="-20"/>
                <w:szCs w:val="21"/>
              </w:rPr>
            </w:pPr>
            <w:r>
              <w:rPr>
                <w:rFonts w:hint="eastAsia" w:ascii="仿宋_GB2312"/>
                <w:spacing w:val="-20"/>
                <w:szCs w:val="21"/>
              </w:rPr>
              <w:t>13</w:t>
            </w:r>
          </w:p>
        </w:tc>
        <w:tc>
          <w:tcPr>
            <w:tcW w:w="1334" w:type="dxa"/>
            <w:noWrap w:val="0"/>
            <w:vAlign w:val="center"/>
          </w:tcPr>
          <w:p w14:paraId="1F500236">
            <w:pPr>
              <w:spacing w:line="270" w:lineRule="exact"/>
              <w:rPr>
                <w:rFonts w:hint="eastAsia" w:ascii="仿宋_GB2312" w:hAnsi="宋体"/>
                <w:szCs w:val="21"/>
              </w:rPr>
            </w:pPr>
            <w:r>
              <w:rPr>
                <w:rFonts w:hint="eastAsia" w:ascii="仿宋_GB2312" w:hAnsi="宋体" w:cs="宋体"/>
                <w:kern w:val="0"/>
                <w:szCs w:val="21"/>
              </w:rPr>
              <w:t>建成区绿化覆盖率</w:t>
            </w:r>
          </w:p>
        </w:tc>
        <w:tc>
          <w:tcPr>
            <w:tcW w:w="1620" w:type="dxa"/>
            <w:noWrap w:val="0"/>
            <w:vAlign w:val="center"/>
          </w:tcPr>
          <w:p w14:paraId="4B2D900F">
            <w:pPr>
              <w:autoSpaceDE w:val="0"/>
              <w:autoSpaceDN w:val="0"/>
              <w:adjustRightInd w:val="0"/>
              <w:spacing w:line="270" w:lineRule="exact"/>
              <w:rPr>
                <w:rFonts w:hint="eastAsia" w:ascii="仿宋_GB2312" w:hAnsi="宋体"/>
                <w:kern w:val="0"/>
                <w:szCs w:val="21"/>
              </w:rPr>
            </w:pPr>
            <w:r>
              <w:rPr>
                <w:rFonts w:hint="eastAsia" w:ascii="仿宋_GB2312" w:hAnsi="宋体"/>
                <w:kern w:val="0"/>
                <w:szCs w:val="21"/>
              </w:rPr>
              <w:t>≥35%</w:t>
            </w:r>
          </w:p>
        </w:tc>
        <w:tc>
          <w:tcPr>
            <w:tcW w:w="1080" w:type="dxa"/>
            <w:noWrap w:val="0"/>
            <w:vAlign w:val="center"/>
          </w:tcPr>
          <w:p w14:paraId="66D60F11">
            <w:pPr>
              <w:spacing w:line="270" w:lineRule="exact"/>
              <w:jc w:val="center"/>
              <w:rPr>
                <w:rFonts w:hint="eastAsia" w:ascii="仿宋_GB2312" w:hAnsi="宋体" w:cs="宋体"/>
                <w:kern w:val="0"/>
                <w:szCs w:val="21"/>
              </w:rPr>
            </w:pPr>
            <w:r>
              <w:rPr>
                <w:rFonts w:hint="eastAsia" w:ascii="仿宋_GB2312" w:hAnsi="宋体" w:cs="宋体"/>
                <w:kern w:val="0"/>
                <w:szCs w:val="21"/>
              </w:rPr>
              <w:t>建成区</w:t>
            </w:r>
          </w:p>
        </w:tc>
        <w:tc>
          <w:tcPr>
            <w:tcW w:w="1260" w:type="dxa"/>
            <w:noWrap w:val="0"/>
            <w:vAlign w:val="center"/>
          </w:tcPr>
          <w:p w14:paraId="0C0F4267">
            <w:pPr>
              <w:spacing w:line="270" w:lineRule="exact"/>
              <w:rPr>
                <w:rFonts w:hint="eastAsia" w:ascii="仿宋_GB2312" w:hAnsi="宋体" w:cs="宋体"/>
                <w:kern w:val="0"/>
                <w:szCs w:val="21"/>
              </w:rPr>
            </w:pPr>
            <w:r>
              <w:rPr>
                <w:rFonts w:hint="eastAsia" w:ascii="仿宋_GB2312" w:hAnsi="宋体" w:cs="宋体"/>
                <w:kern w:val="0"/>
                <w:szCs w:val="21"/>
              </w:rPr>
              <w:t>41.22</w:t>
            </w:r>
          </w:p>
        </w:tc>
        <w:tc>
          <w:tcPr>
            <w:tcW w:w="1080" w:type="dxa"/>
            <w:noWrap w:val="0"/>
            <w:vAlign w:val="center"/>
          </w:tcPr>
          <w:p w14:paraId="3655018B">
            <w:pPr>
              <w:spacing w:line="270" w:lineRule="exact"/>
              <w:rPr>
                <w:rFonts w:hint="eastAsia" w:ascii="仿宋_GB2312" w:hAnsi="宋体" w:cs="宋体"/>
                <w:kern w:val="0"/>
                <w:szCs w:val="21"/>
              </w:rPr>
            </w:pPr>
            <w:r>
              <w:rPr>
                <w:rFonts w:hint="eastAsia" w:ascii="仿宋_GB2312" w:hAnsi="宋体" w:cs="宋体"/>
                <w:kern w:val="0"/>
                <w:szCs w:val="21"/>
              </w:rPr>
              <w:t>41.88</w:t>
            </w:r>
          </w:p>
        </w:tc>
        <w:tc>
          <w:tcPr>
            <w:tcW w:w="1080" w:type="dxa"/>
            <w:noWrap w:val="0"/>
            <w:vAlign w:val="center"/>
          </w:tcPr>
          <w:p w14:paraId="1188CFA7">
            <w:pPr>
              <w:spacing w:line="270" w:lineRule="exact"/>
              <w:jc w:val="center"/>
              <w:rPr>
                <w:rFonts w:hint="eastAsia" w:ascii="仿宋_GB2312" w:hAnsi="宋体" w:cs="宋体"/>
                <w:szCs w:val="21"/>
              </w:rPr>
            </w:pPr>
            <w:r>
              <w:rPr>
                <w:rFonts w:hint="eastAsia" w:ascii="仿宋_GB2312"/>
                <w:szCs w:val="21"/>
              </w:rPr>
              <w:t>市园林绿化局</w:t>
            </w:r>
          </w:p>
        </w:tc>
        <w:tc>
          <w:tcPr>
            <w:tcW w:w="1440" w:type="dxa"/>
            <w:noWrap w:val="0"/>
            <w:vAlign w:val="center"/>
          </w:tcPr>
          <w:p w14:paraId="16648705">
            <w:pPr>
              <w:spacing w:line="270" w:lineRule="exact"/>
              <w:jc w:val="center"/>
              <w:rPr>
                <w:rFonts w:hint="eastAsia" w:ascii="仿宋_GB2312" w:hAnsi="宋体" w:cs="宋体"/>
                <w:szCs w:val="21"/>
              </w:rPr>
            </w:pPr>
            <w:r>
              <w:rPr>
                <w:rFonts w:hint="eastAsia" w:ascii="仿宋_GB2312"/>
                <w:szCs w:val="21"/>
              </w:rPr>
              <w:t>市财政局    市规划局    甘州区政府</w:t>
            </w:r>
          </w:p>
        </w:tc>
      </w:tr>
      <w:tr w14:paraId="011C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trPr>
        <w:tc>
          <w:tcPr>
            <w:tcW w:w="448" w:type="dxa"/>
            <w:vMerge w:val="continue"/>
            <w:noWrap w:val="0"/>
            <w:vAlign w:val="center"/>
          </w:tcPr>
          <w:p w14:paraId="6B72A022">
            <w:pPr>
              <w:spacing w:line="270" w:lineRule="exact"/>
              <w:jc w:val="center"/>
              <w:rPr>
                <w:rFonts w:hint="eastAsia" w:ascii="仿宋_GB2312"/>
                <w:szCs w:val="21"/>
              </w:rPr>
            </w:pPr>
          </w:p>
        </w:tc>
        <w:tc>
          <w:tcPr>
            <w:tcW w:w="392" w:type="dxa"/>
            <w:vMerge w:val="restart"/>
            <w:noWrap w:val="0"/>
            <w:vAlign w:val="center"/>
          </w:tcPr>
          <w:p w14:paraId="1F1140DE">
            <w:pPr>
              <w:spacing w:line="270" w:lineRule="exact"/>
              <w:jc w:val="center"/>
              <w:rPr>
                <w:rFonts w:hint="eastAsia" w:ascii="仿宋_GB2312"/>
                <w:spacing w:val="-20"/>
                <w:szCs w:val="21"/>
              </w:rPr>
            </w:pPr>
            <w:r>
              <w:rPr>
                <w:rFonts w:hint="eastAsia" w:ascii="仿宋_GB2312"/>
                <w:spacing w:val="-20"/>
                <w:szCs w:val="21"/>
              </w:rPr>
              <w:t>14</w:t>
            </w:r>
          </w:p>
        </w:tc>
        <w:tc>
          <w:tcPr>
            <w:tcW w:w="1334" w:type="dxa"/>
            <w:noWrap w:val="0"/>
            <w:vAlign w:val="center"/>
          </w:tcPr>
          <w:p w14:paraId="34662044">
            <w:pPr>
              <w:spacing w:line="270" w:lineRule="exact"/>
              <w:rPr>
                <w:rFonts w:hint="eastAsia" w:ascii="仿宋_GB2312" w:hAnsi="宋体"/>
                <w:szCs w:val="21"/>
              </w:rPr>
            </w:pPr>
            <w:r>
              <w:rPr>
                <w:rFonts w:hint="eastAsia" w:ascii="仿宋_GB2312" w:hAnsi="宋体" w:cs="宋体"/>
                <w:kern w:val="0"/>
                <w:szCs w:val="21"/>
              </w:rPr>
              <w:t>城市生活污水集中处理率</w:t>
            </w:r>
          </w:p>
        </w:tc>
        <w:tc>
          <w:tcPr>
            <w:tcW w:w="1620" w:type="dxa"/>
            <w:noWrap w:val="0"/>
            <w:vAlign w:val="center"/>
          </w:tcPr>
          <w:p w14:paraId="533FF315">
            <w:pPr>
              <w:autoSpaceDE w:val="0"/>
              <w:autoSpaceDN w:val="0"/>
              <w:adjustRightInd w:val="0"/>
              <w:spacing w:line="270" w:lineRule="exact"/>
              <w:rPr>
                <w:rFonts w:hint="eastAsia" w:ascii="仿宋_GB2312" w:hAnsi="宋体"/>
                <w:kern w:val="0"/>
                <w:szCs w:val="21"/>
              </w:rPr>
            </w:pPr>
            <w:r>
              <w:rPr>
                <w:rFonts w:hint="eastAsia" w:ascii="仿宋_GB2312" w:hAnsi="宋体"/>
                <w:kern w:val="0"/>
                <w:szCs w:val="21"/>
              </w:rPr>
              <w:t>≥80%</w:t>
            </w:r>
          </w:p>
        </w:tc>
        <w:tc>
          <w:tcPr>
            <w:tcW w:w="1080" w:type="dxa"/>
            <w:vMerge w:val="restart"/>
            <w:noWrap w:val="0"/>
            <w:vAlign w:val="center"/>
          </w:tcPr>
          <w:p w14:paraId="2E1B3834">
            <w:pPr>
              <w:spacing w:line="270" w:lineRule="exact"/>
              <w:jc w:val="center"/>
              <w:rPr>
                <w:rFonts w:hint="eastAsia" w:ascii="仿宋_GB2312" w:hAnsi="宋体" w:cs="宋体"/>
                <w:kern w:val="0"/>
                <w:szCs w:val="21"/>
              </w:rPr>
            </w:pPr>
            <w:r>
              <w:rPr>
                <w:rFonts w:hint="eastAsia" w:ascii="仿宋_GB2312" w:hAnsi="宋体" w:cs="宋体"/>
                <w:kern w:val="0"/>
                <w:szCs w:val="21"/>
              </w:rPr>
              <w:t>市辖区</w:t>
            </w:r>
          </w:p>
        </w:tc>
        <w:tc>
          <w:tcPr>
            <w:tcW w:w="1260" w:type="dxa"/>
            <w:noWrap w:val="0"/>
            <w:vAlign w:val="center"/>
          </w:tcPr>
          <w:p w14:paraId="75374754">
            <w:pPr>
              <w:spacing w:line="270" w:lineRule="exact"/>
              <w:rPr>
                <w:rFonts w:hint="eastAsia" w:ascii="仿宋_GB2312" w:hAnsi="宋体" w:cs="宋体"/>
                <w:kern w:val="0"/>
                <w:szCs w:val="21"/>
              </w:rPr>
            </w:pPr>
            <w:r>
              <w:rPr>
                <w:rFonts w:hint="eastAsia" w:ascii="仿宋_GB2312" w:hAnsi="宋体" w:cs="宋体"/>
                <w:kern w:val="0"/>
                <w:szCs w:val="21"/>
              </w:rPr>
              <w:t>87.43%</w:t>
            </w:r>
          </w:p>
        </w:tc>
        <w:tc>
          <w:tcPr>
            <w:tcW w:w="1080" w:type="dxa"/>
            <w:noWrap w:val="0"/>
            <w:vAlign w:val="center"/>
          </w:tcPr>
          <w:p w14:paraId="65B946D2">
            <w:pPr>
              <w:spacing w:line="270" w:lineRule="exact"/>
              <w:rPr>
                <w:rFonts w:hint="eastAsia" w:ascii="仿宋_GB2312" w:hAnsi="宋体" w:cs="宋体"/>
                <w:kern w:val="0"/>
                <w:szCs w:val="21"/>
              </w:rPr>
            </w:pPr>
            <w:r>
              <w:rPr>
                <w:rFonts w:hint="eastAsia" w:ascii="仿宋_GB2312" w:hAnsi="宋体" w:cs="宋体"/>
                <w:kern w:val="0"/>
                <w:szCs w:val="21"/>
              </w:rPr>
              <w:t>88.46%</w:t>
            </w:r>
          </w:p>
        </w:tc>
        <w:tc>
          <w:tcPr>
            <w:tcW w:w="1080" w:type="dxa"/>
            <w:vMerge w:val="restart"/>
            <w:noWrap w:val="0"/>
            <w:vAlign w:val="center"/>
          </w:tcPr>
          <w:p w14:paraId="0ABF4E57">
            <w:pPr>
              <w:spacing w:line="270" w:lineRule="exact"/>
              <w:jc w:val="center"/>
              <w:rPr>
                <w:rFonts w:hint="eastAsia" w:ascii="仿宋_GB2312" w:hAnsi="宋体" w:cs="宋体"/>
                <w:szCs w:val="21"/>
              </w:rPr>
            </w:pPr>
            <w:r>
              <w:rPr>
                <w:rFonts w:hint="eastAsia" w:ascii="仿宋_GB2312"/>
                <w:szCs w:val="21"/>
              </w:rPr>
              <w:t>市建设局</w:t>
            </w:r>
          </w:p>
        </w:tc>
        <w:tc>
          <w:tcPr>
            <w:tcW w:w="1440" w:type="dxa"/>
            <w:vMerge w:val="restart"/>
            <w:noWrap w:val="0"/>
            <w:vAlign w:val="center"/>
          </w:tcPr>
          <w:p w14:paraId="1B785729">
            <w:pPr>
              <w:spacing w:line="270" w:lineRule="exact"/>
              <w:jc w:val="center"/>
              <w:rPr>
                <w:rFonts w:hint="eastAsia" w:ascii="仿宋_GB2312" w:hAnsi="宋体" w:cs="宋体"/>
                <w:szCs w:val="21"/>
              </w:rPr>
            </w:pPr>
            <w:r>
              <w:rPr>
                <w:rFonts w:hint="eastAsia" w:ascii="仿宋_GB2312"/>
                <w:szCs w:val="21"/>
              </w:rPr>
              <w:t>市城投公司  市环保局     甘州区政府</w:t>
            </w:r>
          </w:p>
        </w:tc>
      </w:tr>
      <w:tr w14:paraId="1144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blHeader/>
        </w:trPr>
        <w:tc>
          <w:tcPr>
            <w:tcW w:w="448" w:type="dxa"/>
            <w:vMerge w:val="continue"/>
            <w:noWrap w:val="0"/>
            <w:vAlign w:val="center"/>
          </w:tcPr>
          <w:p w14:paraId="2AC36EE9">
            <w:pPr>
              <w:spacing w:line="270" w:lineRule="exact"/>
              <w:jc w:val="center"/>
              <w:rPr>
                <w:rFonts w:hint="eastAsia" w:ascii="仿宋_GB2312"/>
                <w:szCs w:val="21"/>
              </w:rPr>
            </w:pPr>
          </w:p>
        </w:tc>
        <w:tc>
          <w:tcPr>
            <w:tcW w:w="392" w:type="dxa"/>
            <w:vMerge w:val="continue"/>
            <w:noWrap w:val="0"/>
            <w:vAlign w:val="center"/>
          </w:tcPr>
          <w:p w14:paraId="124A2A97">
            <w:pPr>
              <w:spacing w:line="270" w:lineRule="exact"/>
              <w:jc w:val="center"/>
              <w:rPr>
                <w:rFonts w:hint="eastAsia" w:ascii="仿宋_GB2312"/>
                <w:spacing w:val="-20"/>
                <w:szCs w:val="21"/>
              </w:rPr>
            </w:pPr>
          </w:p>
        </w:tc>
        <w:tc>
          <w:tcPr>
            <w:tcW w:w="1334" w:type="dxa"/>
            <w:noWrap w:val="0"/>
            <w:vAlign w:val="center"/>
          </w:tcPr>
          <w:p w14:paraId="7ED04171">
            <w:pPr>
              <w:spacing w:line="270" w:lineRule="exact"/>
              <w:rPr>
                <w:rFonts w:hint="eastAsia" w:ascii="仿宋_GB2312" w:hAnsi="宋体"/>
                <w:szCs w:val="21"/>
              </w:rPr>
            </w:pPr>
            <w:r>
              <w:rPr>
                <w:rFonts w:hint="eastAsia" w:ascii="仿宋_GB2312" w:hAnsi="宋体" w:cs="宋体"/>
                <w:kern w:val="0"/>
                <w:szCs w:val="21"/>
              </w:rPr>
              <w:t>缺水城市污水再生利用率</w:t>
            </w:r>
          </w:p>
        </w:tc>
        <w:tc>
          <w:tcPr>
            <w:tcW w:w="1620" w:type="dxa"/>
            <w:noWrap w:val="0"/>
            <w:vAlign w:val="center"/>
          </w:tcPr>
          <w:p w14:paraId="40181FDB">
            <w:pPr>
              <w:autoSpaceDE w:val="0"/>
              <w:autoSpaceDN w:val="0"/>
              <w:adjustRightInd w:val="0"/>
              <w:spacing w:line="270" w:lineRule="exact"/>
              <w:rPr>
                <w:rFonts w:hint="eastAsia" w:ascii="仿宋_GB2312" w:hAnsi="宋体"/>
                <w:kern w:val="0"/>
                <w:szCs w:val="21"/>
              </w:rPr>
            </w:pPr>
            <w:r>
              <w:rPr>
                <w:rFonts w:hint="eastAsia" w:ascii="仿宋_GB2312" w:hAnsi="宋体"/>
                <w:kern w:val="0"/>
                <w:szCs w:val="21"/>
              </w:rPr>
              <w:t>≥20%</w:t>
            </w:r>
          </w:p>
        </w:tc>
        <w:tc>
          <w:tcPr>
            <w:tcW w:w="1080" w:type="dxa"/>
            <w:vMerge w:val="continue"/>
            <w:noWrap w:val="0"/>
            <w:vAlign w:val="center"/>
          </w:tcPr>
          <w:p w14:paraId="0616E464">
            <w:pPr>
              <w:spacing w:line="270" w:lineRule="exact"/>
              <w:jc w:val="center"/>
              <w:rPr>
                <w:rFonts w:hint="eastAsia" w:ascii="仿宋_GB2312" w:hAnsi="宋体" w:cs="宋体"/>
                <w:kern w:val="0"/>
                <w:szCs w:val="21"/>
              </w:rPr>
            </w:pPr>
          </w:p>
        </w:tc>
        <w:tc>
          <w:tcPr>
            <w:tcW w:w="1260" w:type="dxa"/>
            <w:noWrap w:val="0"/>
            <w:vAlign w:val="center"/>
          </w:tcPr>
          <w:p w14:paraId="20A39A84">
            <w:pPr>
              <w:spacing w:line="270" w:lineRule="exact"/>
              <w:rPr>
                <w:rFonts w:hint="eastAsia" w:ascii="仿宋_GB2312" w:hAnsi="宋体" w:cs="宋体"/>
                <w:kern w:val="0"/>
                <w:szCs w:val="21"/>
              </w:rPr>
            </w:pPr>
            <w:r>
              <w:rPr>
                <w:rFonts w:hint="eastAsia" w:ascii="仿宋_GB2312" w:hAnsi="宋体" w:cs="宋体"/>
                <w:kern w:val="0"/>
                <w:szCs w:val="21"/>
              </w:rPr>
              <w:t>0</w:t>
            </w:r>
          </w:p>
        </w:tc>
        <w:tc>
          <w:tcPr>
            <w:tcW w:w="1080" w:type="dxa"/>
            <w:noWrap w:val="0"/>
            <w:vAlign w:val="center"/>
          </w:tcPr>
          <w:p w14:paraId="539C0DD1">
            <w:pPr>
              <w:spacing w:line="270" w:lineRule="exact"/>
              <w:rPr>
                <w:rFonts w:hint="eastAsia" w:ascii="仿宋_GB2312" w:hAnsi="宋体" w:cs="宋体"/>
                <w:kern w:val="0"/>
                <w:szCs w:val="21"/>
              </w:rPr>
            </w:pPr>
            <w:r>
              <w:rPr>
                <w:rFonts w:hint="eastAsia" w:ascii="仿宋_GB2312" w:hAnsi="宋体" w:cs="宋体"/>
                <w:kern w:val="0"/>
                <w:szCs w:val="21"/>
              </w:rPr>
              <w:t>25%</w:t>
            </w:r>
          </w:p>
        </w:tc>
        <w:tc>
          <w:tcPr>
            <w:tcW w:w="1080" w:type="dxa"/>
            <w:vMerge w:val="continue"/>
            <w:noWrap w:val="0"/>
            <w:vAlign w:val="center"/>
          </w:tcPr>
          <w:p w14:paraId="1488F3D3">
            <w:pPr>
              <w:spacing w:line="270" w:lineRule="exact"/>
              <w:jc w:val="center"/>
              <w:rPr>
                <w:rFonts w:hint="eastAsia" w:ascii="仿宋_GB2312" w:hAnsi="宋体" w:cs="宋体"/>
                <w:szCs w:val="21"/>
              </w:rPr>
            </w:pPr>
          </w:p>
        </w:tc>
        <w:tc>
          <w:tcPr>
            <w:tcW w:w="1440" w:type="dxa"/>
            <w:vMerge w:val="continue"/>
            <w:noWrap w:val="0"/>
            <w:vAlign w:val="center"/>
          </w:tcPr>
          <w:p w14:paraId="15DB77F3">
            <w:pPr>
              <w:spacing w:line="270" w:lineRule="exact"/>
              <w:jc w:val="center"/>
              <w:rPr>
                <w:rFonts w:hint="eastAsia" w:ascii="仿宋_GB2312" w:hAnsi="宋体" w:cs="宋体"/>
                <w:szCs w:val="21"/>
              </w:rPr>
            </w:pPr>
          </w:p>
        </w:tc>
      </w:tr>
      <w:tr w14:paraId="028D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blHeader/>
        </w:trPr>
        <w:tc>
          <w:tcPr>
            <w:tcW w:w="448" w:type="dxa"/>
            <w:vMerge w:val="continue"/>
            <w:noWrap w:val="0"/>
            <w:vAlign w:val="center"/>
          </w:tcPr>
          <w:p w14:paraId="09D8ACDA">
            <w:pPr>
              <w:spacing w:line="270" w:lineRule="exact"/>
              <w:jc w:val="center"/>
              <w:rPr>
                <w:rFonts w:hint="eastAsia" w:ascii="仿宋_GB2312"/>
                <w:szCs w:val="21"/>
              </w:rPr>
            </w:pPr>
          </w:p>
        </w:tc>
        <w:tc>
          <w:tcPr>
            <w:tcW w:w="392" w:type="dxa"/>
            <w:vMerge w:val="restart"/>
            <w:noWrap w:val="0"/>
            <w:vAlign w:val="center"/>
          </w:tcPr>
          <w:p w14:paraId="279070E0">
            <w:pPr>
              <w:spacing w:line="270" w:lineRule="exact"/>
              <w:jc w:val="center"/>
              <w:rPr>
                <w:rFonts w:hint="eastAsia" w:ascii="仿宋_GB2312"/>
                <w:spacing w:val="-20"/>
                <w:szCs w:val="21"/>
              </w:rPr>
            </w:pPr>
            <w:r>
              <w:rPr>
                <w:rFonts w:hint="eastAsia" w:ascii="仿宋_GB2312"/>
                <w:spacing w:val="-20"/>
                <w:szCs w:val="21"/>
              </w:rPr>
              <w:t>15</w:t>
            </w:r>
          </w:p>
        </w:tc>
        <w:tc>
          <w:tcPr>
            <w:tcW w:w="1334" w:type="dxa"/>
            <w:vMerge w:val="restart"/>
            <w:noWrap w:val="0"/>
            <w:vAlign w:val="center"/>
          </w:tcPr>
          <w:p w14:paraId="6379919C">
            <w:pPr>
              <w:spacing w:line="270" w:lineRule="exact"/>
              <w:rPr>
                <w:rFonts w:hint="eastAsia" w:ascii="仿宋_GB2312" w:hAnsi="宋体"/>
                <w:szCs w:val="21"/>
              </w:rPr>
            </w:pPr>
            <w:r>
              <w:rPr>
                <w:rFonts w:hint="eastAsia" w:ascii="仿宋_GB2312" w:hAnsi="宋体" w:cs="宋体"/>
                <w:kern w:val="0"/>
                <w:szCs w:val="21"/>
              </w:rPr>
              <w:t>重点工业企业污染物排放稳定达标</w:t>
            </w:r>
          </w:p>
        </w:tc>
        <w:tc>
          <w:tcPr>
            <w:tcW w:w="1620" w:type="dxa"/>
            <w:noWrap w:val="0"/>
            <w:vAlign w:val="center"/>
          </w:tcPr>
          <w:p w14:paraId="626F5E57">
            <w:pPr>
              <w:autoSpaceDE w:val="0"/>
              <w:autoSpaceDN w:val="0"/>
              <w:adjustRightInd w:val="0"/>
              <w:spacing w:line="270" w:lineRule="exact"/>
              <w:rPr>
                <w:rFonts w:hint="eastAsia" w:ascii="仿宋_GB2312" w:hAnsi="宋体" w:cs="宋体"/>
                <w:kern w:val="0"/>
                <w:szCs w:val="21"/>
              </w:rPr>
            </w:pPr>
            <w:r>
              <w:rPr>
                <w:rFonts w:hint="eastAsia" w:ascii="仿宋_GB2312" w:hAnsi="宋体" w:cs="宋体"/>
                <w:kern w:val="0"/>
                <w:szCs w:val="21"/>
              </w:rPr>
              <w:t>重点工业企业废水排放达标率100%</w:t>
            </w:r>
          </w:p>
        </w:tc>
        <w:tc>
          <w:tcPr>
            <w:tcW w:w="1080" w:type="dxa"/>
            <w:vMerge w:val="restart"/>
            <w:noWrap w:val="0"/>
            <w:vAlign w:val="center"/>
          </w:tcPr>
          <w:p w14:paraId="6063FAC7">
            <w:pPr>
              <w:spacing w:line="27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1260" w:type="dxa"/>
            <w:noWrap w:val="0"/>
            <w:vAlign w:val="center"/>
          </w:tcPr>
          <w:p w14:paraId="14CB51A4">
            <w:pPr>
              <w:spacing w:line="270" w:lineRule="exact"/>
              <w:rPr>
                <w:rFonts w:hint="eastAsia" w:ascii="仿宋_GB2312" w:hAnsi="宋体" w:cs="宋体"/>
                <w:kern w:val="0"/>
                <w:szCs w:val="21"/>
              </w:rPr>
            </w:pPr>
            <w:r>
              <w:rPr>
                <w:rFonts w:hint="eastAsia" w:ascii="仿宋_GB2312" w:hAnsi="宋体" w:cs="宋体"/>
                <w:kern w:val="0"/>
                <w:szCs w:val="21"/>
              </w:rPr>
              <w:t>63.41%</w:t>
            </w:r>
          </w:p>
        </w:tc>
        <w:tc>
          <w:tcPr>
            <w:tcW w:w="1080" w:type="dxa"/>
            <w:noWrap w:val="0"/>
            <w:vAlign w:val="center"/>
          </w:tcPr>
          <w:p w14:paraId="62AD5C8E">
            <w:pPr>
              <w:spacing w:line="270" w:lineRule="exact"/>
              <w:rPr>
                <w:rFonts w:hint="eastAsia" w:ascii="仿宋_GB2312" w:hAnsi="宋体" w:cs="宋体"/>
                <w:kern w:val="0"/>
                <w:szCs w:val="21"/>
              </w:rPr>
            </w:pPr>
            <w:r>
              <w:rPr>
                <w:rFonts w:hint="eastAsia" w:ascii="仿宋_GB2312" w:hAnsi="宋体" w:cs="宋体"/>
                <w:kern w:val="0"/>
                <w:szCs w:val="21"/>
              </w:rPr>
              <w:t>70.05%</w:t>
            </w:r>
          </w:p>
        </w:tc>
        <w:tc>
          <w:tcPr>
            <w:tcW w:w="1080" w:type="dxa"/>
            <w:noWrap w:val="0"/>
            <w:vAlign w:val="center"/>
          </w:tcPr>
          <w:p w14:paraId="3D749638">
            <w:pPr>
              <w:spacing w:line="270" w:lineRule="exact"/>
              <w:jc w:val="center"/>
              <w:rPr>
                <w:rFonts w:hint="eastAsia" w:ascii="仿宋_GB2312" w:hAnsi="宋体" w:cs="宋体"/>
                <w:szCs w:val="21"/>
              </w:rPr>
            </w:pPr>
            <w:r>
              <w:rPr>
                <w:rFonts w:hint="eastAsia" w:ascii="仿宋_GB2312"/>
                <w:szCs w:val="21"/>
              </w:rPr>
              <w:t>市环保局</w:t>
            </w:r>
          </w:p>
        </w:tc>
        <w:tc>
          <w:tcPr>
            <w:tcW w:w="1440" w:type="dxa"/>
            <w:noWrap w:val="0"/>
            <w:vAlign w:val="center"/>
          </w:tcPr>
          <w:p w14:paraId="0BF36446">
            <w:pPr>
              <w:spacing w:line="270" w:lineRule="exact"/>
              <w:jc w:val="center"/>
              <w:rPr>
                <w:rFonts w:hint="eastAsia" w:ascii="仿宋_GB2312" w:hAnsi="宋体" w:cs="宋体"/>
                <w:szCs w:val="21"/>
              </w:rPr>
            </w:pPr>
            <w:r>
              <w:rPr>
                <w:rFonts w:hint="eastAsia" w:ascii="仿宋_GB2312"/>
                <w:szCs w:val="21"/>
              </w:rPr>
              <w:t>市发改委    市工信委     各县区政府</w:t>
            </w:r>
          </w:p>
        </w:tc>
      </w:tr>
      <w:tr w14:paraId="5FDE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blHeader/>
        </w:trPr>
        <w:tc>
          <w:tcPr>
            <w:tcW w:w="448" w:type="dxa"/>
            <w:vMerge w:val="continue"/>
            <w:noWrap w:val="0"/>
            <w:vAlign w:val="center"/>
          </w:tcPr>
          <w:p w14:paraId="12C5B9C5">
            <w:pPr>
              <w:spacing w:line="270" w:lineRule="exact"/>
              <w:jc w:val="center"/>
              <w:rPr>
                <w:rFonts w:hint="eastAsia" w:ascii="仿宋_GB2312"/>
                <w:szCs w:val="21"/>
              </w:rPr>
            </w:pPr>
          </w:p>
        </w:tc>
        <w:tc>
          <w:tcPr>
            <w:tcW w:w="392" w:type="dxa"/>
            <w:vMerge w:val="continue"/>
            <w:noWrap w:val="0"/>
            <w:vAlign w:val="center"/>
          </w:tcPr>
          <w:p w14:paraId="345B0424">
            <w:pPr>
              <w:spacing w:line="270" w:lineRule="exact"/>
              <w:jc w:val="center"/>
              <w:rPr>
                <w:rFonts w:hint="eastAsia" w:ascii="仿宋_GB2312"/>
                <w:szCs w:val="21"/>
              </w:rPr>
            </w:pPr>
          </w:p>
        </w:tc>
        <w:tc>
          <w:tcPr>
            <w:tcW w:w="1334" w:type="dxa"/>
            <w:vMerge w:val="continue"/>
            <w:noWrap w:val="0"/>
            <w:vAlign w:val="center"/>
          </w:tcPr>
          <w:p w14:paraId="57EEB15A">
            <w:pPr>
              <w:spacing w:line="270" w:lineRule="exact"/>
              <w:rPr>
                <w:rFonts w:hint="eastAsia" w:ascii="仿宋_GB2312" w:hAnsi="宋体"/>
                <w:szCs w:val="21"/>
              </w:rPr>
            </w:pPr>
          </w:p>
        </w:tc>
        <w:tc>
          <w:tcPr>
            <w:tcW w:w="1620" w:type="dxa"/>
            <w:noWrap w:val="0"/>
            <w:vAlign w:val="center"/>
          </w:tcPr>
          <w:p w14:paraId="3E3083BC">
            <w:pPr>
              <w:autoSpaceDE w:val="0"/>
              <w:autoSpaceDN w:val="0"/>
              <w:adjustRightInd w:val="0"/>
              <w:spacing w:line="270" w:lineRule="exact"/>
              <w:rPr>
                <w:rFonts w:hint="eastAsia" w:ascii="仿宋_GB2312" w:hAnsi="宋体"/>
                <w:kern w:val="0"/>
                <w:szCs w:val="21"/>
              </w:rPr>
            </w:pPr>
            <w:r>
              <w:rPr>
                <w:rFonts w:hint="eastAsia" w:ascii="仿宋_GB2312" w:hAnsi="宋体" w:cs="宋体"/>
                <w:kern w:val="0"/>
                <w:szCs w:val="21"/>
              </w:rPr>
              <w:t>重点工业企业废气排放达标率100</w:t>
            </w:r>
            <w:r>
              <w:rPr>
                <w:rFonts w:hint="eastAsia" w:ascii="仿宋_GB2312" w:hAnsi="宋体"/>
                <w:kern w:val="0"/>
                <w:szCs w:val="21"/>
              </w:rPr>
              <w:t>%</w:t>
            </w:r>
          </w:p>
        </w:tc>
        <w:tc>
          <w:tcPr>
            <w:tcW w:w="1080" w:type="dxa"/>
            <w:vMerge w:val="continue"/>
            <w:noWrap w:val="0"/>
            <w:vAlign w:val="center"/>
          </w:tcPr>
          <w:p w14:paraId="709AF303">
            <w:pPr>
              <w:spacing w:line="270" w:lineRule="exact"/>
              <w:jc w:val="center"/>
              <w:rPr>
                <w:rFonts w:hint="eastAsia" w:ascii="仿宋_GB2312" w:hAnsi="宋体" w:cs="宋体"/>
                <w:kern w:val="0"/>
                <w:szCs w:val="21"/>
              </w:rPr>
            </w:pPr>
          </w:p>
        </w:tc>
        <w:tc>
          <w:tcPr>
            <w:tcW w:w="1260" w:type="dxa"/>
            <w:noWrap w:val="0"/>
            <w:vAlign w:val="center"/>
          </w:tcPr>
          <w:p w14:paraId="18DCB1FB">
            <w:pPr>
              <w:spacing w:line="270" w:lineRule="exact"/>
              <w:rPr>
                <w:rFonts w:hint="eastAsia" w:ascii="仿宋_GB2312" w:hAnsi="宋体" w:cs="宋体"/>
                <w:kern w:val="0"/>
                <w:szCs w:val="21"/>
              </w:rPr>
            </w:pPr>
            <w:r>
              <w:rPr>
                <w:rFonts w:hint="eastAsia" w:ascii="仿宋_GB2312" w:hAnsi="宋体" w:cs="宋体"/>
                <w:kern w:val="0"/>
                <w:szCs w:val="21"/>
              </w:rPr>
              <w:t>93%</w:t>
            </w:r>
          </w:p>
        </w:tc>
        <w:tc>
          <w:tcPr>
            <w:tcW w:w="1080" w:type="dxa"/>
            <w:noWrap w:val="0"/>
            <w:vAlign w:val="center"/>
          </w:tcPr>
          <w:p w14:paraId="1A0B72BE">
            <w:pPr>
              <w:spacing w:line="270" w:lineRule="exact"/>
              <w:rPr>
                <w:rFonts w:hint="eastAsia" w:ascii="仿宋_GB2312" w:hAnsi="宋体" w:cs="宋体"/>
                <w:kern w:val="0"/>
                <w:szCs w:val="21"/>
              </w:rPr>
            </w:pPr>
            <w:r>
              <w:rPr>
                <w:rFonts w:hint="eastAsia" w:ascii="仿宋_GB2312" w:hAnsi="宋体" w:cs="宋体"/>
                <w:kern w:val="0"/>
                <w:szCs w:val="21"/>
              </w:rPr>
              <w:t>93.8%</w:t>
            </w:r>
          </w:p>
        </w:tc>
        <w:tc>
          <w:tcPr>
            <w:tcW w:w="1080" w:type="dxa"/>
            <w:noWrap w:val="0"/>
            <w:vAlign w:val="center"/>
          </w:tcPr>
          <w:p w14:paraId="254C826F">
            <w:pPr>
              <w:spacing w:line="270" w:lineRule="exact"/>
              <w:jc w:val="center"/>
              <w:rPr>
                <w:rFonts w:hint="eastAsia" w:ascii="仿宋_GB2312" w:hAnsi="宋体" w:cs="宋体"/>
                <w:szCs w:val="21"/>
              </w:rPr>
            </w:pPr>
            <w:r>
              <w:rPr>
                <w:rFonts w:hint="eastAsia" w:ascii="仿宋_GB2312"/>
                <w:szCs w:val="21"/>
              </w:rPr>
              <w:t>市环保局</w:t>
            </w:r>
          </w:p>
        </w:tc>
        <w:tc>
          <w:tcPr>
            <w:tcW w:w="1440" w:type="dxa"/>
            <w:noWrap w:val="0"/>
            <w:vAlign w:val="center"/>
          </w:tcPr>
          <w:p w14:paraId="44324465">
            <w:pPr>
              <w:spacing w:line="270" w:lineRule="exact"/>
              <w:jc w:val="center"/>
              <w:rPr>
                <w:rFonts w:hint="eastAsia" w:ascii="仿宋_GB2312" w:hAnsi="宋体" w:cs="宋体"/>
                <w:szCs w:val="21"/>
              </w:rPr>
            </w:pPr>
            <w:r>
              <w:rPr>
                <w:rFonts w:hint="eastAsia" w:ascii="仿宋_GB2312"/>
                <w:szCs w:val="21"/>
              </w:rPr>
              <w:t>市发改委    市工信委     各县区政府</w:t>
            </w:r>
          </w:p>
        </w:tc>
      </w:tr>
    </w:tbl>
    <w:p w14:paraId="7058007A">
      <w:pPr>
        <w:spacing w:line="20" w:lineRule="exact"/>
        <w:rPr>
          <w:rFonts w:hint="eastAsia"/>
        </w:rPr>
      </w:pPr>
    </w:p>
    <w:tbl>
      <w:tblPr>
        <w:tblStyle w:val="4"/>
        <w:tblW w:w="96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392"/>
        <w:gridCol w:w="1334"/>
        <w:gridCol w:w="1800"/>
        <w:gridCol w:w="900"/>
        <w:gridCol w:w="1080"/>
        <w:gridCol w:w="1080"/>
        <w:gridCol w:w="1080"/>
        <w:gridCol w:w="1499"/>
      </w:tblGrid>
      <w:tr w14:paraId="112E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noWrap w:val="0"/>
            <w:vAlign w:val="center"/>
          </w:tcPr>
          <w:p w14:paraId="4F65A487">
            <w:pPr>
              <w:spacing w:line="300" w:lineRule="exact"/>
              <w:jc w:val="center"/>
              <w:rPr>
                <w:rFonts w:hint="eastAsia" w:ascii="黑体" w:eastAsia="黑体"/>
                <w:bCs/>
                <w:w w:val="99"/>
                <w:kern w:val="0"/>
                <w:szCs w:val="21"/>
              </w:rPr>
            </w:pPr>
            <w:r>
              <w:rPr>
                <w:rFonts w:hint="eastAsia" w:ascii="黑体" w:eastAsia="黑体"/>
                <w:bCs/>
                <w:w w:val="99"/>
                <w:kern w:val="0"/>
                <w:szCs w:val="21"/>
              </w:rPr>
              <w:t>类别</w:t>
            </w:r>
          </w:p>
        </w:tc>
        <w:tc>
          <w:tcPr>
            <w:tcW w:w="392" w:type="dxa"/>
            <w:noWrap w:val="0"/>
            <w:vAlign w:val="center"/>
          </w:tcPr>
          <w:p w14:paraId="0EBD00FC">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序号</w:t>
            </w:r>
          </w:p>
        </w:tc>
        <w:tc>
          <w:tcPr>
            <w:tcW w:w="1334" w:type="dxa"/>
            <w:noWrap w:val="0"/>
            <w:vAlign w:val="center"/>
          </w:tcPr>
          <w:p w14:paraId="447D295D">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考核指标名称</w:t>
            </w:r>
          </w:p>
        </w:tc>
        <w:tc>
          <w:tcPr>
            <w:tcW w:w="1800" w:type="dxa"/>
            <w:noWrap w:val="0"/>
            <w:vAlign w:val="center"/>
          </w:tcPr>
          <w:p w14:paraId="480EB876">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指标要求</w:t>
            </w:r>
          </w:p>
        </w:tc>
        <w:tc>
          <w:tcPr>
            <w:tcW w:w="900" w:type="dxa"/>
            <w:noWrap w:val="0"/>
            <w:vAlign w:val="center"/>
          </w:tcPr>
          <w:p w14:paraId="12C59F55">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w:t>
            </w:r>
          </w:p>
          <w:p w14:paraId="55251F47">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区域</w:t>
            </w:r>
          </w:p>
        </w:tc>
        <w:tc>
          <w:tcPr>
            <w:tcW w:w="1080" w:type="dxa"/>
            <w:noWrap w:val="0"/>
            <w:vAlign w:val="center"/>
          </w:tcPr>
          <w:p w14:paraId="399FD1C7">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2011年</w:t>
            </w:r>
          </w:p>
          <w:p w14:paraId="529166FB">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(基准年情况)</w:t>
            </w:r>
          </w:p>
        </w:tc>
        <w:tc>
          <w:tcPr>
            <w:tcW w:w="1080" w:type="dxa"/>
            <w:noWrap w:val="0"/>
            <w:vAlign w:val="center"/>
          </w:tcPr>
          <w:p w14:paraId="2B5F3A28">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2013年</w:t>
            </w:r>
          </w:p>
          <w:p w14:paraId="222F46A4">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考核要求</w:t>
            </w:r>
          </w:p>
        </w:tc>
        <w:tc>
          <w:tcPr>
            <w:tcW w:w="1080" w:type="dxa"/>
            <w:noWrap w:val="0"/>
            <w:vAlign w:val="center"/>
          </w:tcPr>
          <w:p w14:paraId="76689256">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责任</w:t>
            </w:r>
          </w:p>
          <w:p w14:paraId="641EEF93">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单位</w:t>
            </w:r>
          </w:p>
        </w:tc>
        <w:tc>
          <w:tcPr>
            <w:tcW w:w="1499" w:type="dxa"/>
            <w:noWrap w:val="0"/>
            <w:vAlign w:val="center"/>
          </w:tcPr>
          <w:p w14:paraId="0FC59842">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配合单位</w:t>
            </w:r>
          </w:p>
        </w:tc>
      </w:tr>
      <w:tr w14:paraId="2A04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vMerge w:val="restart"/>
            <w:noWrap w:val="0"/>
            <w:vAlign w:val="center"/>
          </w:tcPr>
          <w:p w14:paraId="75F5AB44">
            <w:pPr>
              <w:spacing w:line="310" w:lineRule="exact"/>
              <w:jc w:val="center"/>
              <w:rPr>
                <w:rFonts w:hint="eastAsia" w:ascii="仿宋_GB2312"/>
                <w:spacing w:val="200"/>
                <w:szCs w:val="21"/>
              </w:rPr>
            </w:pPr>
            <w:r>
              <w:rPr>
                <w:rFonts w:hint="eastAsia" w:ascii="仿宋_GB2312"/>
                <w:spacing w:val="200"/>
                <w:szCs w:val="21"/>
              </w:rPr>
              <w:t>环境建设指标</w:t>
            </w:r>
          </w:p>
        </w:tc>
        <w:tc>
          <w:tcPr>
            <w:tcW w:w="392" w:type="dxa"/>
            <w:noWrap w:val="0"/>
            <w:vAlign w:val="center"/>
          </w:tcPr>
          <w:p w14:paraId="1D9EC7AD">
            <w:pPr>
              <w:spacing w:line="310" w:lineRule="exact"/>
              <w:jc w:val="center"/>
              <w:rPr>
                <w:rFonts w:hint="eastAsia" w:ascii="仿宋_GB2312"/>
                <w:spacing w:val="-20"/>
                <w:szCs w:val="21"/>
              </w:rPr>
            </w:pPr>
            <w:r>
              <w:rPr>
                <w:rFonts w:hint="eastAsia" w:ascii="仿宋_GB2312"/>
                <w:spacing w:val="-20"/>
                <w:szCs w:val="21"/>
              </w:rPr>
              <w:t>16</w:t>
            </w:r>
          </w:p>
        </w:tc>
        <w:tc>
          <w:tcPr>
            <w:tcW w:w="1334" w:type="dxa"/>
            <w:noWrap w:val="0"/>
            <w:vAlign w:val="center"/>
          </w:tcPr>
          <w:p w14:paraId="7CB3D285">
            <w:pPr>
              <w:spacing w:line="310" w:lineRule="exact"/>
              <w:rPr>
                <w:rFonts w:hint="eastAsia" w:ascii="仿宋_GB2312" w:hAnsi="宋体"/>
                <w:szCs w:val="21"/>
              </w:rPr>
            </w:pPr>
            <w:r>
              <w:rPr>
                <w:rFonts w:hint="eastAsia" w:ascii="仿宋_GB2312" w:hAnsi="宋体" w:cs="宋体"/>
                <w:kern w:val="0"/>
                <w:szCs w:val="21"/>
              </w:rPr>
              <w:t>城市清洁能源使用率</w:t>
            </w:r>
          </w:p>
        </w:tc>
        <w:tc>
          <w:tcPr>
            <w:tcW w:w="1800" w:type="dxa"/>
            <w:noWrap w:val="0"/>
            <w:vAlign w:val="center"/>
          </w:tcPr>
          <w:p w14:paraId="3C55DDD2">
            <w:pPr>
              <w:autoSpaceDE w:val="0"/>
              <w:autoSpaceDN w:val="0"/>
              <w:adjustRightInd w:val="0"/>
              <w:spacing w:line="310" w:lineRule="exact"/>
              <w:rPr>
                <w:rFonts w:hint="eastAsia" w:ascii="仿宋_GB2312" w:hAnsi="宋体" w:cs="宋体"/>
                <w:kern w:val="0"/>
                <w:szCs w:val="21"/>
              </w:rPr>
            </w:pPr>
            <w:r>
              <w:rPr>
                <w:rFonts w:hint="eastAsia" w:ascii="仿宋_GB2312" w:hAnsi="宋体" w:cs="宋体"/>
                <w:kern w:val="0"/>
                <w:szCs w:val="21"/>
              </w:rPr>
              <w:t>≥50%</w:t>
            </w:r>
          </w:p>
        </w:tc>
        <w:tc>
          <w:tcPr>
            <w:tcW w:w="900" w:type="dxa"/>
            <w:noWrap w:val="0"/>
            <w:vAlign w:val="center"/>
          </w:tcPr>
          <w:p w14:paraId="3592A345">
            <w:pPr>
              <w:spacing w:line="31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1080" w:type="dxa"/>
            <w:noWrap w:val="0"/>
            <w:vAlign w:val="center"/>
          </w:tcPr>
          <w:p w14:paraId="6BC230EE">
            <w:pPr>
              <w:spacing w:line="310" w:lineRule="exact"/>
              <w:rPr>
                <w:rFonts w:hint="eastAsia" w:ascii="仿宋_GB2312" w:hAnsi="宋体" w:cs="宋体"/>
                <w:kern w:val="0"/>
                <w:szCs w:val="21"/>
              </w:rPr>
            </w:pPr>
            <w:r>
              <w:rPr>
                <w:rFonts w:hint="eastAsia" w:ascii="仿宋_GB2312" w:hAnsi="宋体" w:cs="宋体"/>
                <w:kern w:val="0"/>
                <w:szCs w:val="21"/>
              </w:rPr>
              <w:t>33.6%</w:t>
            </w:r>
          </w:p>
        </w:tc>
        <w:tc>
          <w:tcPr>
            <w:tcW w:w="1080" w:type="dxa"/>
            <w:noWrap w:val="0"/>
            <w:vAlign w:val="center"/>
          </w:tcPr>
          <w:p w14:paraId="5A77D999">
            <w:pPr>
              <w:spacing w:line="310" w:lineRule="exact"/>
              <w:rPr>
                <w:rFonts w:hint="eastAsia" w:ascii="仿宋_GB2312" w:hAnsi="宋体" w:cs="宋体"/>
                <w:kern w:val="0"/>
                <w:szCs w:val="21"/>
              </w:rPr>
            </w:pPr>
            <w:r>
              <w:rPr>
                <w:rFonts w:hint="eastAsia" w:ascii="仿宋_GB2312" w:hAnsi="宋体" w:cs="宋体"/>
                <w:kern w:val="0"/>
                <w:szCs w:val="21"/>
              </w:rPr>
              <w:t>44.53%</w:t>
            </w:r>
          </w:p>
        </w:tc>
        <w:tc>
          <w:tcPr>
            <w:tcW w:w="1080" w:type="dxa"/>
            <w:noWrap w:val="0"/>
            <w:vAlign w:val="center"/>
          </w:tcPr>
          <w:p w14:paraId="68EF3AB0">
            <w:pPr>
              <w:spacing w:line="310" w:lineRule="exact"/>
              <w:jc w:val="center"/>
              <w:rPr>
                <w:rFonts w:hint="eastAsia" w:ascii="仿宋_GB2312" w:hAnsi="宋体" w:cs="宋体"/>
                <w:szCs w:val="21"/>
              </w:rPr>
            </w:pPr>
            <w:r>
              <w:rPr>
                <w:rFonts w:hint="eastAsia" w:ascii="仿宋_GB2312"/>
                <w:szCs w:val="21"/>
              </w:rPr>
              <w:t>市发改委</w:t>
            </w:r>
          </w:p>
        </w:tc>
        <w:tc>
          <w:tcPr>
            <w:tcW w:w="1499" w:type="dxa"/>
            <w:noWrap w:val="0"/>
            <w:vAlign w:val="center"/>
          </w:tcPr>
          <w:p w14:paraId="053A34BF">
            <w:pPr>
              <w:spacing w:line="310" w:lineRule="exact"/>
              <w:jc w:val="center"/>
              <w:rPr>
                <w:rFonts w:hint="eastAsia" w:ascii="仿宋_GB2312"/>
                <w:szCs w:val="21"/>
              </w:rPr>
            </w:pPr>
            <w:r>
              <w:rPr>
                <w:rFonts w:hint="eastAsia" w:ascii="仿宋_GB2312"/>
                <w:szCs w:val="21"/>
              </w:rPr>
              <w:t>市统计局    市工信委    市建设局     市交通运输局   各县区政府</w:t>
            </w:r>
          </w:p>
        </w:tc>
      </w:tr>
      <w:tr w14:paraId="354F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vMerge w:val="continue"/>
            <w:noWrap w:val="0"/>
            <w:vAlign w:val="center"/>
          </w:tcPr>
          <w:p w14:paraId="36E1867D">
            <w:pPr>
              <w:spacing w:line="310" w:lineRule="exact"/>
              <w:jc w:val="center"/>
              <w:rPr>
                <w:rFonts w:hint="eastAsia" w:ascii="仿宋_GB2312"/>
                <w:szCs w:val="21"/>
              </w:rPr>
            </w:pPr>
          </w:p>
        </w:tc>
        <w:tc>
          <w:tcPr>
            <w:tcW w:w="392" w:type="dxa"/>
            <w:noWrap w:val="0"/>
            <w:vAlign w:val="center"/>
          </w:tcPr>
          <w:p w14:paraId="7EACCFB3">
            <w:pPr>
              <w:spacing w:line="310" w:lineRule="exact"/>
              <w:jc w:val="center"/>
              <w:rPr>
                <w:rFonts w:hint="eastAsia" w:ascii="仿宋_GB2312"/>
                <w:spacing w:val="-20"/>
                <w:szCs w:val="21"/>
              </w:rPr>
            </w:pPr>
            <w:r>
              <w:rPr>
                <w:rFonts w:hint="eastAsia" w:ascii="仿宋_GB2312"/>
                <w:spacing w:val="-20"/>
                <w:szCs w:val="21"/>
              </w:rPr>
              <w:t>17</w:t>
            </w:r>
          </w:p>
        </w:tc>
        <w:tc>
          <w:tcPr>
            <w:tcW w:w="1334" w:type="dxa"/>
            <w:noWrap w:val="0"/>
            <w:vAlign w:val="center"/>
          </w:tcPr>
          <w:p w14:paraId="32C98963">
            <w:pPr>
              <w:spacing w:line="310" w:lineRule="exact"/>
              <w:rPr>
                <w:rFonts w:hint="eastAsia" w:ascii="仿宋_GB2312" w:hAnsi="宋体"/>
                <w:szCs w:val="21"/>
              </w:rPr>
            </w:pPr>
            <w:r>
              <w:rPr>
                <w:rFonts w:hint="eastAsia" w:ascii="仿宋_GB2312" w:hAnsi="宋体" w:cs="宋体"/>
                <w:kern w:val="0"/>
                <w:szCs w:val="21"/>
              </w:rPr>
              <w:t>机动车环保定期检验率</w:t>
            </w:r>
          </w:p>
        </w:tc>
        <w:tc>
          <w:tcPr>
            <w:tcW w:w="1800" w:type="dxa"/>
            <w:noWrap w:val="0"/>
            <w:vAlign w:val="center"/>
          </w:tcPr>
          <w:p w14:paraId="75F0EC95">
            <w:pPr>
              <w:autoSpaceDE w:val="0"/>
              <w:autoSpaceDN w:val="0"/>
              <w:adjustRightInd w:val="0"/>
              <w:spacing w:line="310" w:lineRule="exact"/>
              <w:rPr>
                <w:rFonts w:hint="eastAsia" w:ascii="仿宋_GB2312" w:hAnsi="宋体" w:cs="宋体"/>
                <w:kern w:val="0"/>
                <w:szCs w:val="21"/>
              </w:rPr>
            </w:pPr>
            <w:r>
              <w:rPr>
                <w:rFonts w:hint="eastAsia" w:ascii="仿宋_GB2312" w:hAnsi="宋体" w:cs="宋体"/>
                <w:kern w:val="0"/>
                <w:szCs w:val="21"/>
              </w:rPr>
              <w:t>≥80%</w:t>
            </w:r>
          </w:p>
        </w:tc>
        <w:tc>
          <w:tcPr>
            <w:tcW w:w="900" w:type="dxa"/>
            <w:noWrap w:val="0"/>
            <w:vAlign w:val="center"/>
          </w:tcPr>
          <w:p w14:paraId="7C16898A">
            <w:pPr>
              <w:spacing w:line="31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1080" w:type="dxa"/>
            <w:noWrap w:val="0"/>
            <w:vAlign w:val="center"/>
          </w:tcPr>
          <w:p w14:paraId="4B9B91F8">
            <w:pPr>
              <w:spacing w:line="310" w:lineRule="exact"/>
              <w:rPr>
                <w:rFonts w:hint="eastAsia" w:ascii="仿宋_GB2312" w:hAnsi="宋体" w:cs="宋体"/>
                <w:kern w:val="0"/>
                <w:szCs w:val="21"/>
              </w:rPr>
            </w:pPr>
            <w:r>
              <w:rPr>
                <w:rFonts w:hint="eastAsia" w:ascii="仿宋_GB2312" w:hAnsi="宋体" w:cs="宋体"/>
                <w:kern w:val="0"/>
                <w:szCs w:val="21"/>
              </w:rPr>
              <w:t>57.2%</w:t>
            </w:r>
          </w:p>
        </w:tc>
        <w:tc>
          <w:tcPr>
            <w:tcW w:w="1080" w:type="dxa"/>
            <w:noWrap w:val="0"/>
            <w:vAlign w:val="center"/>
          </w:tcPr>
          <w:p w14:paraId="0504D8F3">
            <w:pPr>
              <w:spacing w:line="310" w:lineRule="exact"/>
              <w:rPr>
                <w:rFonts w:hint="eastAsia" w:ascii="仿宋_GB2312" w:hAnsi="宋体" w:cs="宋体"/>
                <w:kern w:val="0"/>
                <w:szCs w:val="21"/>
              </w:rPr>
            </w:pPr>
            <w:r>
              <w:rPr>
                <w:rFonts w:hint="eastAsia" w:ascii="仿宋_GB2312" w:hAnsi="宋体" w:cs="宋体"/>
                <w:kern w:val="0"/>
                <w:szCs w:val="21"/>
              </w:rPr>
              <w:t>95%</w:t>
            </w:r>
          </w:p>
        </w:tc>
        <w:tc>
          <w:tcPr>
            <w:tcW w:w="1080" w:type="dxa"/>
            <w:noWrap w:val="0"/>
            <w:vAlign w:val="center"/>
          </w:tcPr>
          <w:p w14:paraId="4AE98139">
            <w:pPr>
              <w:spacing w:line="310" w:lineRule="exact"/>
              <w:jc w:val="center"/>
              <w:rPr>
                <w:rFonts w:hint="eastAsia" w:ascii="仿宋_GB2312" w:hAnsi="宋体" w:cs="宋体"/>
                <w:szCs w:val="21"/>
              </w:rPr>
            </w:pPr>
            <w:r>
              <w:rPr>
                <w:rFonts w:hint="eastAsia" w:ascii="仿宋_GB2312"/>
                <w:szCs w:val="21"/>
              </w:rPr>
              <w:t>市公安局</w:t>
            </w:r>
          </w:p>
        </w:tc>
        <w:tc>
          <w:tcPr>
            <w:tcW w:w="1499" w:type="dxa"/>
            <w:noWrap w:val="0"/>
            <w:vAlign w:val="center"/>
          </w:tcPr>
          <w:p w14:paraId="787DE36A">
            <w:pPr>
              <w:spacing w:line="310" w:lineRule="exact"/>
              <w:jc w:val="center"/>
              <w:rPr>
                <w:rFonts w:hint="eastAsia" w:ascii="仿宋_GB2312"/>
                <w:szCs w:val="21"/>
              </w:rPr>
            </w:pPr>
            <w:r>
              <w:rPr>
                <w:rFonts w:hint="eastAsia" w:ascii="仿宋_GB2312"/>
                <w:szCs w:val="21"/>
              </w:rPr>
              <w:t>市</w:t>
            </w:r>
            <w:r>
              <w:rPr>
                <w:rFonts w:hint="eastAsia" w:ascii="仿宋_GB2312"/>
                <w:spacing w:val="-20"/>
                <w:szCs w:val="21"/>
              </w:rPr>
              <w:t>公安交警支</w:t>
            </w:r>
            <w:r>
              <w:rPr>
                <w:rFonts w:hint="eastAsia" w:ascii="仿宋_GB2312"/>
                <w:szCs w:val="21"/>
              </w:rPr>
              <w:t>队</w:t>
            </w:r>
          </w:p>
          <w:p w14:paraId="75523E6A">
            <w:pPr>
              <w:spacing w:line="310" w:lineRule="exact"/>
              <w:jc w:val="center"/>
              <w:rPr>
                <w:rFonts w:hint="eastAsia" w:ascii="仿宋_GB2312" w:hAnsi="宋体" w:cs="宋体"/>
                <w:szCs w:val="21"/>
              </w:rPr>
            </w:pPr>
            <w:r>
              <w:rPr>
                <w:rFonts w:hint="eastAsia" w:ascii="仿宋_GB2312"/>
                <w:szCs w:val="21"/>
              </w:rPr>
              <w:t>市环保局</w:t>
            </w:r>
          </w:p>
        </w:tc>
      </w:tr>
      <w:tr w14:paraId="60B17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vMerge w:val="continue"/>
            <w:noWrap w:val="0"/>
            <w:vAlign w:val="center"/>
          </w:tcPr>
          <w:p w14:paraId="16B2F40F">
            <w:pPr>
              <w:spacing w:line="310" w:lineRule="exact"/>
              <w:jc w:val="center"/>
              <w:rPr>
                <w:rFonts w:hint="eastAsia" w:ascii="仿宋_GB2312"/>
                <w:szCs w:val="21"/>
              </w:rPr>
            </w:pPr>
          </w:p>
        </w:tc>
        <w:tc>
          <w:tcPr>
            <w:tcW w:w="392" w:type="dxa"/>
            <w:noWrap w:val="0"/>
            <w:vAlign w:val="center"/>
          </w:tcPr>
          <w:p w14:paraId="6F3AC7C3">
            <w:pPr>
              <w:spacing w:line="310" w:lineRule="exact"/>
              <w:jc w:val="center"/>
              <w:rPr>
                <w:rFonts w:hint="eastAsia" w:ascii="仿宋_GB2312"/>
                <w:spacing w:val="-20"/>
                <w:szCs w:val="21"/>
              </w:rPr>
            </w:pPr>
            <w:r>
              <w:rPr>
                <w:rFonts w:hint="eastAsia" w:ascii="仿宋_GB2312"/>
                <w:spacing w:val="-20"/>
                <w:szCs w:val="21"/>
              </w:rPr>
              <w:t>18</w:t>
            </w:r>
          </w:p>
        </w:tc>
        <w:tc>
          <w:tcPr>
            <w:tcW w:w="1334" w:type="dxa"/>
            <w:noWrap w:val="0"/>
            <w:vAlign w:val="center"/>
          </w:tcPr>
          <w:p w14:paraId="6F443266">
            <w:pPr>
              <w:spacing w:line="310" w:lineRule="exact"/>
              <w:rPr>
                <w:rFonts w:hint="eastAsia" w:ascii="仿宋_GB2312" w:hAnsi="宋体"/>
                <w:szCs w:val="21"/>
              </w:rPr>
            </w:pPr>
            <w:r>
              <w:rPr>
                <w:rFonts w:hint="eastAsia" w:ascii="仿宋_GB2312" w:hAnsi="宋体" w:cs="宋体"/>
                <w:kern w:val="0"/>
                <w:szCs w:val="21"/>
              </w:rPr>
              <w:t>生活垃圾无害化处理率</w:t>
            </w:r>
          </w:p>
        </w:tc>
        <w:tc>
          <w:tcPr>
            <w:tcW w:w="1800" w:type="dxa"/>
            <w:noWrap w:val="0"/>
            <w:vAlign w:val="center"/>
          </w:tcPr>
          <w:p w14:paraId="2F300B16">
            <w:pPr>
              <w:autoSpaceDE w:val="0"/>
              <w:autoSpaceDN w:val="0"/>
              <w:adjustRightInd w:val="0"/>
              <w:spacing w:line="310" w:lineRule="exact"/>
              <w:rPr>
                <w:rFonts w:hint="eastAsia" w:ascii="仿宋_GB2312" w:hAnsi="宋体" w:cs="宋体"/>
                <w:kern w:val="0"/>
                <w:szCs w:val="21"/>
              </w:rPr>
            </w:pPr>
            <w:r>
              <w:rPr>
                <w:rFonts w:hint="eastAsia" w:ascii="仿宋_GB2312" w:hAnsi="宋体" w:cs="宋体"/>
                <w:kern w:val="0"/>
                <w:szCs w:val="21"/>
              </w:rPr>
              <w:t>≥85%</w:t>
            </w:r>
          </w:p>
        </w:tc>
        <w:tc>
          <w:tcPr>
            <w:tcW w:w="900" w:type="dxa"/>
            <w:noWrap w:val="0"/>
            <w:vAlign w:val="center"/>
          </w:tcPr>
          <w:p w14:paraId="256CB925">
            <w:pPr>
              <w:spacing w:line="310" w:lineRule="exact"/>
              <w:jc w:val="center"/>
              <w:rPr>
                <w:rFonts w:hint="eastAsia" w:ascii="仿宋_GB2312" w:hAnsi="宋体" w:cs="宋体"/>
                <w:kern w:val="0"/>
                <w:szCs w:val="21"/>
              </w:rPr>
            </w:pPr>
            <w:r>
              <w:rPr>
                <w:rFonts w:hint="eastAsia" w:ascii="仿宋_GB2312" w:hAnsi="宋体" w:cs="宋体"/>
                <w:kern w:val="0"/>
                <w:szCs w:val="21"/>
              </w:rPr>
              <w:t>市辖区</w:t>
            </w:r>
          </w:p>
        </w:tc>
        <w:tc>
          <w:tcPr>
            <w:tcW w:w="1080" w:type="dxa"/>
            <w:noWrap w:val="0"/>
            <w:vAlign w:val="center"/>
          </w:tcPr>
          <w:p w14:paraId="0A034DF7">
            <w:pPr>
              <w:spacing w:line="310" w:lineRule="exact"/>
              <w:rPr>
                <w:rFonts w:hint="eastAsia" w:ascii="仿宋_GB2312" w:hAnsi="宋体" w:cs="宋体"/>
                <w:kern w:val="0"/>
                <w:szCs w:val="21"/>
              </w:rPr>
            </w:pPr>
            <w:r>
              <w:rPr>
                <w:rFonts w:hint="eastAsia" w:ascii="仿宋_GB2312" w:hAnsi="宋体" w:cs="宋体"/>
                <w:kern w:val="0"/>
                <w:szCs w:val="21"/>
              </w:rPr>
              <w:t>84.98%</w:t>
            </w:r>
          </w:p>
        </w:tc>
        <w:tc>
          <w:tcPr>
            <w:tcW w:w="1080" w:type="dxa"/>
            <w:noWrap w:val="0"/>
            <w:vAlign w:val="center"/>
          </w:tcPr>
          <w:p w14:paraId="0D5A5A32">
            <w:pPr>
              <w:spacing w:line="310" w:lineRule="exact"/>
              <w:rPr>
                <w:rFonts w:hint="eastAsia" w:ascii="仿宋_GB2312" w:hAnsi="宋体" w:cs="宋体"/>
                <w:kern w:val="0"/>
                <w:szCs w:val="21"/>
              </w:rPr>
            </w:pPr>
            <w:r>
              <w:rPr>
                <w:rFonts w:hint="eastAsia" w:ascii="仿宋_GB2312" w:hAnsi="宋体" w:cs="宋体"/>
                <w:kern w:val="0"/>
                <w:szCs w:val="21"/>
              </w:rPr>
              <w:t>95%</w:t>
            </w:r>
          </w:p>
        </w:tc>
        <w:tc>
          <w:tcPr>
            <w:tcW w:w="1080" w:type="dxa"/>
            <w:noWrap w:val="0"/>
            <w:vAlign w:val="center"/>
          </w:tcPr>
          <w:p w14:paraId="6F432CCB">
            <w:pPr>
              <w:spacing w:line="310" w:lineRule="exact"/>
              <w:jc w:val="center"/>
              <w:rPr>
                <w:rFonts w:hint="eastAsia" w:ascii="仿宋_GB2312" w:hAnsi="宋体" w:cs="宋体"/>
                <w:szCs w:val="21"/>
              </w:rPr>
            </w:pPr>
            <w:r>
              <w:rPr>
                <w:rFonts w:hint="eastAsia" w:ascii="仿宋_GB2312"/>
                <w:szCs w:val="21"/>
              </w:rPr>
              <w:t>甘州区政府</w:t>
            </w:r>
          </w:p>
        </w:tc>
        <w:tc>
          <w:tcPr>
            <w:tcW w:w="1499" w:type="dxa"/>
            <w:noWrap w:val="0"/>
            <w:vAlign w:val="center"/>
          </w:tcPr>
          <w:p w14:paraId="55C6B843">
            <w:pPr>
              <w:spacing w:line="310" w:lineRule="exact"/>
              <w:jc w:val="center"/>
              <w:rPr>
                <w:rFonts w:hint="eastAsia" w:ascii="仿宋_GB2312" w:hAnsi="宋体" w:cs="宋体"/>
                <w:szCs w:val="21"/>
              </w:rPr>
            </w:pPr>
            <w:r>
              <w:rPr>
                <w:rFonts w:hint="eastAsia" w:ascii="仿宋_GB2312"/>
                <w:szCs w:val="21"/>
              </w:rPr>
              <w:t>市建设局    市环保局</w:t>
            </w:r>
          </w:p>
        </w:tc>
      </w:tr>
      <w:tr w14:paraId="1316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vMerge w:val="continue"/>
            <w:noWrap w:val="0"/>
            <w:vAlign w:val="center"/>
          </w:tcPr>
          <w:p w14:paraId="05F63F2E">
            <w:pPr>
              <w:spacing w:line="310" w:lineRule="exact"/>
              <w:jc w:val="center"/>
              <w:rPr>
                <w:rFonts w:hint="eastAsia" w:ascii="仿宋_GB2312"/>
                <w:szCs w:val="21"/>
              </w:rPr>
            </w:pPr>
          </w:p>
        </w:tc>
        <w:tc>
          <w:tcPr>
            <w:tcW w:w="392" w:type="dxa"/>
            <w:vMerge w:val="restart"/>
            <w:noWrap w:val="0"/>
            <w:vAlign w:val="center"/>
          </w:tcPr>
          <w:p w14:paraId="3F4FC1E6">
            <w:pPr>
              <w:spacing w:line="310" w:lineRule="exact"/>
              <w:jc w:val="center"/>
              <w:rPr>
                <w:rFonts w:hint="eastAsia" w:ascii="仿宋_GB2312"/>
                <w:spacing w:val="-20"/>
                <w:szCs w:val="21"/>
              </w:rPr>
            </w:pPr>
            <w:r>
              <w:rPr>
                <w:rFonts w:hint="eastAsia" w:ascii="仿宋_GB2312"/>
                <w:spacing w:val="-20"/>
                <w:szCs w:val="21"/>
              </w:rPr>
              <w:t>19</w:t>
            </w:r>
          </w:p>
        </w:tc>
        <w:tc>
          <w:tcPr>
            <w:tcW w:w="1334" w:type="dxa"/>
            <w:vMerge w:val="restart"/>
            <w:noWrap w:val="0"/>
            <w:vAlign w:val="center"/>
          </w:tcPr>
          <w:p w14:paraId="540CC4BB">
            <w:pPr>
              <w:spacing w:line="310" w:lineRule="exact"/>
              <w:rPr>
                <w:rFonts w:hint="eastAsia" w:ascii="仿宋_GB2312" w:hAnsi="宋体"/>
                <w:szCs w:val="21"/>
              </w:rPr>
            </w:pPr>
            <w:r>
              <w:rPr>
                <w:rFonts w:hint="eastAsia" w:ascii="仿宋_GB2312" w:hAnsi="宋体" w:cs="宋体"/>
                <w:kern w:val="0"/>
                <w:szCs w:val="21"/>
              </w:rPr>
              <w:t>工业固体废物处置利用</w:t>
            </w:r>
          </w:p>
        </w:tc>
        <w:tc>
          <w:tcPr>
            <w:tcW w:w="1800" w:type="dxa"/>
            <w:noWrap w:val="0"/>
            <w:vAlign w:val="center"/>
          </w:tcPr>
          <w:p w14:paraId="3550A348">
            <w:pPr>
              <w:autoSpaceDE w:val="0"/>
              <w:autoSpaceDN w:val="0"/>
              <w:adjustRightInd w:val="0"/>
              <w:spacing w:line="310" w:lineRule="exact"/>
              <w:rPr>
                <w:rFonts w:hint="eastAsia" w:ascii="仿宋_GB2312" w:hAnsi="宋体" w:cs="宋体"/>
                <w:kern w:val="0"/>
                <w:szCs w:val="21"/>
              </w:rPr>
            </w:pPr>
            <w:r>
              <w:rPr>
                <w:rFonts w:hint="eastAsia" w:ascii="仿宋_GB2312" w:hAnsi="宋体" w:cs="宋体"/>
                <w:kern w:val="0"/>
                <w:szCs w:val="21"/>
              </w:rPr>
              <w:t>工业固体废物处置利用率≥90%</w:t>
            </w:r>
          </w:p>
        </w:tc>
        <w:tc>
          <w:tcPr>
            <w:tcW w:w="900" w:type="dxa"/>
            <w:vMerge w:val="restart"/>
            <w:noWrap w:val="0"/>
            <w:vAlign w:val="center"/>
          </w:tcPr>
          <w:p w14:paraId="4AB534D5">
            <w:pPr>
              <w:spacing w:line="31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1080" w:type="dxa"/>
            <w:noWrap w:val="0"/>
            <w:vAlign w:val="center"/>
          </w:tcPr>
          <w:p w14:paraId="34B5C8B2">
            <w:pPr>
              <w:spacing w:line="310" w:lineRule="exact"/>
              <w:rPr>
                <w:rFonts w:hint="eastAsia" w:ascii="仿宋_GB2312" w:hAnsi="宋体" w:cs="宋体"/>
                <w:kern w:val="0"/>
                <w:szCs w:val="21"/>
              </w:rPr>
            </w:pPr>
            <w:r>
              <w:rPr>
                <w:rFonts w:hint="eastAsia" w:ascii="仿宋_GB2312" w:hAnsi="宋体" w:cs="宋体"/>
                <w:kern w:val="0"/>
                <w:szCs w:val="21"/>
              </w:rPr>
              <w:t>92.2%</w:t>
            </w:r>
          </w:p>
        </w:tc>
        <w:tc>
          <w:tcPr>
            <w:tcW w:w="1080" w:type="dxa"/>
            <w:noWrap w:val="0"/>
            <w:vAlign w:val="center"/>
          </w:tcPr>
          <w:p w14:paraId="07E64985">
            <w:pPr>
              <w:spacing w:line="310" w:lineRule="exact"/>
              <w:rPr>
                <w:rFonts w:hint="eastAsia" w:ascii="仿宋_GB2312" w:hAnsi="宋体" w:cs="宋体"/>
                <w:kern w:val="0"/>
                <w:szCs w:val="21"/>
              </w:rPr>
            </w:pPr>
            <w:r>
              <w:rPr>
                <w:rFonts w:hint="eastAsia" w:ascii="仿宋_GB2312" w:hAnsi="宋体" w:cs="宋体"/>
                <w:kern w:val="0"/>
                <w:szCs w:val="21"/>
              </w:rPr>
              <w:t>95%</w:t>
            </w:r>
          </w:p>
        </w:tc>
        <w:tc>
          <w:tcPr>
            <w:tcW w:w="1080" w:type="dxa"/>
            <w:vMerge w:val="restart"/>
            <w:noWrap w:val="0"/>
            <w:vAlign w:val="center"/>
          </w:tcPr>
          <w:p w14:paraId="39A28A37">
            <w:pPr>
              <w:spacing w:line="310" w:lineRule="exact"/>
              <w:jc w:val="center"/>
              <w:rPr>
                <w:rFonts w:hint="eastAsia" w:ascii="仿宋_GB2312" w:hAnsi="宋体" w:cs="宋体"/>
                <w:szCs w:val="21"/>
              </w:rPr>
            </w:pPr>
            <w:r>
              <w:rPr>
                <w:rFonts w:hint="eastAsia" w:ascii="仿宋_GB2312"/>
                <w:szCs w:val="21"/>
              </w:rPr>
              <w:t>市环保局</w:t>
            </w:r>
          </w:p>
        </w:tc>
        <w:tc>
          <w:tcPr>
            <w:tcW w:w="1499" w:type="dxa"/>
            <w:vMerge w:val="restart"/>
            <w:noWrap w:val="0"/>
            <w:vAlign w:val="center"/>
          </w:tcPr>
          <w:p w14:paraId="6FF4866D">
            <w:pPr>
              <w:spacing w:line="310" w:lineRule="exact"/>
              <w:jc w:val="center"/>
              <w:rPr>
                <w:rFonts w:hint="eastAsia" w:ascii="仿宋_GB2312" w:hAnsi="宋体" w:cs="宋体"/>
                <w:szCs w:val="21"/>
              </w:rPr>
            </w:pPr>
            <w:r>
              <w:rPr>
                <w:rFonts w:hint="eastAsia" w:ascii="仿宋_GB2312"/>
                <w:szCs w:val="21"/>
              </w:rPr>
              <w:t>市工信委</w:t>
            </w:r>
          </w:p>
          <w:p w14:paraId="38F032A4">
            <w:pPr>
              <w:spacing w:line="310" w:lineRule="exact"/>
              <w:jc w:val="center"/>
              <w:rPr>
                <w:rFonts w:hint="eastAsia" w:ascii="仿宋_GB2312" w:hAnsi="宋体" w:cs="宋体"/>
                <w:szCs w:val="21"/>
              </w:rPr>
            </w:pPr>
            <w:r>
              <w:rPr>
                <w:rFonts w:hint="eastAsia" w:ascii="仿宋_GB2312"/>
                <w:szCs w:val="21"/>
              </w:rPr>
              <w:t>各县区政府</w:t>
            </w:r>
          </w:p>
        </w:tc>
      </w:tr>
      <w:tr w14:paraId="4251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vMerge w:val="continue"/>
            <w:noWrap w:val="0"/>
            <w:vAlign w:val="center"/>
          </w:tcPr>
          <w:p w14:paraId="68891784">
            <w:pPr>
              <w:spacing w:line="310" w:lineRule="exact"/>
              <w:jc w:val="center"/>
              <w:rPr>
                <w:rFonts w:hint="eastAsia" w:ascii="仿宋_GB2312"/>
                <w:szCs w:val="21"/>
              </w:rPr>
            </w:pPr>
          </w:p>
        </w:tc>
        <w:tc>
          <w:tcPr>
            <w:tcW w:w="392" w:type="dxa"/>
            <w:vMerge w:val="continue"/>
            <w:noWrap w:val="0"/>
            <w:vAlign w:val="center"/>
          </w:tcPr>
          <w:p w14:paraId="191B184F">
            <w:pPr>
              <w:spacing w:line="310" w:lineRule="exact"/>
              <w:jc w:val="center"/>
              <w:rPr>
                <w:rFonts w:hint="eastAsia" w:ascii="仿宋_GB2312"/>
                <w:spacing w:val="-20"/>
                <w:szCs w:val="21"/>
              </w:rPr>
            </w:pPr>
          </w:p>
        </w:tc>
        <w:tc>
          <w:tcPr>
            <w:tcW w:w="1334" w:type="dxa"/>
            <w:vMerge w:val="continue"/>
            <w:noWrap w:val="0"/>
            <w:vAlign w:val="center"/>
          </w:tcPr>
          <w:p w14:paraId="267ED53C">
            <w:pPr>
              <w:spacing w:line="310" w:lineRule="exact"/>
              <w:rPr>
                <w:rFonts w:hint="eastAsia" w:ascii="仿宋_GB2312"/>
                <w:szCs w:val="21"/>
              </w:rPr>
            </w:pPr>
          </w:p>
        </w:tc>
        <w:tc>
          <w:tcPr>
            <w:tcW w:w="1800" w:type="dxa"/>
            <w:noWrap w:val="0"/>
            <w:vAlign w:val="center"/>
          </w:tcPr>
          <w:p w14:paraId="6D0ABF9F">
            <w:pPr>
              <w:autoSpaceDE w:val="0"/>
              <w:autoSpaceDN w:val="0"/>
              <w:adjustRightInd w:val="0"/>
              <w:spacing w:line="310" w:lineRule="exact"/>
              <w:rPr>
                <w:rFonts w:hint="eastAsia" w:ascii="仿宋_GB2312" w:hAnsi="宋体" w:cs="宋体"/>
                <w:kern w:val="0"/>
                <w:szCs w:val="21"/>
              </w:rPr>
            </w:pPr>
            <w:r>
              <w:rPr>
                <w:rFonts w:hint="eastAsia" w:ascii="仿宋_GB2312" w:hAnsi="宋体" w:cs="宋体"/>
                <w:kern w:val="0"/>
                <w:szCs w:val="21"/>
              </w:rPr>
              <w:t>定期发布固体废物的种类、产生量、处置状况等信息</w:t>
            </w:r>
          </w:p>
        </w:tc>
        <w:tc>
          <w:tcPr>
            <w:tcW w:w="900" w:type="dxa"/>
            <w:vMerge w:val="continue"/>
            <w:noWrap w:val="0"/>
            <w:vAlign w:val="center"/>
          </w:tcPr>
          <w:p w14:paraId="106D9343">
            <w:pPr>
              <w:spacing w:line="310" w:lineRule="exact"/>
              <w:jc w:val="center"/>
              <w:rPr>
                <w:rFonts w:hint="eastAsia" w:ascii="仿宋_GB2312" w:hAnsi="宋体" w:cs="宋体"/>
                <w:kern w:val="0"/>
                <w:szCs w:val="21"/>
              </w:rPr>
            </w:pPr>
          </w:p>
        </w:tc>
        <w:tc>
          <w:tcPr>
            <w:tcW w:w="1080" w:type="dxa"/>
            <w:noWrap w:val="0"/>
            <w:vAlign w:val="center"/>
          </w:tcPr>
          <w:p w14:paraId="1DC060A1">
            <w:pPr>
              <w:spacing w:line="310" w:lineRule="exact"/>
              <w:rPr>
                <w:rFonts w:hint="eastAsia" w:ascii="仿宋_GB2312" w:hAnsi="宋体" w:cs="宋体"/>
                <w:kern w:val="0"/>
                <w:szCs w:val="21"/>
              </w:rPr>
            </w:pPr>
            <w:r>
              <w:rPr>
                <w:rFonts w:hint="eastAsia" w:ascii="仿宋_GB2312" w:hAnsi="宋体" w:cs="宋体"/>
                <w:kern w:val="0"/>
                <w:szCs w:val="21"/>
              </w:rPr>
              <w:t>定期发布</w:t>
            </w:r>
          </w:p>
        </w:tc>
        <w:tc>
          <w:tcPr>
            <w:tcW w:w="1080" w:type="dxa"/>
            <w:noWrap w:val="0"/>
            <w:vAlign w:val="center"/>
          </w:tcPr>
          <w:p w14:paraId="5DFEE987">
            <w:pPr>
              <w:spacing w:line="310" w:lineRule="exact"/>
              <w:rPr>
                <w:rFonts w:hint="eastAsia" w:ascii="仿宋_GB2312" w:hAnsi="宋体" w:cs="宋体"/>
                <w:kern w:val="0"/>
                <w:szCs w:val="21"/>
              </w:rPr>
            </w:pPr>
            <w:r>
              <w:rPr>
                <w:rFonts w:hint="eastAsia" w:ascii="仿宋_GB2312" w:hAnsi="宋体" w:cs="宋体"/>
                <w:kern w:val="0"/>
                <w:szCs w:val="21"/>
              </w:rPr>
              <w:t>定期发布</w:t>
            </w:r>
          </w:p>
        </w:tc>
        <w:tc>
          <w:tcPr>
            <w:tcW w:w="1080" w:type="dxa"/>
            <w:vMerge w:val="continue"/>
            <w:noWrap w:val="0"/>
            <w:vAlign w:val="center"/>
          </w:tcPr>
          <w:p w14:paraId="21C28FC3">
            <w:pPr>
              <w:spacing w:line="310" w:lineRule="exact"/>
              <w:jc w:val="center"/>
              <w:rPr>
                <w:rFonts w:hint="eastAsia" w:ascii="仿宋_GB2312" w:hAnsi="宋体" w:cs="宋体"/>
                <w:szCs w:val="21"/>
              </w:rPr>
            </w:pPr>
          </w:p>
        </w:tc>
        <w:tc>
          <w:tcPr>
            <w:tcW w:w="1499" w:type="dxa"/>
            <w:vMerge w:val="continue"/>
            <w:noWrap w:val="0"/>
            <w:vAlign w:val="center"/>
          </w:tcPr>
          <w:p w14:paraId="47A3E087">
            <w:pPr>
              <w:spacing w:line="310" w:lineRule="exact"/>
              <w:jc w:val="center"/>
              <w:rPr>
                <w:rFonts w:hint="eastAsia" w:ascii="仿宋_GB2312" w:hAnsi="宋体" w:cs="宋体"/>
                <w:szCs w:val="21"/>
              </w:rPr>
            </w:pPr>
          </w:p>
        </w:tc>
      </w:tr>
      <w:tr w14:paraId="4111B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blHeader/>
        </w:trPr>
        <w:tc>
          <w:tcPr>
            <w:tcW w:w="448" w:type="dxa"/>
            <w:vMerge w:val="continue"/>
            <w:noWrap w:val="0"/>
            <w:vAlign w:val="center"/>
          </w:tcPr>
          <w:p w14:paraId="1BD73F39">
            <w:pPr>
              <w:spacing w:line="310" w:lineRule="exact"/>
              <w:jc w:val="center"/>
              <w:rPr>
                <w:rFonts w:hint="eastAsia" w:ascii="仿宋_GB2312"/>
                <w:szCs w:val="21"/>
              </w:rPr>
            </w:pPr>
          </w:p>
        </w:tc>
        <w:tc>
          <w:tcPr>
            <w:tcW w:w="392" w:type="dxa"/>
            <w:vMerge w:val="restart"/>
            <w:noWrap w:val="0"/>
            <w:vAlign w:val="center"/>
          </w:tcPr>
          <w:p w14:paraId="03E1B3BC">
            <w:pPr>
              <w:spacing w:line="310" w:lineRule="exact"/>
              <w:jc w:val="center"/>
              <w:rPr>
                <w:rFonts w:hint="eastAsia" w:ascii="仿宋_GB2312"/>
                <w:spacing w:val="-20"/>
                <w:szCs w:val="21"/>
              </w:rPr>
            </w:pPr>
            <w:r>
              <w:rPr>
                <w:rFonts w:hint="eastAsia" w:ascii="仿宋_GB2312"/>
                <w:spacing w:val="-20"/>
                <w:szCs w:val="21"/>
              </w:rPr>
              <w:t>20</w:t>
            </w:r>
          </w:p>
        </w:tc>
        <w:tc>
          <w:tcPr>
            <w:tcW w:w="1334" w:type="dxa"/>
            <w:vMerge w:val="restart"/>
            <w:noWrap w:val="0"/>
            <w:vAlign w:val="center"/>
          </w:tcPr>
          <w:p w14:paraId="11F50C52">
            <w:pPr>
              <w:spacing w:line="310" w:lineRule="exact"/>
              <w:rPr>
                <w:rFonts w:hint="eastAsia" w:ascii="仿宋_GB2312" w:hAnsi="宋体" w:cs="宋体"/>
                <w:kern w:val="0"/>
                <w:szCs w:val="21"/>
              </w:rPr>
            </w:pPr>
            <w:r>
              <w:rPr>
                <w:rFonts w:hint="eastAsia" w:ascii="仿宋_GB2312" w:hAnsi="宋体" w:cs="宋体"/>
                <w:kern w:val="0"/>
                <w:szCs w:val="21"/>
              </w:rPr>
              <w:t>危险废物依法安全处置</w:t>
            </w:r>
          </w:p>
        </w:tc>
        <w:tc>
          <w:tcPr>
            <w:tcW w:w="1800" w:type="dxa"/>
            <w:noWrap w:val="0"/>
            <w:vAlign w:val="center"/>
          </w:tcPr>
          <w:p w14:paraId="15C51E01">
            <w:pPr>
              <w:autoSpaceDE w:val="0"/>
              <w:autoSpaceDN w:val="0"/>
              <w:adjustRightInd w:val="0"/>
              <w:spacing w:line="310" w:lineRule="exact"/>
              <w:rPr>
                <w:rFonts w:hint="eastAsia" w:ascii="仿宋_GB2312"/>
                <w:kern w:val="0"/>
                <w:szCs w:val="21"/>
              </w:rPr>
            </w:pPr>
            <w:r>
              <w:rPr>
                <w:rFonts w:hint="eastAsia" w:ascii="仿宋_GB2312" w:hAnsi="宋体" w:cs="宋体"/>
                <w:kern w:val="0"/>
                <w:szCs w:val="21"/>
              </w:rPr>
              <w:t>市辖区范围内医疗废物集中处置率达到100%</w:t>
            </w:r>
          </w:p>
        </w:tc>
        <w:tc>
          <w:tcPr>
            <w:tcW w:w="900" w:type="dxa"/>
            <w:vMerge w:val="restart"/>
            <w:noWrap w:val="0"/>
            <w:vAlign w:val="center"/>
          </w:tcPr>
          <w:p w14:paraId="245193BC">
            <w:pPr>
              <w:spacing w:line="310" w:lineRule="exact"/>
              <w:jc w:val="center"/>
              <w:rPr>
                <w:rFonts w:hint="eastAsia" w:ascii="仿宋_GB2312"/>
                <w:szCs w:val="21"/>
              </w:rPr>
            </w:pPr>
            <w:r>
              <w:rPr>
                <w:rFonts w:hint="eastAsia" w:ascii="仿宋_GB2312" w:hAnsi="宋体" w:cs="宋体"/>
                <w:kern w:val="0"/>
                <w:szCs w:val="21"/>
              </w:rPr>
              <w:t>市辖区</w:t>
            </w:r>
          </w:p>
        </w:tc>
        <w:tc>
          <w:tcPr>
            <w:tcW w:w="1080" w:type="dxa"/>
            <w:noWrap w:val="0"/>
            <w:vAlign w:val="center"/>
          </w:tcPr>
          <w:p w14:paraId="47D3635E">
            <w:pPr>
              <w:spacing w:line="31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7AECCC62">
            <w:pPr>
              <w:spacing w:line="31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1FA4CE67">
            <w:pPr>
              <w:spacing w:line="310" w:lineRule="exact"/>
              <w:jc w:val="center"/>
              <w:rPr>
                <w:rFonts w:hint="eastAsia" w:ascii="仿宋_GB2312" w:hAnsi="宋体" w:cs="宋体"/>
                <w:szCs w:val="21"/>
              </w:rPr>
            </w:pPr>
            <w:r>
              <w:rPr>
                <w:rFonts w:hint="eastAsia" w:ascii="仿宋_GB2312"/>
                <w:szCs w:val="21"/>
              </w:rPr>
              <w:t>市卫生局</w:t>
            </w:r>
          </w:p>
        </w:tc>
        <w:tc>
          <w:tcPr>
            <w:tcW w:w="1499" w:type="dxa"/>
            <w:vMerge w:val="restart"/>
            <w:noWrap w:val="0"/>
            <w:vAlign w:val="center"/>
          </w:tcPr>
          <w:p w14:paraId="33F856C0">
            <w:pPr>
              <w:spacing w:line="310" w:lineRule="exact"/>
              <w:jc w:val="center"/>
              <w:rPr>
                <w:rFonts w:hint="eastAsia" w:ascii="仿宋_GB2312" w:hAnsi="宋体" w:cs="宋体"/>
                <w:szCs w:val="21"/>
              </w:rPr>
            </w:pPr>
            <w:r>
              <w:rPr>
                <w:rFonts w:hint="eastAsia" w:ascii="仿宋_GB2312"/>
                <w:szCs w:val="21"/>
              </w:rPr>
              <w:t>市交通运输局市公安局</w:t>
            </w:r>
          </w:p>
          <w:p w14:paraId="72F1DF30">
            <w:pPr>
              <w:spacing w:line="310" w:lineRule="exact"/>
              <w:jc w:val="center"/>
              <w:rPr>
                <w:rFonts w:hint="eastAsia" w:ascii="仿宋_GB2312" w:hAnsi="宋体" w:cs="宋体"/>
                <w:szCs w:val="21"/>
              </w:rPr>
            </w:pPr>
            <w:r>
              <w:rPr>
                <w:rFonts w:hint="eastAsia" w:ascii="仿宋_GB2312"/>
                <w:szCs w:val="21"/>
              </w:rPr>
              <w:t>市工信委</w:t>
            </w:r>
          </w:p>
          <w:p w14:paraId="6806DB4F">
            <w:pPr>
              <w:spacing w:line="310" w:lineRule="exact"/>
              <w:jc w:val="center"/>
              <w:rPr>
                <w:rFonts w:hint="eastAsia" w:ascii="仿宋_GB2312" w:hAnsi="宋体" w:cs="宋体"/>
                <w:szCs w:val="21"/>
              </w:rPr>
            </w:pPr>
            <w:r>
              <w:rPr>
                <w:rFonts w:hint="eastAsia" w:ascii="仿宋_GB2312"/>
                <w:szCs w:val="21"/>
              </w:rPr>
              <w:t>各县区政府</w:t>
            </w:r>
          </w:p>
        </w:tc>
      </w:tr>
      <w:tr w14:paraId="6F27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blHeader/>
        </w:trPr>
        <w:tc>
          <w:tcPr>
            <w:tcW w:w="448" w:type="dxa"/>
            <w:vMerge w:val="continue"/>
            <w:noWrap w:val="0"/>
            <w:vAlign w:val="center"/>
          </w:tcPr>
          <w:p w14:paraId="5D042BE1">
            <w:pPr>
              <w:spacing w:line="310" w:lineRule="exact"/>
              <w:jc w:val="center"/>
              <w:rPr>
                <w:rFonts w:hint="eastAsia" w:ascii="仿宋_GB2312"/>
                <w:szCs w:val="21"/>
              </w:rPr>
            </w:pPr>
          </w:p>
        </w:tc>
        <w:tc>
          <w:tcPr>
            <w:tcW w:w="392" w:type="dxa"/>
            <w:vMerge w:val="continue"/>
            <w:noWrap w:val="0"/>
            <w:vAlign w:val="center"/>
          </w:tcPr>
          <w:p w14:paraId="2013D9DE">
            <w:pPr>
              <w:spacing w:line="310" w:lineRule="exact"/>
              <w:jc w:val="center"/>
              <w:rPr>
                <w:rFonts w:hint="eastAsia" w:ascii="仿宋_GB2312"/>
                <w:szCs w:val="21"/>
              </w:rPr>
            </w:pPr>
          </w:p>
        </w:tc>
        <w:tc>
          <w:tcPr>
            <w:tcW w:w="1334" w:type="dxa"/>
            <w:vMerge w:val="continue"/>
            <w:noWrap w:val="0"/>
            <w:vAlign w:val="center"/>
          </w:tcPr>
          <w:p w14:paraId="44571A7A">
            <w:pPr>
              <w:spacing w:line="310" w:lineRule="exact"/>
              <w:rPr>
                <w:rFonts w:hint="eastAsia" w:ascii="仿宋_GB2312"/>
                <w:szCs w:val="21"/>
              </w:rPr>
            </w:pPr>
          </w:p>
        </w:tc>
        <w:tc>
          <w:tcPr>
            <w:tcW w:w="1800" w:type="dxa"/>
            <w:noWrap w:val="0"/>
            <w:vAlign w:val="center"/>
          </w:tcPr>
          <w:p w14:paraId="6497D89C">
            <w:pPr>
              <w:autoSpaceDE w:val="0"/>
              <w:autoSpaceDN w:val="0"/>
              <w:adjustRightInd w:val="0"/>
              <w:spacing w:line="310" w:lineRule="exact"/>
              <w:rPr>
                <w:rFonts w:hint="eastAsia" w:ascii="仿宋_GB2312" w:hAnsi="宋体" w:cs="宋体"/>
                <w:kern w:val="0"/>
                <w:szCs w:val="21"/>
              </w:rPr>
            </w:pPr>
            <w:r>
              <w:rPr>
                <w:rFonts w:hint="eastAsia" w:ascii="仿宋_GB2312" w:hAnsi="宋体" w:cs="宋体"/>
                <w:kern w:val="0"/>
                <w:szCs w:val="21"/>
              </w:rPr>
              <w:t>全市域范围内工业危险废物处置利用率100%</w:t>
            </w:r>
          </w:p>
        </w:tc>
        <w:tc>
          <w:tcPr>
            <w:tcW w:w="900" w:type="dxa"/>
            <w:vMerge w:val="continue"/>
            <w:noWrap w:val="0"/>
            <w:vAlign w:val="center"/>
          </w:tcPr>
          <w:p w14:paraId="54DD1837">
            <w:pPr>
              <w:spacing w:line="310" w:lineRule="exact"/>
              <w:jc w:val="center"/>
              <w:rPr>
                <w:rFonts w:hint="eastAsia" w:ascii="仿宋_GB2312"/>
                <w:szCs w:val="21"/>
              </w:rPr>
            </w:pPr>
          </w:p>
        </w:tc>
        <w:tc>
          <w:tcPr>
            <w:tcW w:w="1080" w:type="dxa"/>
            <w:noWrap w:val="0"/>
            <w:vAlign w:val="center"/>
          </w:tcPr>
          <w:p w14:paraId="59A5C809">
            <w:pPr>
              <w:spacing w:line="31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3F3A0CD5">
            <w:pPr>
              <w:spacing w:line="31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0A879376">
            <w:pPr>
              <w:spacing w:line="310" w:lineRule="exact"/>
              <w:jc w:val="center"/>
              <w:rPr>
                <w:rFonts w:hint="eastAsia" w:ascii="仿宋_GB2312" w:hAnsi="宋体" w:cs="宋体"/>
                <w:szCs w:val="21"/>
              </w:rPr>
            </w:pPr>
            <w:r>
              <w:rPr>
                <w:rFonts w:hint="eastAsia" w:ascii="仿宋_GB2312"/>
                <w:szCs w:val="21"/>
              </w:rPr>
              <w:t>市环保局</w:t>
            </w:r>
          </w:p>
        </w:tc>
        <w:tc>
          <w:tcPr>
            <w:tcW w:w="1499" w:type="dxa"/>
            <w:vMerge w:val="continue"/>
            <w:noWrap w:val="0"/>
            <w:vAlign w:val="center"/>
          </w:tcPr>
          <w:p w14:paraId="1B518C66">
            <w:pPr>
              <w:spacing w:line="310" w:lineRule="exact"/>
              <w:jc w:val="center"/>
              <w:rPr>
                <w:rFonts w:hint="eastAsia" w:ascii="仿宋_GB2312" w:hAnsi="宋体" w:cs="宋体"/>
                <w:szCs w:val="21"/>
              </w:rPr>
            </w:pPr>
          </w:p>
        </w:tc>
      </w:tr>
      <w:tr w14:paraId="5B22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tblHeader/>
        </w:trPr>
        <w:tc>
          <w:tcPr>
            <w:tcW w:w="448" w:type="dxa"/>
            <w:vMerge w:val="continue"/>
            <w:noWrap w:val="0"/>
            <w:vAlign w:val="center"/>
          </w:tcPr>
          <w:p w14:paraId="4A671D6E">
            <w:pPr>
              <w:spacing w:line="310" w:lineRule="exact"/>
              <w:jc w:val="center"/>
              <w:rPr>
                <w:rFonts w:hint="eastAsia" w:ascii="仿宋_GB2312"/>
                <w:szCs w:val="21"/>
              </w:rPr>
            </w:pPr>
          </w:p>
        </w:tc>
        <w:tc>
          <w:tcPr>
            <w:tcW w:w="392" w:type="dxa"/>
            <w:vMerge w:val="continue"/>
            <w:noWrap w:val="0"/>
            <w:vAlign w:val="center"/>
          </w:tcPr>
          <w:p w14:paraId="24C41E74">
            <w:pPr>
              <w:spacing w:line="310" w:lineRule="exact"/>
              <w:jc w:val="center"/>
              <w:rPr>
                <w:rFonts w:hint="eastAsia" w:ascii="仿宋_GB2312"/>
                <w:szCs w:val="21"/>
              </w:rPr>
            </w:pPr>
          </w:p>
        </w:tc>
        <w:tc>
          <w:tcPr>
            <w:tcW w:w="1334" w:type="dxa"/>
            <w:vMerge w:val="continue"/>
            <w:noWrap w:val="0"/>
            <w:vAlign w:val="center"/>
          </w:tcPr>
          <w:p w14:paraId="3B9595E5">
            <w:pPr>
              <w:spacing w:line="310" w:lineRule="exact"/>
              <w:rPr>
                <w:rFonts w:hint="eastAsia" w:ascii="仿宋_GB2312"/>
                <w:szCs w:val="21"/>
              </w:rPr>
            </w:pPr>
          </w:p>
        </w:tc>
        <w:tc>
          <w:tcPr>
            <w:tcW w:w="1800" w:type="dxa"/>
            <w:noWrap w:val="0"/>
            <w:vAlign w:val="center"/>
          </w:tcPr>
          <w:p w14:paraId="39F0F86D">
            <w:pPr>
              <w:autoSpaceDE w:val="0"/>
              <w:autoSpaceDN w:val="0"/>
              <w:adjustRightInd w:val="0"/>
              <w:spacing w:line="310" w:lineRule="exact"/>
              <w:rPr>
                <w:rFonts w:hint="eastAsia" w:ascii="仿宋_GB2312" w:hAnsi="宋体" w:cs="宋体"/>
                <w:kern w:val="0"/>
                <w:szCs w:val="21"/>
              </w:rPr>
            </w:pPr>
            <w:r>
              <w:rPr>
                <w:rFonts w:hint="eastAsia" w:ascii="仿宋_GB2312" w:hAnsi="宋体" w:cs="宋体"/>
                <w:kern w:val="0"/>
                <w:szCs w:val="21"/>
              </w:rPr>
              <w:t>废旧放射源、放射性废物依法安全处置率,及放射性同位素与射线装置辐射安全许可证持证率100%</w:t>
            </w:r>
          </w:p>
        </w:tc>
        <w:tc>
          <w:tcPr>
            <w:tcW w:w="900" w:type="dxa"/>
            <w:vMerge w:val="continue"/>
            <w:noWrap w:val="0"/>
            <w:vAlign w:val="center"/>
          </w:tcPr>
          <w:p w14:paraId="5A674317">
            <w:pPr>
              <w:spacing w:line="310" w:lineRule="exact"/>
              <w:jc w:val="center"/>
              <w:rPr>
                <w:rFonts w:hint="eastAsia" w:ascii="仿宋_GB2312"/>
                <w:szCs w:val="21"/>
              </w:rPr>
            </w:pPr>
          </w:p>
        </w:tc>
        <w:tc>
          <w:tcPr>
            <w:tcW w:w="1080" w:type="dxa"/>
            <w:noWrap w:val="0"/>
            <w:vAlign w:val="center"/>
          </w:tcPr>
          <w:p w14:paraId="25CDEBB4">
            <w:pPr>
              <w:spacing w:line="31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04181DDD">
            <w:pPr>
              <w:spacing w:line="310" w:lineRule="exact"/>
              <w:rPr>
                <w:rFonts w:hint="eastAsia" w:ascii="仿宋_GB2312" w:hAnsi="宋体" w:cs="宋体"/>
                <w:kern w:val="0"/>
                <w:szCs w:val="21"/>
              </w:rPr>
            </w:pPr>
            <w:r>
              <w:rPr>
                <w:rFonts w:hint="eastAsia" w:ascii="仿宋_GB2312" w:hAnsi="宋体" w:cs="宋体"/>
                <w:kern w:val="0"/>
                <w:szCs w:val="21"/>
              </w:rPr>
              <w:t>100%</w:t>
            </w:r>
          </w:p>
        </w:tc>
        <w:tc>
          <w:tcPr>
            <w:tcW w:w="1080" w:type="dxa"/>
            <w:noWrap w:val="0"/>
            <w:vAlign w:val="center"/>
          </w:tcPr>
          <w:p w14:paraId="7C71C623">
            <w:pPr>
              <w:spacing w:line="310" w:lineRule="exact"/>
              <w:jc w:val="center"/>
              <w:rPr>
                <w:rFonts w:hint="eastAsia" w:ascii="仿宋_GB2312" w:hAnsi="宋体" w:cs="宋体"/>
                <w:szCs w:val="21"/>
              </w:rPr>
            </w:pPr>
            <w:r>
              <w:rPr>
                <w:rFonts w:hint="eastAsia" w:ascii="仿宋_GB2312"/>
                <w:szCs w:val="21"/>
              </w:rPr>
              <w:t>市环保局</w:t>
            </w:r>
          </w:p>
        </w:tc>
        <w:tc>
          <w:tcPr>
            <w:tcW w:w="1499" w:type="dxa"/>
            <w:vMerge w:val="continue"/>
            <w:noWrap w:val="0"/>
            <w:vAlign w:val="center"/>
          </w:tcPr>
          <w:p w14:paraId="33CFCB36">
            <w:pPr>
              <w:spacing w:line="310" w:lineRule="exact"/>
              <w:jc w:val="center"/>
              <w:rPr>
                <w:rFonts w:hint="eastAsia" w:ascii="仿宋_GB2312" w:hAnsi="宋体" w:cs="宋体"/>
                <w:szCs w:val="21"/>
              </w:rPr>
            </w:pPr>
          </w:p>
        </w:tc>
      </w:tr>
      <w:tr w14:paraId="47BD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8" w:type="dxa"/>
            <w:shd w:val="clear" w:color="auto" w:fill="auto"/>
            <w:noWrap w:val="0"/>
            <w:vAlign w:val="center"/>
          </w:tcPr>
          <w:p w14:paraId="4B99777E">
            <w:pPr>
              <w:spacing w:line="200" w:lineRule="exact"/>
              <w:jc w:val="center"/>
              <w:rPr>
                <w:rFonts w:hint="eastAsia" w:ascii="仿宋_GB2312"/>
                <w:szCs w:val="21"/>
              </w:rPr>
            </w:pPr>
            <w:r>
              <w:rPr>
                <w:rFonts w:hint="eastAsia" w:ascii="仿宋_GB2312"/>
                <w:spacing w:val="200"/>
                <w:szCs w:val="21"/>
              </w:rPr>
              <w:t>环境管理指标</w:t>
            </w:r>
          </w:p>
        </w:tc>
        <w:tc>
          <w:tcPr>
            <w:tcW w:w="392" w:type="dxa"/>
            <w:noWrap w:val="0"/>
            <w:vAlign w:val="center"/>
          </w:tcPr>
          <w:p w14:paraId="469C8A36">
            <w:pPr>
              <w:spacing w:line="310" w:lineRule="exact"/>
              <w:jc w:val="center"/>
              <w:rPr>
                <w:rFonts w:hint="eastAsia" w:ascii="仿宋_GB2312"/>
                <w:spacing w:val="-20"/>
                <w:szCs w:val="21"/>
              </w:rPr>
            </w:pPr>
            <w:r>
              <w:rPr>
                <w:rFonts w:hint="eastAsia" w:ascii="仿宋_GB2312"/>
                <w:spacing w:val="-20"/>
                <w:szCs w:val="21"/>
              </w:rPr>
              <w:t>21</w:t>
            </w:r>
          </w:p>
        </w:tc>
        <w:tc>
          <w:tcPr>
            <w:tcW w:w="1334" w:type="dxa"/>
            <w:noWrap w:val="0"/>
            <w:vAlign w:val="center"/>
          </w:tcPr>
          <w:p w14:paraId="5ACFA8CE">
            <w:pPr>
              <w:spacing w:line="310" w:lineRule="exact"/>
              <w:rPr>
                <w:rFonts w:hint="eastAsia" w:ascii="仿宋_GB2312"/>
                <w:szCs w:val="21"/>
              </w:rPr>
            </w:pPr>
            <w:r>
              <w:rPr>
                <w:rFonts w:hint="eastAsia" w:ascii="仿宋_GB2312" w:hAnsi="宋体" w:cs="宋体"/>
                <w:kern w:val="0"/>
                <w:szCs w:val="21"/>
              </w:rPr>
              <w:t>环境保护目标责任制落实到位，环境指标已纳入党政领导干部政绩考核，制定创模规划并分解实创模规划并分解实告制</w:t>
            </w:r>
          </w:p>
        </w:tc>
        <w:tc>
          <w:tcPr>
            <w:tcW w:w="1800" w:type="dxa"/>
            <w:noWrap w:val="0"/>
            <w:vAlign w:val="center"/>
          </w:tcPr>
          <w:p w14:paraId="67C8C47F">
            <w:pPr>
              <w:autoSpaceDE w:val="0"/>
              <w:autoSpaceDN w:val="0"/>
              <w:adjustRightInd w:val="0"/>
              <w:spacing w:line="310" w:lineRule="exact"/>
              <w:rPr>
                <w:rFonts w:hint="eastAsia" w:ascii="仿宋_GB2312"/>
                <w:kern w:val="0"/>
                <w:szCs w:val="21"/>
              </w:rPr>
            </w:pPr>
            <w:r>
              <w:rPr>
                <w:rFonts w:hint="eastAsia" w:ascii="仿宋_GB2312" w:hAnsi="宋体" w:cs="宋体"/>
                <w:kern w:val="0"/>
                <w:szCs w:val="21"/>
              </w:rPr>
              <w:t>达到管理要求，国家重点环保项目落实率≥80%</w:t>
            </w:r>
          </w:p>
        </w:tc>
        <w:tc>
          <w:tcPr>
            <w:tcW w:w="900" w:type="dxa"/>
            <w:noWrap w:val="0"/>
            <w:vAlign w:val="center"/>
          </w:tcPr>
          <w:p w14:paraId="3B5B8E99">
            <w:pPr>
              <w:spacing w:line="31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1080" w:type="dxa"/>
            <w:noWrap w:val="0"/>
            <w:vAlign w:val="center"/>
          </w:tcPr>
          <w:p w14:paraId="1CFEA09A">
            <w:pPr>
              <w:spacing w:line="310" w:lineRule="exact"/>
              <w:rPr>
                <w:rFonts w:hint="eastAsia" w:ascii="仿宋_GB2312" w:hAnsi="宋体" w:cs="宋体"/>
                <w:kern w:val="0"/>
                <w:szCs w:val="21"/>
              </w:rPr>
            </w:pPr>
            <w:r>
              <w:rPr>
                <w:rFonts w:hint="eastAsia" w:ascii="仿宋_GB2312" w:hAnsi="宋体" w:cs="宋体"/>
                <w:kern w:val="0"/>
                <w:szCs w:val="21"/>
              </w:rPr>
              <w:t>达标</w:t>
            </w:r>
          </w:p>
        </w:tc>
        <w:tc>
          <w:tcPr>
            <w:tcW w:w="1080" w:type="dxa"/>
            <w:noWrap w:val="0"/>
            <w:vAlign w:val="center"/>
          </w:tcPr>
          <w:p w14:paraId="5B9A7A22">
            <w:pPr>
              <w:spacing w:line="310" w:lineRule="exact"/>
              <w:rPr>
                <w:rFonts w:hint="eastAsia" w:ascii="仿宋_GB2312" w:hAnsi="宋体" w:cs="宋体"/>
                <w:kern w:val="0"/>
                <w:szCs w:val="21"/>
              </w:rPr>
            </w:pPr>
            <w:r>
              <w:rPr>
                <w:rFonts w:hint="eastAsia" w:ascii="仿宋_GB2312" w:hAnsi="宋体" w:cs="宋体"/>
                <w:kern w:val="0"/>
                <w:szCs w:val="21"/>
              </w:rPr>
              <w:t>达到管理要求，国家重点环保项目落实率≥80%</w:t>
            </w:r>
          </w:p>
        </w:tc>
        <w:tc>
          <w:tcPr>
            <w:tcW w:w="1080" w:type="dxa"/>
            <w:noWrap w:val="0"/>
            <w:vAlign w:val="center"/>
          </w:tcPr>
          <w:p w14:paraId="60A7A9EB">
            <w:pPr>
              <w:spacing w:line="310" w:lineRule="exact"/>
              <w:jc w:val="center"/>
              <w:rPr>
                <w:rFonts w:hint="eastAsia" w:ascii="仿宋_GB2312" w:hAnsi="宋体" w:cs="宋体"/>
                <w:szCs w:val="21"/>
              </w:rPr>
            </w:pPr>
            <w:r>
              <w:rPr>
                <w:rFonts w:hint="eastAsia" w:ascii="仿宋_GB2312"/>
                <w:szCs w:val="21"/>
              </w:rPr>
              <w:t>市考核办</w:t>
            </w:r>
          </w:p>
        </w:tc>
        <w:tc>
          <w:tcPr>
            <w:tcW w:w="1499" w:type="dxa"/>
            <w:noWrap w:val="0"/>
            <w:vAlign w:val="center"/>
          </w:tcPr>
          <w:p w14:paraId="332087B0">
            <w:pPr>
              <w:spacing w:line="310" w:lineRule="exact"/>
              <w:jc w:val="center"/>
              <w:rPr>
                <w:rFonts w:hint="eastAsia" w:ascii="仿宋_GB2312"/>
                <w:szCs w:val="21"/>
              </w:rPr>
            </w:pPr>
            <w:r>
              <w:rPr>
                <w:rFonts w:hint="eastAsia" w:ascii="仿宋_GB2312"/>
                <w:szCs w:val="21"/>
              </w:rPr>
              <w:t>市政府督查室   市监察局</w:t>
            </w:r>
          </w:p>
          <w:p w14:paraId="79FA3810">
            <w:pPr>
              <w:spacing w:line="310" w:lineRule="exact"/>
              <w:jc w:val="center"/>
              <w:rPr>
                <w:rFonts w:hint="eastAsia" w:ascii="仿宋_GB2312" w:hAnsi="宋体" w:cs="宋体"/>
                <w:szCs w:val="21"/>
              </w:rPr>
            </w:pPr>
            <w:r>
              <w:rPr>
                <w:rFonts w:hint="eastAsia" w:ascii="仿宋_GB2312"/>
                <w:szCs w:val="21"/>
              </w:rPr>
              <w:t>市环保局</w:t>
            </w:r>
          </w:p>
        </w:tc>
      </w:tr>
    </w:tbl>
    <w:p w14:paraId="25C686A9">
      <w:pPr>
        <w:spacing w:line="20" w:lineRule="exact"/>
        <w:rPr>
          <w:rFonts w:hint="eastAsia"/>
        </w:rPr>
      </w:pPr>
    </w:p>
    <w:tbl>
      <w:tblPr>
        <w:tblStyle w:val="4"/>
        <w:tblW w:w="1055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
        <w:gridCol w:w="13"/>
        <w:gridCol w:w="392"/>
        <w:gridCol w:w="1697"/>
        <w:gridCol w:w="1620"/>
        <w:gridCol w:w="900"/>
        <w:gridCol w:w="900"/>
        <w:gridCol w:w="1260"/>
        <w:gridCol w:w="1440"/>
        <w:gridCol w:w="224"/>
        <w:gridCol w:w="236"/>
        <w:gridCol w:w="980"/>
        <w:gridCol w:w="460"/>
      </w:tblGrid>
      <w:tr w14:paraId="317E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5" w:type="dxa"/>
            <w:gridSpan w:val="2"/>
            <w:noWrap w:val="0"/>
            <w:vAlign w:val="center"/>
          </w:tcPr>
          <w:p w14:paraId="731F42D8">
            <w:pPr>
              <w:spacing w:line="300" w:lineRule="exact"/>
              <w:jc w:val="center"/>
              <w:rPr>
                <w:rFonts w:hint="eastAsia" w:ascii="黑体" w:eastAsia="黑体"/>
                <w:bCs/>
                <w:w w:val="99"/>
                <w:kern w:val="0"/>
                <w:szCs w:val="21"/>
              </w:rPr>
            </w:pPr>
            <w:r>
              <w:rPr>
                <w:rFonts w:hint="eastAsia" w:ascii="黑体" w:eastAsia="黑体"/>
                <w:bCs/>
                <w:w w:val="99"/>
                <w:kern w:val="0"/>
                <w:szCs w:val="21"/>
              </w:rPr>
              <w:t>类别</w:t>
            </w:r>
          </w:p>
        </w:tc>
        <w:tc>
          <w:tcPr>
            <w:tcW w:w="392" w:type="dxa"/>
            <w:noWrap w:val="0"/>
            <w:vAlign w:val="center"/>
          </w:tcPr>
          <w:p w14:paraId="20DE69E0">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序号</w:t>
            </w:r>
          </w:p>
        </w:tc>
        <w:tc>
          <w:tcPr>
            <w:tcW w:w="1697" w:type="dxa"/>
            <w:noWrap w:val="0"/>
            <w:vAlign w:val="center"/>
          </w:tcPr>
          <w:p w14:paraId="3697E05D">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考核指标名称</w:t>
            </w:r>
          </w:p>
        </w:tc>
        <w:tc>
          <w:tcPr>
            <w:tcW w:w="1620" w:type="dxa"/>
            <w:noWrap w:val="0"/>
            <w:vAlign w:val="center"/>
          </w:tcPr>
          <w:p w14:paraId="140127E9">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指标要求</w:t>
            </w:r>
          </w:p>
        </w:tc>
        <w:tc>
          <w:tcPr>
            <w:tcW w:w="900" w:type="dxa"/>
            <w:noWrap w:val="0"/>
            <w:vAlign w:val="center"/>
          </w:tcPr>
          <w:p w14:paraId="57B975E7">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w:t>
            </w:r>
          </w:p>
          <w:p w14:paraId="6843D525">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区域</w:t>
            </w:r>
          </w:p>
        </w:tc>
        <w:tc>
          <w:tcPr>
            <w:tcW w:w="900" w:type="dxa"/>
            <w:noWrap w:val="0"/>
            <w:vAlign w:val="center"/>
          </w:tcPr>
          <w:p w14:paraId="09436472">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2011年</w:t>
            </w:r>
          </w:p>
          <w:p w14:paraId="6AB1666D">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(基准年情况)</w:t>
            </w:r>
          </w:p>
        </w:tc>
        <w:tc>
          <w:tcPr>
            <w:tcW w:w="2924" w:type="dxa"/>
            <w:gridSpan w:val="3"/>
            <w:noWrap w:val="0"/>
            <w:vAlign w:val="center"/>
          </w:tcPr>
          <w:p w14:paraId="740F3173">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2013年</w:t>
            </w:r>
          </w:p>
          <w:p w14:paraId="019E3E9E">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考核要求</w:t>
            </w:r>
          </w:p>
        </w:tc>
        <w:tc>
          <w:tcPr>
            <w:tcW w:w="236" w:type="dxa"/>
            <w:noWrap w:val="0"/>
            <w:vAlign w:val="center"/>
          </w:tcPr>
          <w:p w14:paraId="73F8418F">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责任</w:t>
            </w:r>
          </w:p>
          <w:p w14:paraId="09130F55">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单位</w:t>
            </w:r>
          </w:p>
        </w:tc>
        <w:tc>
          <w:tcPr>
            <w:tcW w:w="1440" w:type="dxa"/>
            <w:gridSpan w:val="2"/>
            <w:noWrap w:val="0"/>
            <w:vAlign w:val="center"/>
          </w:tcPr>
          <w:p w14:paraId="7E2E159F">
            <w:pPr>
              <w:autoSpaceDE w:val="0"/>
              <w:autoSpaceDN w:val="0"/>
              <w:adjustRightInd w:val="0"/>
              <w:spacing w:line="300" w:lineRule="exact"/>
              <w:jc w:val="center"/>
              <w:rPr>
                <w:rFonts w:hint="eastAsia" w:ascii="黑体" w:eastAsia="黑体"/>
                <w:bCs/>
                <w:w w:val="99"/>
                <w:kern w:val="0"/>
                <w:szCs w:val="21"/>
              </w:rPr>
            </w:pPr>
            <w:r>
              <w:rPr>
                <w:rFonts w:hint="eastAsia" w:ascii="黑体" w:eastAsia="黑体"/>
                <w:bCs/>
                <w:w w:val="99"/>
                <w:kern w:val="0"/>
                <w:szCs w:val="21"/>
              </w:rPr>
              <w:t>配合单位</w:t>
            </w:r>
          </w:p>
        </w:tc>
      </w:tr>
      <w:tr w14:paraId="015A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0" w:type="dxa"/>
          <w:tblHeader/>
        </w:trPr>
        <w:tc>
          <w:tcPr>
            <w:tcW w:w="432" w:type="dxa"/>
            <w:vMerge w:val="restart"/>
            <w:shd w:val="clear" w:color="auto" w:fill="auto"/>
            <w:noWrap w:val="0"/>
            <w:vAlign w:val="center"/>
          </w:tcPr>
          <w:p w14:paraId="2C7770AC">
            <w:pPr>
              <w:spacing w:line="350" w:lineRule="exact"/>
              <w:jc w:val="center"/>
              <w:rPr>
                <w:rFonts w:hint="eastAsia" w:ascii="仿宋_GB2312"/>
                <w:szCs w:val="21"/>
              </w:rPr>
            </w:pPr>
            <w:r>
              <w:rPr>
                <w:rFonts w:hint="eastAsia" w:ascii="仿宋_GB2312"/>
                <w:spacing w:val="200"/>
                <w:szCs w:val="21"/>
              </w:rPr>
              <w:t>环境管理指标</w:t>
            </w:r>
          </w:p>
        </w:tc>
        <w:tc>
          <w:tcPr>
            <w:tcW w:w="405" w:type="dxa"/>
            <w:gridSpan w:val="2"/>
            <w:vMerge w:val="restart"/>
            <w:shd w:val="clear" w:color="auto" w:fill="auto"/>
            <w:noWrap w:val="0"/>
            <w:vAlign w:val="center"/>
          </w:tcPr>
          <w:p w14:paraId="486965FE">
            <w:pPr>
              <w:spacing w:line="350" w:lineRule="exact"/>
              <w:jc w:val="center"/>
              <w:rPr>
                <w:rFonts w:hint="eastAsia" w:ascii="仿宋_GB2312"/>
                <w:spacing w:val="-20"/>
                <w:szCs w:val="21"/>
              </w:rPr>
            </w:pPr>
            <w:r>
              <w:rPr>
                <w:rFonts w:hint="eastAsia" w:ascii="仿宋_GB2312"/>
                <w:spacing w:val="-20"/>
                <w:szCs w:val="21"/>
              </w:rPr>
              <w:t>22</w:t>
            </w:r>
          </w:p>
        </w:tc>
        <w:tc>
          <w:tcPr>
            <w:tcW w:w="1697" w:type="dxa"/>
            <w:vMerge w:val="restart"/>
            <w:shd w:val="clear" w:color="auto" w:fill="auto"/>
            <w:noWrap w:val="0"/>
            <w:vAlign w:val="center"/>
          </w:tcPr>
          <w:p w14:paraId="780A09C4">
            <w:pPr>
              <w:spacing w:line="350" w:lineRule="exact"/>
              <w:rPr>
                <w:rFonts w:hint="eastAsia" w:ascii="仿宋_GB2312"/>
                <w:szCs w:val="21"/>
              </w:rPr>
            </w:pPr>
            <w:r>
              <w:rPr>
                <w:rFonts w:hint="eastAsia" w:ascii="仿宋_GB2312" w:hAnsi="宋体" w:cs="宋体"/>
                <w:kern w:val="0"/>
                <w:szCs w:val="21"/>
              </w:rPr>
              <w:t>建设项目依法执行环评、“三同时”，依法开展规划环境影响评价。</w:t>
            </w:r>
          </w:p>
        </w:tc>
        <w:tc>
          <w:tcPr>
            <w:tcW w:w="1620" w:type="dxa"/>
            <w:noWrap w:val="0"/>
            <w:vAlign w:val="center"/>
          </w:tcPr>
          <w:p w14:paraId="597B65D9">
            <w:pPr>
              <w:autoSpaceDE w:val="0"/>
              <w:autoSpaceDN w:val="0"/>
              <w:adjustRightInd w:val="0"/>
              <w:spacing w:line="350" w:lineRule="exact"/>
              <w:rPr>
                <w:rFonts w:hint="eastAsia" w:ascii="仿宋_GB2312"/>
                <w:kern w:val="0"/>
                <w:szCs w:val="21"/>
              </w:rPr>
            </w:pPr>
            <w:r>
              <w:rPr>
                <w:rFonts w:hint="eastAsia" w:ascii="仿宋_GB2312" w:hAnsi="宋体" w:cs="宋体"/>
                <w:kern w:val="0"/>
                <w:szCs w:val="21"/>
              </w:rPr>
              <w:t>建设项目环评执行率100%</w:t>
            </w:r>
          </w:p>
        </w:tc>
        <w:tc>
          <w:tcPr>
            <w:tcW w:w="900" w:type="dxa"/>
            <w:vMerge w:val="restart"/>
            <w:noWrap w:val="0"/>
            <w:vAlign w:val="center"/>
          </w:tcPr>
          <w:p w14:paraId="6BC27520">
            <w:pPr>
              <w:spacing w:line="35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900" w:type="dxa"/>
            <w:noWrap w:val="0"/>
            <w:vAlign w:val="center"/>
          </w:tcPr>
          <w:p w14:paraId="257E937A">
            <w:pPr>
              <w:spacing w:line="350" w:lineRule="exact"/>
              <w:rPr>
                <w:rFonts w:hint="eastAsia" w:ascii="仿宋_GB2312" w:hAnsi="宋体" w:cs="宋体"/>
                <w:kern w:val="0"/>
                <w:szCs w:val="21"/>
              </w:rPr>
            </w:pPr>
            <w:r>
              <w:rPr>
                <w:rFonts w:hint="eastAsia" w:ascii="仿宋_GB2312" w:hAnsi="宋体" w:cs="宋体"/>
                <w:kern w:val="0"/>
                <w:szCs w:val="21"/>
              </w:rPr>
              <w:t>100%</w:t>
            </w:r>
          </w:p>
        </w:tc>
        <w:tc>
          <w:tcPr>
            <w:tcW w:w="1260" w:type="dxa"/>
            <w:noWrap w:val="0"/>
            <w:vAlign w:val="center"/>
          </w:tcPr>
          <w:p w14:paraId="39180566">
            <w:pPr>
              <w:spacing w:line="350" w:lineRule="exact"/>
              <w:rPr>
                <w:rFonts w:hint="eastAsia" w:ascii="仿宋_GB2312" w:hAnsi="宋体" w:cs="宋体"/>
                <w:kern w:val="0"/>
                <w:szCs w:val="21"/>
              </w:rPr>
            </w:pPr>
            <w:r>
              <w:rPr>
                <w:rFonts w:hint="eastAsia" w:ascii="仿宋_GB2312" w:hAnsi="宋体" w:cs="宋体"/>
                <w:kern w:val="0"/>
                <w:szCs w:val="21"/>
              </w:rPr>
              <w:t>100%</w:t>
            </w:r>
          </w:p>
        </w:tc>
        <w:tc>
          <w:tcPr>
            <w:tcW w:w="1440" w:type="dxa"/>
            <w:vMerge w:val="restart"/>
            <w:noWrap w:val="0"/>
            <w:vAlign w:val="center"/>
          </w:tcPr>
          <w:p w14:paraId="3EE6BFC2">
            <w:pPr>
              <w:spacing w:line="350" w:lineRule="exact"/>
              <w:jc w:val="center"/>
              <w:rPr>
                <w:rFonts w:hint="eastAsia" w:ascii="仿宋_GB2312" w:hAnsi="宋体" w:cs="宋体"/>
                <w:szCs w:val="21"/>
              </w:rPr>
            </w:pPr>
            <w:r>
              <w:rPr>
                <w:rFonts w:hint="eastAsia" w:ascii="仿宋_GB2312"/>
                <w:szCs w:val="21"/>
              </w:rPr>
              <w:t>市环保局</w:t>
            </w:r>
          </w:p>
        </w:tc>
        <w:tc>
          <w:tcPr>
            <w:tcW w:w="1440" w:type="dxa"/>
            <w:gridSpan w:val="3"/>
            <w:vMerge w:val="restart"/>
            <w:noWrap w:val="0"/>
            <w:vAlign w:val="center"/>
          </w:tcPr>
          <w:p w14:paraId="74D13B7E">
            <w:pPr>
              <w:spacing w:line="350" w:lineRule="exact"/>
              <w:jc w:val="center"/>
              <w:rPr>
                <w:rFonts w:hint="eastAsia" w:ascii="仿宋_GB2312"/>
                <w:szCs w:val="21"/>
              </w:rPr>
            </w:pPr>
            <w:r>
              <w:rPr>
                <w:rFonts w:hint="eastAsia" w:ascii="仿宋_GB2312"/>
                <w:szCs w:val="21"/>
              </w:rPr>
              <w:t>市发改委</w:t>
            </w:r>
          </w:p>
          <w:p w14:paraId="78D49972">
            <w:pPr>
              <w:spacing w:line="350" w:lineRule="exact"/>
              <w:jc w:val="center"/>
              <w:rPr>
                <w:rFonts w:hint="eastAsia" w:ascii="仿宋_GB2312" w:hAnsi="宋体" w:cs="宋体"/>
                <w:szCs w:val="21"/>
              </w:rPr>
            </w:pPr>
            <w:r>
              <w:rPr>
                <w:rFonts w:hint="eastAsia" w:ascii="仿宋_GB2312"/>
                <w:szCs w:val="21"/>
              </w:rPr>
              <w:t>市工信委</w:t>
            </w:r>
          </w:p>
          <w:p w14:paraId="3DDDE3E5">
            <w:pPr>
              <w:spacing w:line="350" w:lineRule="exact"/>
              <w:jc w:val="center"/>
              <w:rPr>
                <w:rFonts w:hint="eastAsia" w:ascii="仿宋_GB2312"/>
                <w:szCs w:val="21"/>
              </w:rPr>
            </w:pPr>
            <w:r>
              <w:rPr>
                <w:rFonts w:hint="eastAsia" w:ascii="仿宋_GB2312"/>
                <w:szCs w:val="21"/>
              </w:rPr>
              <w:t>市工商局</w:t>
            </w:r>
          </w:p>
          <w:p w14:paraId="183CF9A5">
            <w:pPr>
              <w:spacing w:line="350" w:lineRule="exact"/>
              <w:jc w:val="center"/>
              <w:rPr>
                <w:rFonts w:hint="eastAsia" w:ascii="仿宋_GB2312"/>
                <w:szCs w:val="21"/>
              </w:rPr>
            </w:pPr>
            <w:r>
              <w:rPr>
                <w:rFonts w:hint="eastAsia" w:ascii="仿宋_GB2312"/>
                <w:szCs w:val="21"/>
              </w:rPr>
              <w:t>各县区政府</w:t>
            </w:r>
          </w:p>
        </w:tc>
      </w:tr>
      <w:tr w14:paraId="19CA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0" w:type="dxa"/>
          <w:tblHeader/>
        </w:trPr>
        <w:tc>
          <w:tcPr>
            <w:tcW w:w="432" w:type="dxa"/>
            <w:vMerge w:val="continue"/>
            <w:shd w:val="clear" w:color="auto" w:fill="auto"/>
            <w:noWrap w:val="0"/>
            <w:vAlign w:val="top"/>
          </w:tcPr>
          <w:p w14:paraId="74BF6B46">
            <w:pPr>
              <w:spacing w:line="350" w:lineRule="exact"/>
              <w:jc w:val="center"/>
              <w:rPr>
                <w:rFonts w:hint="eastAsia" w:ascii="仿宋_GB2312"/>
                <w:spacing w:val="200"/>
                <w:szCs w:val="21"/>
              </w:rPr>
            </w:pPr>
          </w:p>
        </w:tc>
        <w:tc>
          <w:tcPr>
            <w:tcW w:w="405" w:type="dxa"/>
            <w:gridSpan w:val="2"/>
            <w:vMerge w:val="continue"/>
            <w:shd w:val="clear" w:color="auto" w:fill="auto"/>
            <w:noWrap w:val="0"/>
            <w:vAlign w:val="center"/>
          </w:tcPr>
          <w:p w14:paraId="73A7BC58">
            <w:pPr>
              <w:spacing w:line="350" w:lineRule="exact"/>
              <w:jc w:val="center"/>
              <w:rPr>
                <w:rFonts w:hint="eastAsia" w:ascii="仿宋_GB2312"/>
                <w:spacing w:val="-20"/>
                <w:szCs w:val="21"/>
              </w:rPr>
            </w:pPr>
          </w:p>
        </w:tc>
        <w:tc>
          <w:tcPr>
            <w:tcW w:w="1697" w:type="dxa"/>
            <w:vMerge w:val="continue"/>
            <w:shd w:val="clear" w:color="auto" w:fill="auto"/>
            <w:noWrap w:val="0"/>
            <w:vAlign w:val="center"/>
          </w:tcPr>
          <w:p w14:paraId="5009B501">
            <w:pPr>
              <w:spacing w:line="350" w:lineRule="exact"/>
              <w:rPr>
                <w:rFonts w:hint="eastAsia" w:ascii="仿宋_GB2312"/>
                <w:szCs w:val="21"/>
              </w:rPr>
            </w:pPr>
          </w:p>
        </w:tc>
        <w:tc>
          <w:tcPr>
            <w:tcW w:w="1620" w:type="dxa"/>
            <w:noWrap w:val="0"/>
            <w:vAlign w:val="center"/>
          </w:tcPr>
          <w:p w14:paraId="38D38E86">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建设项目“三同时”执行率100%</w:t>
            </w:r>
          </w:p>
        </w:tc>
        <w:tc>
          <w:tcPr>
            <w:tcW w:w="900" w:type="dxa"/>
            <w:vMerge w:val="continue"/>
            <w:noWrap w:val="0"/>
            <w:vAlign w:val="center"/>
          </w:tcPr>
          <w:p w14:paraId="207CBBC1">
            <w:pPr>
              <w:spacing w:line="350" w:lineRule="exact"/>
              <w:jc w:val="center"/>
              <w:rPr>
                <w:rFonts w:hint="eastAsia" w:ascii="仿宋_GB2312"/>
                <w:szCs w:val="21"/>
              </w:rPr>
            </w:pPr>
          </w:p>
        </w:tc>
        <w:tc>
          <w:tcPr>
            <w:tcW w:w="900" w:type="dxa"/>
            <w:noWrap w:val="0"/>
            <w:vAlign w:val="center"/>
          </w:tcPr>
          <w:p w14:paraId="130304A9">
            <w:pPr>
              <w:spacing w:line="350" w:lineRule="exact"/>
              <w:rPr>
                <w:rFonts w:hint="eastAsia" w:ascii="仿宋_GB2312" w:hAnsi="宋体" w:cs="宋体"/>
                <w:kern w:val="0"/>
                <w:szCs w:val="21"/>
              </w:rPr>
            </w:pPr>
            <w:r>
              <w:rPr>
                <w:rFonts w:hint="eastAsia" w:ascii="仿宋_GB2312" w:hAnsi="宋体" w:cs="宋体"/>
                <w:kern w:val="0"/>
                <w:szCs w:val="21"/>
              </w:rPr>
              <w:t>100%</w:t>
            </w:r>
          </w:p>
        </w:tc>
        <w:tc>
          <w:tcPr>
            <w:tcW w:w="1260" w:type="dxa"/>
            <w:noWrap w:val="0"/>
            <w:vAlign w:val="center"/>
          </w:tcPr>
          <w:p w14:paraId="0B1B466C">
            <w:pPr>
              <w:spacing w:line="350" w:lineRule="exact"/>
              <w:rPr>
                <w:rFonts w:hint="eastAsia" w:ascii="仿宋_GB2312" w:hAnsi="宋体" w:cs="宋体"/>
                <w:kern w:val="0"/>
                <w:szCs w:val="21"/>
              </w:rPr>
            </w:pPr>
            <w:r>
              <w:rPr>
                <w:rFonts w:hint="eastAsia" w:ascii="仿宋_GB2312" w:hAnsi="宋体" w:cs="宋体"/>
                <w:kern w:val="0"/>
                <w:szCs w:val="21"/>
              </w:rPr>
              <w:t>100%</w:t>
            </w:r>
          </w:p>
        </w:tc>
        <w:tc>
          <w:tcPr>
            <w:tcW w:w="1440" w:type="dxa"/>
            <w:vMerge w:val="continue"/>
            <w:noWrap w:val="0"/>
            <w:vAlign w:val="center"/>
          </w:tcPr>
          <w:p w14:paraId="6699A2B8">
            <w:pPr>
              <w:spacing w:line="350" w:lineRule="exact"/>
              <w:jc w:val="center"/>
              <w:rPr>
                <w:rFonts w:hint="eastAsia" w:ascii="仿宋_GB2312" w:hAnsi="宋体" w:cs="宋体"/>
                <w:szCs w:val="21"/>
              </w:rPr>
            </w:pPr>
          </w:p>
        </w:tc>
        <w:tc>
          <w:tcPr>
            <w:tcW w:w="1440" w:type="dxa"/>
            <w:gridSpan w:val="3"/>
            <w:vMerge w:val="continue"/>
            <w:noWrap w:val="0"/>
            <w:vAlign w:val="center"/>
          </w:tcPr>
          <w:p w14:paraId="228B0B47">
            <w:pPr>
              <w:spacing w:line="350" w:lineRule="exact"/>
              <w:jc w:val="center"/>
              <w:rPr>
                <w:rFonts w:hint="eastAsia" w:ascii="仿宋_GB2312" w:hAnsi="宋体" w:cs="宋体"/>
                <w:szCs w:val="21"/>
              </w:rPr>
            </w:pPr>
          </w:p>
        </w:tc>
      </w:tr>
      <w:tr w14:paraId="73195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0" w:type="dxa"/>
          <w:tblHeader/>
        </w:trPr>
        <w:tc>
          <w:tcPr>
            <w:tcW w:w="432" w:type="dxa"/>
            <w:vMerge w:val="continue"/>
            <w:shd w:val="clear" w:color="auto" w:fill="auto"/>
            <w:noWrap w:val="0"/>
            <w:vAlign w:val="top"/>
          </w:tcPr>
          <w:p w14:paraId="391BFFC9">
            <w:pPr>
              <w:spacing w:line="350" w:lineRule="exact"/>
              <w:jc w:val="center"/>
              <w:rPr>
                <w:rFonts w:hint="eastAsia" w:ascii="仿宋_GB2312"/>
                <w:szCs w:val="21"/>
              </w:rPr>
            </w:pPr>
          </w:p>
        </w:tc>
        <w:tc>
          <w:tcPr>
            <w:tcW w:w="405" w:type="dxa"/>
            <w:gridSpan w:val="2"/>
            <w:vMerge w:val="continue"/>
            <w:shd w:val="clear" w:color="auto" w:fill="auto"/>
            <w:noWrap w:val="0"/>
            <w:vAlign w:val="center"/>
          </w:tcPr>
          <w:p w14:paraId="1BEC307C">
            <w:pPr>
              <w:spacing w:line="350" w:lineRule="exact"/>
              <w:jc w:val="center"/>
              <w:rPr>
                <w:rFonts w:hint="eastAsia" w:ascii="仿宋_GB2312"/>
                <w:spacing w:val="-20"/>
                <w:szCs w:val="21"/>
              </w:rPr>
            </w:pPr>
          </w:p>
        </w:tc>
        <w:tc>
          <w:tcPr>
            <w:tcW w:w="1697" w:type="dxa"/>
            <w:vMerge w:val="continue"/>
            <w:shd w:val="clear" w:color="auto" w:fill="auto"/>
            <w:noWrap w:val="0"/>
            <w:vAlign w:val="center"/>
          </w:tcPr>
          <w:p w14:paraId="2644E630">
            <w:pPr>
              <w:spacing w:line="350" w:lineRule="exact"/>
              <w:rPr>
                <w:rFonts w:hint="eastAsia" w:ascii="仿宋_GB2312"/>
                <w:szCs w:val="21"/>
              </w:rPr>
            </w:pPr>
          </w:p>
        </w:tc>
        <w:tc>
          <w:tcPr>
            <w:tcW w:w="1620" w:type="dxa"/>
            <w:noWrap w:val="0"/>
            <w:vAlign w:val="center"/>
          </w:tcPr>
          <w:p w14:paraId="544680DB">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规划环境影响评价执行率100%</w:t>
            </w:r>
          </w:p>
        </w:tc>
        <w:tc>
          <w:tcPr>
            <w:tcW w:w="900" w:type="dxa"/>
            <w:vMerge w:val="continue"/>
            <w:noWrap w:val="0"/>
            <w:vAlign w:val="center"/>
          </w:tcPr>
          <w:p w14:paraId="5D168DAB">
            <w:pPr>
              <w:spacing w:line="350" w:lineRule="exact"/>
              <w:jc w:val="center"/>
              <w:rPr>
                <w:rFonts w:hint="eastAsia" w:ascii="仿宋_GB2312"/>
                <w:szCs w:val="21"/>
              </w:rPr>
            </w:pPr>
          </w:p>
        </w:tc>
        <w:tc>
          <w:tcPr>
            <w:tcW w:w="900" w:type="dxa"/>
            <w:noWrap w:val="0"/>
            <w:vAlign w:val="center"/>
          </w:tcPr>
          <w:p w14:paraId="3A8D1135">
            <w:pPr>
              <w:spacing w:line="350" w:lineRule="exact"/>
              <w:rPr>
                <w:rFonts w:hint="eastAsia" w:ascii="仿宋_GB2312" w:hAnsi="宋体" w:cs="宋体"/>
                <w:kern w:val="0"/>
                <w:szCs w:val="21"/>
              </w:rPr>
            </w:pPr>
            <w:r>
              <w:rPr>
                <w:rFonts w:hint="eastAsia" w:ascii="仿宋_GB2312" w:hAnsi="宋体" w:cs="宋体"/>
                <w:kern w:val="0"/>
                <w:szCs w:val="21"/>
              </w:rPr>
              <w:t>100%</w:t>
            </w:r>
          </w:p>
        </w:tc>
        <w:tc>
          <w:tcPr>
            <w:tcW w:w="1260" w:type="dxa"/>
            <w:noWrap w:val="0"/>
            <w:vAlign w:val="center"/>
          </w:tcPr>
          <w:p w14:paraId="4C6D8158">
            <w:pPr>
              <w:spacing w:line="350" w:lineRule="exact"/>
              <w:rPr>
                <w:rFonts w:hint="eastAsia" w:ascii="仿宋_GB2312" w:hAnsi="宋体" w:cs="宋体"/>
                <w:kern w:val="0"/>
                <w:szCs w:val="21"/>
              </w:rPr>
            </w:pPr>
            <w:r>
              <w:rPr>
                <w:rFonts w:hint="eastAsia" w:ascii="仿宋_GB2312" w:hAnsi="宋体" w:cs="宋体"/>
                <w:kern w:val="0"/>
                <w:szCs w:val="21"/>
              </w:rPr>
              <w:t>100%</w:t>
            </w:r>
          </w:p>
        </w:tc>
        <w:tc>
          <w:tcPr>
            <w:tcW w:w="1440" w:type="dxa"/>
            <w:vMerge w:val="continue"/>
            <w:noWrap w:val="0"/>
            <w:vAlign w:val="center"/>
          </w:tcPr>
          <w:p w14:paraId="4A8D0C96">
            <w:pPr>
              <w:spacing w:line="350" w:lineRule="exact"/>
              <w:jc w:val="center"/>
              <w:rPr>
                <w:rFonts w:hint="eastAsia" w:ascii="仿宋_GB2312" w:hAnsi="宋体" w:cs="宋体"/>
                <w:szCs w:val="21"/>
              </w:rPr>
            </w:pPr>
          </w:p>
        </w:tc>
        <w:tc>
          <w:tcPr>
            <w:tcW w:w="1440" w:type="dxa"/>
            <w:gridSpan w:val="3"/>
            <w:vMerge w:val="continue"/>
            <w:noWrap w:val="0"/>
            <w:vAlign w:val="center"/>
          </w:tcPr>
          <w:p w14:paraId="5E27B5FA">
            <w:pPr>
              <w:spacing w:line="350" w:lineRule="exact"/>
              <w:jc w:val="center"/>
              <w:rPr>
                <w:rFonts w:hint="eastAsia" w:ascii="仿宋_GB2312" w:hAnsi="宋体" w:cs="宋体"/>
                <w:szCs w:val="21"/>
              </w:rPr>
            </w:pPr>
          </w:p>
        </w:tc>
      </w:tr>
      <w:tr w14:paraId="6DF2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0" w:type="dxa"/>
          <w:tblHeader/>
        </w:trPr>
        <w:tc>
          <w:tcPr>
            <w:tcW w:w="432" w:type="dxa"/>
            <w:vMerge w:val="continue"/>
            <w:noWrap w:val="0"/>
            <w:vAlign w:val="top"/>
          </w:tcPr>
          <w:p w14:paraId="3C0C9F28">
            <w:pPr>
              <w:spacing w:line="350" w:lineRule="exact"/>
              <w:jc w:val="center"/>
              <w:rPr>
                <w:rFonts w:hint="eastAsia" w:ascii="仿宋_GB2312"/>
                <w:szCs w:val="21"/>
              </w:rPr>
            </w:pPr>
          </w:p>
        </w:tc>
        <w:tc>
          <w:tcPr>
            <w:tcW w:w="405" w:type="dxa"/>
            <w:gridSpan w:val="2"/>
            <w:noWrap w:val="0"/>
            <w:vAlign w:val="center"/>
          </w:tcPr>
          <w:p w14:paraId="19930A12">
            <w:pPr>
              <w:spacing w:line="350" w:lineRule="exact"/>
              <w:jc w:val="center"/>
              <w:rPr>
                <w:rFonts w:hint="eastAsia" w:ascii="仿宋_GB2312"/>
                <w:spacing w:val="-20"/>
                <w:szCs w:val="21"/>
              </w:rPr>
            </w:pPr>
            <w:r>
              <w:rPr>
                <w:rFonts w:hint="eastAsia" w:ascii="仿宋_GB2312"/>
                <w:spacing w:val="-20"/>
                <w:szCs w:val="21"/>
              </w:rPr>
              <w:t>23</w:t>
            </w:r>
          </w:p>
        </w:tc>
        <w:tc>
          <w:tcPr>
            <w:tcW w:w="1697" w:type="dxa"/>
            <w:noWrap w:val="0"/>
            <w:vAlign w:val="center"/>
          </w:tcPr>
          <w:p w14:paraId="64FBD694">
            <w:pPr>
              <w:spacing w:line="350" w:lineRule="exact"/>
              <w:rPr>
                <w:rFonts w:hint="eastAsia" w:ascii="仿宋_GB2312"/>
                <w:szCs w:val="21"/>
              </w:rPr>
            </w:pPr>
            <w:r>
              <w:rPr>
                <w:rFonts w:hint="eastAsia" w:ascii="仿宋_GB2312" w:hAnsi="宋体" w:cs="宋体"/>
                <w:kern w:val="0"/>
                <w:szCs w:val="21"/>
              </w:rPr>
              <w:t>环境保护机构独立建制，环境保护能力建设达到国家标准化建设要求。</w:t>
            </w:r>
          </w:p>
        </w:tc>
        <w:tc>
          <w:tcPr>
            <w:tcW w:w="1620" w:type="dxa"/>
            <w:noWrap w:val="0"/>
            <w:vAlign w:val="center"/>
          </w:tcPr>
          <w:p w14:paraId="3224300D">
            <w:pPr>
              <w:autoSpaceDE w:val="0"/>
              <w:autoSpaceDN w:val="0"/>
              <w:adjustRightInd w:val="0"/>
              <w:spacing w:line="350" w:lineRule="exact"/>
              <w:rPr>
                <w:rFonts w:hint="eastAsia" w:ascii="仿宋_GB2312"/>
                <w:kern w:val="0"/>
                <w:szCs w:val="21"/>
              </w:rPr>
            </w:pPr>
            <w:r>
              <w:rPr>
                <w:rFonts w:hint="eastAsia" w:ascii="仿宋_GB2312" w:hAnsi="宋体" w:cs="宋体"/>
                <w:kern w:val="0"/>
                <w:szCs w:val="21"/>
              </w:rPr>
              <w:t>环境保护机构独立建制，环境保护能力建设达到国家标准化建设要求。</w:t>
            </w:r>
          </w:p>
        </w:tc>
        <w:tc>
          <w:tcPr>
            <w:tcW w:w="900" w:type="dxa"/>
            <w:noWrap w:val="0"/>
            <w:vAlign w:val="center"/>
          </w:tcPr>
          <w:p w14:paraId="784A4385">
            <w:pPr>
              <w:autoSpaceDE w:val="0"/>
              <w:autoSpaceDN w:val="0"/>
              <w:adjustRightInd w:val="0"/>
              <w:spacing w:line="35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900" w:type="dxa"/>
            <w:noWrap w:val="0"/>
            <w:vAlign w:val="center"/>
          </w:tcPr>
          <w:p w14:paraId="082599A0">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未达标</w:t>
            </w:r>
          </w:p>
        </w:tc>
        <w:tc>
          <w:tcPr>
            <w:tcW w:w="1260" w:type="dxa"/>
            <w:noWrap w:val="0"/>
            <w:vAlign w:val="center"/>
          </w:tcPr>
          <w:p w14:paraId="47C15610">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环境保护机构独立建制，环境保护能力建设达到国家标准化建设要求</w:t>
            </w:r>
          </w:p>
        </w:tc>
        <w:tc>
          <w:tcPr>
            <w:tcW w:w="1440" w:type="dxa"/>
            <w:noWrap w:val="0"/>
            <w:vAlign w:val="center"/>
          </w:tcPr>
          <w:p w14:paraId="06ED0F5A">
            <w:pPr>
              <w:spacing w:line="350" w:lineRule="exact"/>
              <w:jc w:val="center"/>
              <w:rPr>
                <w:rFonts w:hint="eastAsia" w:ascii="仿宋_GB2312"/>
                <w:szCs w:val="21"/>
              </w:rPr>
            </w:pPr>
            <w:r>
              <w:rPr>
                <w:rFonts w:hint="eastAsia" w:ascii="仿宋_GB2312"/>
                <w:szCs w:val="21"/>
              </w:rPr>
              <w:t>市编办</w:t>
            </w:r>
          </w:p>
          <w:p w14:paraId="2CAA678B">
            <w:pPr>
              <w:spacing w:line="350" w:lineRule="exact"/>
              <w:jc w:val="center"/>
              <w:rPr>
                <w:rFonts w:hint="eastAsia" w:ascii="仿宋_GB2312" w:hAnsi="宋体" w:cs="宋体"/>
                <w:szCs w:val="21"/>
              </w:rPr>
            </w:pPr>
            <w:r>
              <w:rPr>
                <w:rFonts w:hint="eastAsia" w:ascii="仿宋_GB2312"/>
                <w:szCs w:val="21"/>
              </w:rPr>
              <w:t>各县区政府</w:t>
            </w:r>
          </w:p>
        </w:tc>
        <w:tc>
          <w:tcPr>
            <w:tcW w:w="1440" w:type="dxa"/>
            <w:gridSpan w:val="3"/>
            <w:noWrap w:val="0"/>
            <w:vAlign w:val="center"/>
          </w:tcPr>
          <w:p w14:paraId="744D2117">
            <w:pPr>
              <w:spacing w:line="350" w:lineRule="exact"/>
              <w:jc w:val="center"/>
              <w:rPr>
                <w:rFonts w:hint="eastAsia" w:ascii="仿宋_GB2312"/>
                <w:szCs w:val="21"/>
              </w:rPr>
            </w:pPr>
            <w:r>
              <w:rPr>
                <w:rFonts w:hint="eastAsia" w:ascii="仿宋_GB2312"/>
                <w:szCs w:val="21"/>
              </w:rPr>
              <w:t>市财政局</w:t>
            </w:r>
          </w:p>
          <w:p w14:paraId="045C1D00">
            <w:pPr>
              <w:spacing w:line="350" w:lineRule="exact"/>
              <w:jc w:val="center"/>
              <w:rPr>
                <w:rFonts w:hint="eastAsia" w:ascii="仿宋_GB2312" w:hAnsi="宋体" w:cs="宋体"/>
                <w:szCs w:val="21"/>
              </w:rPr>
            </w:pPr>
            <w:r>
              <w:rPr>
                <w:rFonts w:hint="eastAsia" w:ascii="仿宋_GB2312"/>
                <w:szCs w:val="21"/>
              </w:rPr>
              <w:t>市环保局</w:t>
            </w:r>
          </w:p>
        </w:tc>
      </w:tr>
      <w:tr w14:paraId="7FAA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0" w:type="dxa"/>
          <w:tblHeader/>
        </w:trPr>
        <w:tc>
          <w:tcPr>
            <w:tcW w:w="432" w:type="dxa"/>
            <w:vMerge w:val="continue"/>
            <w:noWrap w:val="0"/>
            <w:vAlign w:val="top"/>
          </w:tcPr>
          <w:p w14:paraId="28913494">
            <w:pPr>
              <w:spacing w:line="350" w:lineRule="exact"/>
              <w:jc w:val="center"/>
              <w:rPr>
                <w:rFonts w:hint="eastAsia" w:ascii="仿宋_GB2312"/>
                <w:szCs w:val="21"/>
              </w:rPr>
            </w:pPr>
          </w:p>
        </w:tc>
        <w:tc>
          <w:tcPr>
            <w:tcW w:w="405" w:type="dxa"/>
            <w:gridSpan w:val="2"/>
            <w:noWrap w:val="0"/>
            <w:vAlign w:val="center"/>
          </w:tcPr>
          <w:p w14:paraId="733F6D90">
            <w:pPr>
              <w:spacing w:line="350" w:lineRule="exact"/>
              <w:jc w:val="center"/>
              <w:rPr>
                <w:rFonts w:hint="eastAsia" w:ascii="仿宋_GB2312"/>
                <w:spacing w:val="-20"/>
                <w:szCs w:val="21"/>
              </w:rPr>
            </w:pPr>
            <w:r>
              <w:rPr>
                <w:rFonts w:hint="eastAsia" w:ascii="仿宋_GB2312"/>
                <w:spacing w:val="-20"/>
                <w:szCs w:val="21"/>
              </w:rPr>
              <w:t>24</w:t>
            </w:r>
          </w:p>
        </w:tc>
        <w:tc>
          <w:tcPr>
            <w:tcW w:w="1697" w:type="dxa"/>
            <w:noWrap w:val="0"/>
            <w:vAlign w:val="center"/>
          </w:tcPr>
          <w:p w14:paraId="585EB20C">
            <w:pPr>
              <w:spacing w:line="350" w:lineRule="exact"/>
              <w:rPr>
                <w:rFonts w:hint="eastAsia" w:ascii="仿宋_GB2312" w:hAnsi="宋体" w:cs="宋体"/>
                <w:kern w:val="0"/>
                <w:szCs w:val="21"/>
              </w:rPr>
            </w:pPr>
            <w:r>
              <w:rPr>
                <w:rFonts w:hint="eastAsia" w:ascii="仿宋_GB2312" w:hAnsi="宋体" w:cs="宋体"/>
                <w:kern w:val="0"/>
                <w:szCs w:val="21"/>
              </w:rPr>
              <w:t>公众对城市环境保护的满意率</w:t>
            </w:r>
          </w:p>
        </w:tc>
        <w:tc>
          <w:tcPr>
            <w:tcW w:w="1620" w:type="dxa"/>
            <w:noWrap w:val="0"/>
            <w:vAlign w:val="center"/>
          </w:tcPr>
          <w:p w14:paraId="7ED633C6">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≥80%</w:t>
            </w:r>
          </w:p>
        </w:tc>
        <w:tc>
          <w:tcPr>
            <w:tcW w:w="900" w:type="dxa"/>
            <w:noWrap w:val="0"/>
            <w:vAlign w:val="center"/>
          </w:tcPr>
          <w:p w14:paraId="6B6A115A">
            <w:pPr>
              <w:autoSpaceDE w:val="0"/>
              <w:autoSpaceDN w:val="0"/>
              <w:adjustRightInd w:val="0"/>
              <w:spacing w:line="350" w:lineRule="exact"/>
              <w:jc w:val="center"/>
              <w:rPr>
                <w:rFonts w:hint="eastAsia" w:ascii="仿宋_GB2312" w:hAnsi="宋体" w:cs="宋体"/>
                <w:kern w:val="0"/>
                <w:szCs w:val="21"/>
              </w:rPr>
            </w:pPr>
            <w:r>
              <w:rPr>
                <w:rFonts w:hint="eastAsia" w:ascii="仿宋_GB2312" w:hAnsi="宋体" w:cs="宋体"/>
                <w:kern w:val="0"/>
                <w:szCs w:val="21"/>
              </w:rPr>
              <w:t>市辖区</w:t>
            </w:r>
          </w:p>
        </w:tc>
        <w:tc>
          <w:tcPr>
            <w:tcW w:w="900" w:type="dxa"/>
            <w:noWrap w:val="0"/>
            <w:vAlign w:val="center"/>
          </w:tcPr>
          <w:p w14:paraId="4D317299">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68.2%</w:t>
            </w:r>
          </w:p>
        </w:tc>
        <w:tc>
          <w:tcPr>
            <w:tcW w:w="1260" w:type="dxa"/>
            <w:noWrap w:val="0"/>
            <w:vAlign w:val="center"/>
          </w:tcPr>
          <w:p w14:paraId="174ABC89">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80%</w:t>
            </w:r>
          </w:p>
        </w:tc>
        <w:tc>
          <w:tcPr>
            <w:tcW w:w="1440" w:type="dxa"/>
            <w:noWrap w:val="0"/>
            <w:vAlign w:val="center"/>
          </w:tcPr>
          <w:p w14:paraId="557D608C">
            <w:pPr>
              <w:spacing w:line="350" w:lineRule="exact"/>
              <w:jc w:val="center"/>
              <w:rPr>
                <w:rFonts w:hint="eastAsia" w:ascii="仿宋_GB2312" w:hAnsi="宋体" w:cs="宋体"/>
                <w:szCs w:val="21"/>
              </w:rPr>
            </w:pPr>
            <w:r>
              <w:rPr>
                <w:rFonts w:hint="eastAsia" w:ascii="仿宋_GB2312"/>
                <w:szCs w:val="21"/>
              </w:rPr>
              <w:t>市环保局</w:t>
            </w:r>
          </w:p>
        </w:tc>
        <w:tc>
          <w:tcPr>
            <w:tcW w:w="1440" w:type="dxa"/>
            <w:gridSpan w:val="3"/>
            <w:noWrap w:val="0"/>
            <w:vAlign w:val="center"/>
          </w:tcPr>
          <w:p w14:paraId="14817873">
            <w:pPr>
              <w:spacing w:line="350" w:lineRule="exact"/>
              <w:jc w:val="center"/>
              <w:rPr>
                <w:rFonts w:hint="eastAsia" w:ascii="仿宋_GB2312" w:hAnsi="宋体" w:cs="宋体"/>
                <w:szCs w:val="21"/>
              </w:rPr>
            </w:pPr>
            <w:r>
              <w:rPr>
                <w:rFonts w:hint="eastAsia" w:ascii="仿宋_GB2312"/>
                <w:szCs w:val="21"/>
              </w:rPr>
              <w:t>市文广新局  张掖日报社  张掖电视台  各县区政府</w:t>
            </w:r>
          </w:p>
        </w:tc>
      </w:tr>
      <w:tr w14:paraId="0023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0" w:type="dxa"/>
          <w:tblHeader/>
        </w:trPr>
        <w:tc>
          <w:tcPr>
            <w:tcW w:w="432" w:type="dxa"/>
            <w:vMerge w:val="continue"/>
            <w:noWrap w:val="0"/>
            <w:vAlign w:val="top"/>
          </w:tcPr>
          <w:p w14:paraId="3AE61B36">
            <w:pPr>
              <w:spacing w:line="350" w:lineRule="exact"/>
              <w:jc w:val="center"/>
              <w:rPr>
                <w:rFonts w:hint="eastAsia" w:ascii="仿宋_GB2312"/>
                <w:szCs w:val="21"/>
              </w:rPr>
            </w:pPr>
          </w:p>
        </w:tc>
        <w:tc>
          <w:tcPr>
            <w:tcW w:w="405" w:type="dxa"/>
            <w:gridSpan w:val="2"/>
            <w:noWrap w:val="0"/>
            <w:vAlign w:val="center"/>
          </w:tcPr>
          <w:p w14:paraId="14228FAB">
            <w:pPr>
              <w:spacing w:line="350" w:lineRule="exact"/>
              <w:jc w:val="center"/>
              <w:rPr>
                <w:rFonts w:hint="eastAsia" w:ascii="仿宋_GB2312"/>
                <w:spacing w:val="-20"/>
                <w:szCs w:val="21"/>
              </w:rPr>
            </w:pPr>
            <w:r>
              <w:rPr>
                <w:rFonts w:hint="eastAsia" w:ascii="仿宋_GB2312"/>
                <w:spacing w:val="-20"/>
                <w:szCs w:val="21"/>
              </w:rPr>
              <w:t>25</w:t>
            </w:r>
          </w:p>
        </w:tc>
        <w:tc>
          <w:tcPr>
            <w:tcW w:w="1697" w:type="dxa"/>
            <w:noWrap w:val="0"/>
            <w:vAlign w:val="center"/>
          </w:tcPr>
          <w:p w14:paraId="0113723D">
            <w:pPr>
              <w:spacing w:line="350" w:lineRule="exact"/>
              <w:rPr>
                <w:rFonts w:hint="eastAsia" w:ascii="仿宋_GB2312" w:hAnsi="宋体" w:cs="宋体"/>
                <w:kern w:val="0"/>
                <w:szCs w:val="21"/>
              </w:rPr>
            </w:pPr>
            <w:r>
              <w:rPr>
                <w:rFonts w:hint="eastAsia" w:ascii="仿宋_GB2312" w:hAnsi="宋体" w:cs="宋体"/>
                <w:kern w:val="0"/>
                <w:szCs w:val="21"/>
              </w:rPr>
              <w:t>中小学环境教育普及率</w:t>
            </w:r>
          </w:p>
        </w:tc>
        <w:tc>
          <w:tcPr>
            <w:tcW w:w="1620" w:type="dxa"/>
            <w:noWrap w:val="0"/>
            <w:vAlign w:val="center"/>
          </w:tcPr>
          <w:p w14:paraId="5F8C961D">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≥85%</w:t>
            </w:r>
          </w:p>
        </w:tc>
        <w:tc>
          <w:tcPr>
            <w:tcW w:w="900" w:type="dxa"/>
            <w:noWrap w:val="0"/>
            <w:vAlign w:val="center"/>
          </w:tcPr>
          <w:p w14:paraId="1523AD90">
            <w:pPr>
              <w:autoSpaceDE w:val="0"/>
              <w:autoSpaceDN w:val="0"/>
              <w:adjustRightInd w:val="0"/>
              <w:spacing w:line="350" w:lineRule="exact"/>
              <w:jc w:val="center"/>
              <w:rPr>
                <w:rFonts w:hint="eastAsia" w:ascii="仿宋_GB2312" w:hAnsi="宋体" w:cs="宋体"/>
                <w:kern w:val="0"/>
                <w:szCs w:val="21"/>
              </w:rPr>
            </w:pPr>
            <w:r>
              <w:rPr>
                <w:rFonts w:hint="eastAsia" w:ascii="仿宋_GB2312" w:hAnsi="宋体" w:cs="宋体"/>
                <w:kern w:val="0"/>
                <w:szCs w:val="21"/>
              </w:rPr>
              <w:t>全市域</w:t>
            </w:r>
          </w:p>
        </w:tc>
        <w:tc>
          <w:tcPr>
            <w:tcW w:w="900" w:type="dxa"/>
            <w:noWrap w:val="0"/>
            <w:vAlign w:val="center"/>
          </w:tcPr>
          <w:p w14:paraId="011A2F59">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100%</w:t>
            </w:r>
          </w:p>
        </w:tc>
        <w:tc>
          <w:tcPr>
            <w:tcW w:w="1260" w:type="dxa"/>
            <w:noWrap w:val="0"/>
            <w:vAlign w:val="center"/>
          </w:tcPr>
          <w:p w14:paraId="70C54576">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100%</w:t>
            </w:r>
          </w:p>
        </w:tc>
        <w:tc>
          <w:tcPr>
            <w:tcW w:w="1440" w:type="dxa"/>
            <w:noWrap w:val="0"/>
            <w:vAlign w:val="center"/>
          </w:tcPr>
          <w:p w14:paraId="2F68F15C">
            <w:pPr>
              <w:spacing w:line="350" w:lineRule="exact"/>
              <w:jc w:val="center"/>
              <w:rPr>
                <w:rFonts w:hint="eastAsia" w:ascii="仿宋_GB2312" w:hAnsi="宋体" w:cs="宋体"/>
                <w:szCs w:val="21"/>
              </w:rPr>
            </w:pPr>
            <w:r>
              <w:rPr>
                <w:rFonts w:hint="eastAsia" w:ascii="仿宋_GB2312"/>
                <w:szCs w:val="21"/>
              </w:rPr>
              <w:t>市教育局</w:t>
            </w:r>
          </w:p>
        </w:tc>
        <w:tc>
          <w:tcPr>
            <w:tcW w:w="1440" w:type="dxa"/>
            <w:gridSpan w:val="3"/>
            <w:noWrap w:val="0"/>
            <w:vAlign w:val="center"/>
          </w:tcPr>
          <w:p w14:paraId="364113D0">
            <w:pPr>
              <w:spacing w:line="350" w:lineRule="exact"/>
              <w:jc w:val="center"/>
              <w:rPr>
                <w:rFonts w:hint="eastAsia" w:ascii="仿宋_GB2312" w:hAnsi="宋体" w:cs="宋体"/>
                <w:szCs w:val="21"/>
              </w:rPr>
            </w:pPr>
            <w:r>
              <w:rPr>
                <w:rFonts w:hint="eastAsia" w:ascii="仿宋_GB2312"/>
                <w:szCs w:val="21"/>
              </w:rPr>
              <w:t>市环保局    市财政局     各县区政府</w:t>
            </w:r>
          </w:p>
        </w:tc>
      </w:tr>
      <w:tr w14:paraId="6620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0" w:type="dxa"/>
          <w:tblHeader/>
        </w:trPr>
        <w:tc>
          <w:tcPr>
            <w:tcW w:w="432" w:type="dxa"/>
            <w:vMerge w:val="continue"/>
            <w:tcBorders>
              <w:bottom w:val="single" w:color="auto" w:sz="4" w:space="0"/>
            </w:tcBorders>
            <w:noWrap w:val="0"/>
            <w:vAlign w:val="top"/>
          </w:tcPr>
          <w:p w14:paraId="0920B4B1">
            <w:pPr>
              <w:spacing w:line="350" w:lineRule="exact"/>
              <w:jc w:val="center"/>
              <w:rPr>
                <w:rFonts w:hint="eastAsia" w:ascii="仿宋_GB2312"/>
                <w:szCs w:val="21"/>
              </w:rPr>
            </w:pPr>
          </w:p>
        </w:tc>
        <w:tc>
          <w:tcPr>
            <w:tcW w:w="405" w:type="dxa"/>
            <w:gridSpan w:val="2"/>
            <w:noWrap w:val="0"/>
            <w:vAlign w:val="center"/>
          </w:tcPr>
          <w:p w14:paraId="1E8464FF">
            <w:pPr>
              <w:spacing w:line="350" w:lineRule="exact"/>
              <w:jc w:val="center"/>
              <w:rPr>
                <w:rFonts w:hint="eastAsia" w:ascii="仿宋_GB2312"/>
                <w:spacing w:val="-20"/>
                <w:szCs w:val="21"/>
              </w:rPr>
            </w:pPr>
            <w:r>
              <w:rPr>
                <w:rFonts w:hint="eastAsia" w:ascii="仿宋_GB2312"/>
                <w:spacing w:val="-20"/>
                <w:szCs w:val="21"/>
              </w:rPr>
              <w:t>26</w:t>
            </w:r>
          </w:p>
        </w:tc>
        <w:tc>
          <w:tcPr>
            <w:tcW w:w="1697" w:type="dxa"/>
            <w:noWrap w:val="0"/>
            <w:vAlign w:val="center"/>
          </w:tcPr>
          <w:p w14:paraId="3727B21C">
            <w:pPr>
              <w:spacing w:line="350" w:lineRule="exact"/>
              <w:rPr>
                <w:rFonts w:hint="eastAsia" w:ascii="仿宋_GB2312" w:hAnsi="宋体" w:cs="宋体"/>
                <w:kern w:val="0"/>
                <w:szCs w:val="21"/>
              </w:rPr>
            </w:pPr>
            <w:r>
              <w:rPr>
                <w:rFonts w:hint="eastAsia" w:ascii="仿宋_GB2312" w:hAnsi="宋体" w:cs="宋体"/>
                <w:kern w:val="0"/>
                <w:szCs w:val="21"/>
              </w:rPr>
              <w:t>城市环境卫生工作落实到位，城乡结合部及周边地区环境管理符合要求</w:t>
            </w:r>
          </w:p>
        </w:tc>
        <w:tc>
          <w:tcPr>
            <w:tcW w:w="1620" w:type="dxa"/>
            <w:noWrap w:val="0"/>
            <w:vAlign w:val="center"/>
          </w:tcPr>
          <w:p w14:paraId="00221464">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获得市级卫生区称号并向全国爱卫会推荐申报国家卫生城市，城市环境卫生整治达到《城市容貌标准》要求</w:t>
            </w:r>
          </w:p>
        </w:tc>
        <w:tc>
          <w:tcPr>
            <w:tcW w:w="900" w:type="dxa"/>
            <w:noWrap w:val="0"/>
            <w:vAlign w:val="center"/>
          </w:tcPr>
          <w:p w14:paraId="3DCAA49A">
            <w:pPr>
              <w:autoSpaceDE w:val="0"/>
              <w:autoSpaceDN w:val="0"/>
              <w:adjustRightInd w:val="0"/>
              <w:spacing w:line="350" w:lineRule="exact"/>
              <w:jc w:val="center"/>
              <w:rPr>
                <w:rFonts w:hint="eastAsia" w:ascii="仿宋_GB2312" w:hAnsi="宋体" w:cs="宋体"/>
                <w:kern w:val="0"/>
                <w:szCs w:val="21"/>
              </w:rPr>
            </w:pPr>
            <w:r>
              <w:rPr>
                <w:rFonts w:hint="eastAsia" w:ascii="仿宋_GB2312" w:hAnsi="宋体" w:cs="宋体"/>
                <w:kern w:val="0"/>
                <w:szCs w:val="21"/>
              </w:rPr>
              <w:t>市辖区</w:t>
            </w:r>
          </w:p>
        </w:tc>
        <w:tc>
          <w:tcPr>
            <w:tcW w:w="900" w:type="dxa"/>
            <w:noWrap w:val="0"/>
            <w:vAlign w:val="center"/>
          </w:tcPr>
          <w:p w14:paraId="35617665">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达标</w:t>
            </w:r>
          </w:p>
        </w:tc>
        <w:tc>
          <w:tcPr>
            <w:tcW w:w="1260" w:type="dxa"/>
            <w:noWrap w:val="0"/>
            <w:vAlign w:val="center"/>
          </w:tcPr>
          <w:p w14:paraId="2CAB39F4">
            <w:pPr>
              <w:autoSpaceDE w:val="0"/>
              <w:autoSpaceDN w:val="0"/>
              <w:adjustRightInd w:val="0"/>
              <w:spacing w:line="350" w:lineRule="exact"/>
              <w:rPr>
                <w:rFonts w:hint="eastAsia" w:ascii="仿宋_GB2312" w:hAnsi="宋体" w:cs="宋体"/>
                <w:kern w:val="0"/>
                <w:szCs w:val="21"/>
              </w:rPr>
            </w:pPr>
            <w:r>
              <w:rPr>
                <w:rFonts w:hint="eastAsia" w:ascii="仿宋_GB2312" w:hAnsi="宋体" w:cs="宋体"/>
                <w:kern w:val="0"/>
                <w:szCs w:val="21"/>
              </w:rPr>
              <w:t>达标</w:t>
            </w:r>
          </w:p>
        </w:tc>
        <w:tc>
          <w:tcPr>
            <w:tcW w:w="1440" w:type="dxa"/>
            <w:noWrap w:val="0"/>
            <w:vAlign w:val="center"/>
          </w:tcPr>
          <w:p w14:paraId="6D3F059A">
            <w:pPr>
              <w:spacing w:line="350" w:lineRule="exact"/>
              <w:jc w:val="center"/>
              <w:rPr>
                <w:rFonts w:hint="eastAsia" w:ascii="仿宋_GB2312" w:hAnsi="宋体" w:cs="宋体"/>
                <w:szCs w:val="21"/>
              </w:rPr>
            </w:pPr>
            <w:r>
              <w:rPr>
                <w:rFonts w:hint="eastAsia" w:ascii="仿宋_GB2312"/>
                <w:szCs w:val="21"/>
              </w:rPr>
              <w:t>市城管执法局</w:t>
            </w:r>
          </w:p>
        </w:tc>
        <w:tc>
          <w:tcPr>
            <w:tcW w:w="1440" w:type="dxa"/>
            <w:gridSpan w:val="3"/>
            <w:noWrap w:val="0"/>
            <w:vAlign w:val="center"/>
          </w:tcPr>
          <w:p w14:paraId="5BD613C3">
            <w:pPr>
              <w:spacing w:line="350" w:lineRule="exact"/>
              <w:jc w:val="center"/>
              <w:rPr>
                <w:rFonts w:hint="eastAsia" w:ascii="仿宋_GB2312" w:hAnsi="宋体" w:cs="宋体"/>
                <w:szCs w:val="21"/>
              </w:rPr>
            </w:pPr>
            <w:r>
              <w:rPr>
                <w:rFonts w:hint="eastAsia" w:ascii="仿宋_GB2312"/>
                <w:szCs w:val="21"/>
              </w:rPr>
              <w:t>市创卫领导小组各成员单位</w:t>
            </w:r>
          </w:p>
        </w:tc>
      </w:tr>
    </w:tbl>
    <w:p w14:paraId="511D4483">
      <w:pPr>
        <w:spacing w:line="20" w:lineRule="exact"/>
      </w:pPr>
    </w:p>
    <w:p w14:paraId="5AF374AE">
      <w:pPr>
        <w:spacing w:line="400" w:lineRule="exact"/>
        <w:ind w:firstLine="420" w:firstLineChars="200"/>
        <w:rPr>
          <w:rFonts w:hint="eastAsia"/>
        </w:rPr>
      </w:pPr>
    </w:p>
    <w:p w14:paraId="2B876F05">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微软雅黑"/>
    <w:panose1 w:val="0201060901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2024-12-17T07:51:06Z</dcterms:created>
  <dc:creator>pengg</dc:creator>
  <cp:lastModifiedBy>P几</cp:lastModifiedBy>
  <dcterms:modified xsi:type="dcterms:W3CDTF">2024-12-17T07:51:27Z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6B0A288F3B6A499383292466561F6167_12</vt:lpwstr>
  </property>
</Properties>
</file>