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附件2</w:t>
      </w:r>
    </w:p>
    <w:p w14:paraId="6A4F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475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sz w:val="44"/>
          <w:szCs w:val="44"/>
          <w:lang w:eastAsia="zh-CN"/>
        </w:rPr>
        <w:t>张掖市城市管理条例（草案）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》</w:t>
      </w:r>
    </w:p>
    <w:p w14:paraId="6AF8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pacing w:val="11"/>
          <w:w w:val="10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w w:val="100"/>
          <w:sz w:val="44"/>
          <w:szCs w:val="44"/>
          <w:lang w:val="en-US" w:eastAsia="zh-CN"/>
        </w:rPr>
        <w:t>（送审稿）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起草及意见征求情况说明</w:t>
      </w:r>
    </w:p>
    <w:p w14:paraId="6FFD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DFB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规范城市管理，提高城市公共服务水平，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建设创新、宜居、美丽、韧性、文明、智慧的现代化人民城市，推动城市高质量发展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我局起草了《张掖市城市管理条例（草案）》（送审稿）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（以下简称《条例（草案送审稿）》）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现将有关情况作如下说明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5F93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一、《条例（草案）》起草背景</w:t>
      </w:r>
    </w:p>
    <w:p w14:paraId="0319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为贯彻落实中央和省城市工作会议精神，全面规范城市管理工作，进一步提升社会治理水平，2025年市委、市政府发布的《张掖中心城区城市建设三年行动方案（2025-2027年）》提出制定城市管理条例等地方性法规，为全力打造宜居、宜游、宜业、宜商、宜学、宜养城市提供法治保障。2026年1月16日，市人大常委会印发《张掖市人大常委会2026年立法工作计划》，确定制定《张掖市城市管理条例》。随后市人大召开《张掖市城市管理条例》立法工作部署会，对条例制定工作作了详细安排部署。</w:t>
      </w:r>
    </w:p>
    <w:p w14:paraId="421C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二、《条例（草案）》起草过程</w:t>
      </w:r>
    </w:p>
    <w:p w14:paraId="0833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立法部署会后，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住建局作为全市城市管理行政主管部门，牵头成立立法工作专班，制定详细工作计划，明确职责分工和时间节点。专班系统梳理国家、省、市相关法律法规和政策文件，借鉴青海海东、湖北孝感、四川乐山等城市及我省兰州、白银、金昌等市州的城市管理立法经验，结合我市城市管理工作实际，形成《条例（草案）》初稿。</w:t>
      </w:r>
    </w:p>
    <w:p w14:paraId="60E25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初稿形成后，先后2轮向市自然资源、公安、市场监管、生态环境、交通运输等相关部门和各县（区）住建、城管部门，以及市人大、市政府法制部门征求意见，共征求到各类意见建议86条，经认真梳理、逐条研究，采纳72条，对未采纳的意见建议逐一说明理由，充分吸纳合理建议，完善草案内容。</w:t>
      </w:r>
    </w:p>
    <w:p w14:paraId="569D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月4日，我局组织召开《张掖市城市管理条例（草案）》立法听证论证会，邀请市人大常委会相关工委、市级相关职能部门、行业企业、律师事务所、物业服务企业、集贸市场经营主体、商业门店经营户及基层社区等领域代表共30余人参会。与会代表结合行业实际和基层治理需求，共提出意见建议41条，经专班逐条研究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充分吸纳，采纳35条，经再次修改完善后，形成《条例（草案）》送审稿。</w:t>
      </w:r>
    </w:p>
    <w:p w14:paraId="4AB0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三、《条例（草案）》主要内容</w:t>
      </w:r>
    </w:p>
    <w:p w14:paraId="7BB1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条例（草案）》共五章七十九条，包括总则、城市管理规定、城市管理行政执法、法律责任、附则，涵盖城市规划建设、市容市貌、环境卫生、市政公用设施、生态环境、道路交通等城市管理全领域，通过明确管理体制、厘清权责边界、细化管控规则、规范执法行为、完善法律责任、健全配套规则，构建起全链条、系统化的城市管理法治体系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7953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CDE3F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CDE3F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97978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97978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42664"/>
    <w:rsid w:val="00125ABB"/>
    <w:rsid w:val="024A5344"/>
    <w:rsid w:val="0391113A"/>
    <w:rsid w:val="03F60719"/>
    <w:rsid w:val="04344CBC"/>
    <w:rsid w:val="06010068"/>
    <w:rsid w:val="06E21FB6"/>
    <w:rsid w:val="08902138"/>
    <w:rsid w:val="0E935B7D"/>
    <w:rsid w:val="0FFEF788"/>
    <w:rsid w:val="12F6150D"/>
    <w:rsid w:val="159C4D05"/>
    <w:rsid w:val="1C190B67"/>
    <w:rsid w:val="1C2244A9"/>
    <w:rsid w:val="1D6628F1"/>
    <w:rsid w:val="1DBE51C7"/>
    <w:rsid w:val="1DD26F40"/>
    <w:rsid w:val="1EA96970"/>
    <w:rsid w:val="1F830FAA"/>
    <w:rsid w:val="1FFB7F22"/>
    <w:rsid w:val="2040581A"/>
    <w:rsid w:val="21C266B0"/>
    <w:rsid w:val="22E2779D"/>
    <w:rsid w:val="22F20C41"/>
    <w:rsid w:val="23977CD6"/>
    <w:rsid w:val="23FEA3D3"/>
    <w:rsid w:val="263144B4"/>
    <w:rsid w:val="27CF9E50"/>
    <w:rsid w:val="291C005B"/>
    <w:rsid w:val="2C3E5243"/>
    <w:rsid w:val="2DFB12C8"/>
    <w:rsid w:val="2EAD327E"/>
    <w:rsid w:val="2F1700DB"/>
    <w:rsid w:val="2F246011"/>
    <w:rsid w:val="2FFF0180"/>
    <w:rsid w:val="309E6908"/>
    <w:rsid w:val="31E0119F"/>
    <w:rsid w:val="34D811B8"/>
    <w:rsid w:val="37D96F8D"/>
    <w:rsid w:val="3BEF8317"/>
    <w:rsid w:val="3C7E2405"/>
    <w:rsid w:val="3DFDBA2C"/>
    <w:rsid w:val="3E121DFF"/>
    <w:rsid w:val="3E504C9B"/>
    <w:rsid w:val="3FF968D0"/>
    <w:rsid w:val="42FA3C81"/>
    <w:rsid w:val="43365747"/>
    <w:rsid w:val="475049A7"/>
    <w:rsid w:val="4CBB51F7"/>
    <w:rsid w:val="4D451317"/>
    <w:rsid w:val="4D532D5A"/>
    <w:rsid w:val="4D577FD9"/>
    <w:rsid w:val="4DB20BD3"/>
    <w:rsid w:val="4E426D8A"/>
    <w:rsid w:val="4FB061D8"/>
    <w:rsid w:val="5771A056"/>
    <w:rsid w:val="577DAE72"/>
    <w:rsid w:val="577F9AD7"/>
    <w:rsid w:val="58EF20BB"/>
    <w:rsid w:val="593C03CE"/>
    <w:rsid w:val="5B0B1EAC"/>
    <w:rsid w:val="5B7A6CE9"/>
    <w:rsid w:val="5BCC1338"/>
    <w:rsid w:val="5C0B238F"/>
    <w:rsid w:val="5D7E0C7A"/>
    <w:rsid w:val="5FE9B9E3"/>
    <w:rsid w:val="61304C00"/>
    <w:rsid w:val="63957762"/>
    <w:rsid w:val="64B615A2"/>
    <w:rsid w:val="652F3F6D"/>
    <w:rsid w:val="65E42664"/>
    <w:rsid w:val="67AFC476"/>
    <w:rsid w:val="690001A0"/>
    <w:rsid w:val="6BDD4EB6"/>
    <w:rsid w:val="6CFB5C94"/>
    <w:rsid w:val="6E9244DA"/>
    <w:rsid w:val="6F815FB0"/>
    <w:rsid w:val="6FF5595A"/>
    <w:rsid w:val="71A847FF"/>
    <w:rsid w:val="71DD0E43"/>
    <w:rsid w:val="73FEB015"/>
    <w:rsid w:val="73FFF64E"/>
    <w:rsid w:val="74235BE1"/>
    <w:rsid w:val="752C1C42"/>
    <w:rsid w:val="75EE947E"/>
    <w:rsid w:val="76BC2CE7"/>
    <w:rsid w:val="76E9529A"/>
    <w:rsid w:val="76FF7449"/>
    <w:rsid w:val="782C7B34"/>
    <w:rsid w:val="7A5BDB6C"/>
    <w:rsid w:val="7B36094D"/>
    <w:rsid w:val="7D0D2FEE"/>
    <w:rsid w:val="7D7F131F"/>
    <w:rsid w:val="7D901C88"/>
    <w:rsid w:val="7DBF1FA2"/>
    <w:rsid w:val="7F3637FB"/>
    <w:rsid w:val="7FAE5BCA"/>
    <w:rsid w:val="7FBB0EA2"/>
    <w:rsid w:val="7FBE3A8B"/>
    <w:rsid w:val="7FC5849F"/>
    <w:rsid w:val="7FCFAE02"/>
    <w:rsid w:val="7FF70805"/>
    <w:rsid w:val="8FD18180"/>
    <w:rsid w:val="8FEF3915"/>
    <w:rsid w:val="977B9EB9"/>
    <w:rsid w:val="9FEB0820"/>
    <w:rsid w:val="AA82D5F5"/>
    <w:rsid w:val="B3BB1A63"/>
    <w:rsid w:val="BB581963"/>
    <w:rsid w:val="BCF3B349"/>
    <w:rsid w:val="BE8BA84B"/>
    <w:rsid w:val="BEFFA9F1"/>
    <w:rsid w:val="BFFF007B"/>
    <w:rsid w:val="C9DE4B15"/>
    <w:rsid w:val="D57D9DF7"/>
    <w:rsid w:val="D74F8D44"/>
    <w:rsid w:val="DB4E72F7"/>
    <w:rsid w:val="DBDDFC67"/>
    <w:rsid w:val="DD7FE4F6"/>
    <w:rsid w:val="DEB71C0F"/>
    <w:rsid w:val="DF7CC9F6"/>
    <w:rsid w:val="DFFF3417"/>
    <w:rsid w:val="E3CEA352"/>
    <w:rsid w:val="EF5FAED0"/>
    <w:rsid w:val="F1EBF459"/>
    <w:rsid w:val="F37BDD38"/>
    <w:rsid w:val="F67FC679"/>
    <w:rsid w:val="F6DFB931"/>
    <w:rsid w:val="F7BF5FD0"/>
    <w:rsid w:val="F7DFFC14"/>
    <w:rsid w:val="F7FB54AA"/>
    <w:rsid w:val="F7FC488B"/>
    <w:rsid w:val="F93E5130"/>
    <w:rsid w:val="FAF1377F"/>
    <w:rsid w:val="FB9E933A"/>
    <w:rsid w:val="FBA56CF8"/>
    <w:rsid w:val="FBF3B964"/>
    <w:rsid w:val="FDABE525"/>
    <w:rsid w:val="FEBF54FE"/>
    <w:rsid w:val="FF578302"/>
    <w:rsid w:val="FF77777F"/>
    <w:rsid w:val="FFB271BF"/>
    <w:rsid w:val="FFB53ACB"/>
    <w:rsid w:val="FFB69E8B"/>
    <w:rsid w:val="FFDB52AC"/>
    <w:rsid w:val="FFFFC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rFonts w:eastAsia="宋体"/>
      <w:sz w:val="21"/>
    </w:r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index 6"/>
    <w:basedOn w:val="1"/>
    <w:next w:val="1"/>
    <w:qFormat/>
    <w:uiPriority w:val="0"/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8">
    <w:name w:val="Body Text"/>
    <w:basedOn w:val="1"/>
    <w:next w:val="9"/>
    <w:qFormat/>
    <w:uiPriority w:val="0"/>
    <w:pPr>
      <w:spacing w:after="140" w:line="276" w:lineRule="auto"/>
    </w:pPr>
  </w:style>
  <w:style w:type="paragraph" w:customStyle="1" w:styleId="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0">
    <w:name w:val="Body Text Indent 2"/>
    <w:basedOn w:val="1"/>
    <w:next w:val="8"/>
    <w:qFormat/>
    <w:uiPriority w:val="0"/>
    <w:pPr>
      <w:spacing w:afterLines="0" w:afterAutospacing="0" w:line="560" w:lineRule="exact"/>
      <w:ind w:left="0" w:leftChars="0" w:firstLine="632" w:firstLine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  <w:style w:type="character" w:customStyle="1" w:styleId="19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0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1040</Characters>
  <Lines>0</Lines>
  <Paragraphs>0</Paragraphs>
  <TotalTime>106</TotalTime>
  <ScaleCrop>false</ScaleCrop>
  <LinksUpToDate>false</LinksUpToDate>
  <CharactersWithSpaces>1040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2025-01-05T00:47:00Z</dcterms:created>
  <dc:creator>邢晓虎</dc:creator>
  <cp:lastModifiedBy>市司法局文档员</cp:lastModifiedBy>
  <cp:lastPrinted>2026-03-11T15:06:00Z</cp:lastPrinted>
  <dcterms:modified xsi:type="dcterms:W3CDTF">2026-03-19T02:46:28Z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DECE63F3926BEB19ED0DB16904F87A26_43</vt:lpwstr>
  </property>
  <property fmtid="{D5CDD505-2E9C-101B-9397-08002B2CF9AE}" pid="4" name="KSOTemplateDocerSaveRecord">
    <vt:lpwstr>eyJoZGlkIjoiNWRlODVkYzhmMWJjNWU2ZWZmZTZmZDcwYzRjZjljN2MifQ==</vt:lpwstr>
  </property>
</Properties>
</file>