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default" w:ascii="方正小标宋简体" w:hAnsi="宋体" w:eastAsia="方正小标宋简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附件1</w:t>
      </w:r>
    </w:p>
    <w:p>
      <w:r>
        <w:tab/>
      </w:r>
    </w:p>
    <w:p>
      <w:pPr>
        <w:spacing w:line="660" w:lineRule="exact"/>
        <w:jc w:val="center"/>
        <w:rPr>
          <w:rFonts w:ascii="黑体" w:hAnsi="宋体" w:eastAsia="黑体"/>
          <w:b/>
          <w:sz w:val="36"/>
          <w:szCs w:val="36"/>
        </w:rPr>
      </w:pPr>
      <w:bookmarkStart w:id="10" w:name="_GoBack"/>
      <w:bookmarkEnd w:id="10"/>
    </w:p>
    <w:p>
      <w:pPr>
        <w:spacing w:line="660" w:lineRule="exact"/>
        <w:jc w:val="center"/>
        <w:rPr>
          <w:rFonts w:ascii="黑体" w:hAnsi="宋体" w:eastAsia="黑体"/>
          <w:b/>
          <w:sz w:val="36"/>
          <w:szCs w:val="36"/>
        </w:rPr>
      </w:pPr>
    </w:p>
    <w:p>
      <w:pPr>
        <w:spacing w:line="660" w:lineRule="exact"/>
        <w:jc w:val="center"/>
        <w:rPr>
          <w:rFonts w:ascii="方正小标宋简体" w:hAnsi="宋体" w:eastAsia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张掖市畜牧技术推广站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张掖牛肉农产品</w:t>
      </w:r>
    </w:p>
    <w:p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地理标志竞争性谈判</w:t>
      </w:r>
      <w:r>
        <w:rPr>
          <w:rFonts w:hint="eastAsia" w:ascii="方正小标宋简体" w:hAnsi="宋体" w:eastAsia="方正小标宋简体"/>
          <w:b/>
          <w:sz w:val="44"/>
          <w:szCs w:val="44"/>
        </w:rPr>
        <w:t>邀请文件</w:t>
      </w:r>
    </w:p>
    <w:p>
      <w:pPr>
        <w:spacing w:line="800" w:lineRule="exact"/>
        <w:jc w:val="center"/>
        <w:rPr>
          <w:rFonts w:ascii="黑体" w:hAnsi="宋体" w:eastAsia="黑体"/>
          <w:b/>
          <w:sz w:val="36"/>
          <w:szCs w:val="36"/>
        </w:rPr>
      </w:pPr>
    </w:p>
    <w:p>
      <w:pPr>
        <w:spacing w:line="660" w:lineRule="exact"/>
        <w:jc w:val="center"/>
        <w:rPr>
          <w:rFonts w:ascii="黑体" w:hAnsi="宋体" w:eastAsia="黑体"/>
          <w:b/>
          <w:sz w:val="36"/>
          <w:szCs w:val="36"/>
        </w:rPr>
      </w:pPr>
    </w:p>
    <w:p>
      <w:pPr>
        <w:spacing w:line="660" w:lineRule="exact"/>
        <w:jc w:val="center"/>
        <w:rPr>
          <w:rFonts w:ascii="黑体" w:hAnsi="宋体" w:eastAsia="黑体"/>
          <w:b/>
          <w:sz w:val="36"/>
          <w:szCs w:val="36"/>
        </w:rPr>
      </w:pPr>
    </w:p>
    <w:p>
      <w:pPr>
        <w:spacing w:line="660" w:lineRule="exact"/>
        <w:jc w:val="center"/>
        <w:rPr>
          <w:rFonts w:ascii="黑体" w:hAnsi="宋体" w:eastAsia="黑体"/>
          <w:b/>
          <w:sz w:val="36"/>
          <w:szCs w:val="36"/>
        </w:rPr>
      </w:pPr>
    </w:p>
    <w:p>
      <w:pPr>
        <w:spacing w:line="660" w:lineRule="exact"/>
        <w:jc w:val="center"/>
        <w:rPr>
          <w:rFonts w:ascii="黑体" w:hAnsi="宋体" w:eastAsia="黑体"/>
          <w:b/>
          <w:sz w:val="36"/>
          <w:szCs w:val="36"/>
        </w:rPr>
      </w:pPr>
    </w:p>
    <w:p>
      <w:pPr>
        <w:spacing w:line="660" w:lineRule="exact"/>
        <w:jc w:val="center"/>
        <w:rPr>
          <w:rFonts w:ascii="黑体" w:hAnsi="宋体" w:eastAsia="黑体"/>
          <w:b/>
          <w:sz w:val="36"/>
          <w:szCs w:val="36"/>
        </w:rPr>
      </w:pPr>
    </w:p>
    <w:p>
      <w:pPr>
        <w:spacing w:line="660" w:lineRule="exact"/>
        <w:jc w:val="center"/>
        <w:rPr>
          <w:rFonts w:ascii="黑体" w:hAnsi="宋体" w:eastAsia="黑体"/>
          <w:b/>
          <w:sz w:val="36"/>
          <w:szCs w:val="36"/>
        </w:rPr>
      </w:pPr>
    </w:p>
    <w:p>
      <w:pPr>
        <w:spacing w:line="660" w:lineRule="exact"/>
        <w:jc w:val="center"/>
        <w:rPr>
          <w:rFonts w:ascii="黑体" w:hAnsi="宋体" w:eastAsia="黑体"/>
          <w:b/>
          <w:sz w:val="36"/>
          <w:szCs w:val="36"/>
        </w:rPr>
      </w:pPr>
    </w:p>
    <w:p>
      <w:pPr>
        <w:spacing w:line="660" w:lineRule="exact"/>
        <w:jc w:val="center"/>
        <w:rPr>
          <w:rFonts w:ascii="黑体" w:hAnsi="宋体" w:eastAsia="黑体"/>
          <w:b/>
          <w:sz w:val="36"/>
          <w:szCs w:val="36"/>
        </w:rPr>
      </w:pPr>
    </w:p>
    <w:p>
      <w:pPr>
        <w:spacing w:line="660" w:lineRule="exact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2020年</w:t>
      </w:r>
      <w:r>
        <w:rPr>
          <w:rFonts w:hint="eastAsia" w:ascii="方正小标宋简体" w:hAnsi="宋体" w:eastAsia="方正小标宋简体"/>
          <w:b/>
          <w:sz w:val="36"/>
          <w:szCs w:val="36"/>
          <w:u w:val="single"/>
        </w:rPr>
        <w:t xml:space="preserve"> </w:t>
      </w:r>
      <w:r>
        <w:rPr>
          <w:rFonts w:ascii="方正小标宋简体" w:hAnsi="宋体" w:eastAsia="方正小标宋简体"/>
          <w:b/>
          <w:sz w:val="36"/>
          <w:szCs w:val="36"/>
          <w:u w:val="single"/>
        </w:rPr>
        <w:t>1</w:t>
      </w:r>
      <w:r>
        <w:rPr>
          <w:rFonts w:hint="eastAsia" w:ascii="方正小标宋简体" w:hAnsi="宋体" w:eastAsia="方正小标宋简体"/>
          <w:b/>
          <w:sz w:val="36"/>
          <w:szCs w:val="36"/>
          <w:u w:val="single"/>
          <w:lang w:val="en-US" w:eastAsia="zh-CN"/>
        </w:rPr>
        <w:t>2</w:t>
      </w:r>
      <w:r>
        <w:rPr>
          <w:rFonts w:hint="eastAsia" w:ascii="方正小标宋简体" w:hAnsi="宋体" w:eastAsia="方正小标宋简体"/>
          <w:b/>
          <w:sz w:val="36"/>
          <w:szCs w:val="36"/>
        </w:rPr>
        <w:t>月</w:t>
      </w:r>
      <w:r>
        <w:rPr>
          <w:rFonts w:hint="eastAsia" w:ascii="方正小标宋简体" w:hAnsi="宋体" w:eastAsia="方正小标宋简体"/>
          <w:b/>
          <w:sz w:val="36"/>
          <w:szCs w:val="36"/>
          <w:u w:val="single"/>
        </w:rPr>
        <w:t xml:space="preserve"> </w:t>
      </w:r>
      <w:r>
        <w:rPr>
          <w:rFonts w:hint="eastAsia" w:ascii="方正小标宋简体" w:hAnsi="宋体" w:eastAsia="方正小标宋简体"/>
          <w:b/>
          <w:sz w:val="36"/>
          <w:szCs w:val="36"/>
          <w:u w:val="single"/>
          <w:lang w:val="en-US" w:eastAsia="zh-CN"/>
        </w:rPr>
        <w:t>7</w:t>
      </w:r>
      <w:r>
        <w:rPr>
          <w:rFonts w:hint="eastAsia" w:ascii="方正小标宋简体" w:hAnsi="宋体" w:eastAsia="方正小标宋简体"/>
          <w:b/>
          <w:sz w:val="36"/>
          <w:szCs w:val="36"/>
        </w:rPr>
        <w:t>日</w:t>
      </w:r>
    </w:p>
    <w:p>
      <w:pPr>
        <w:spacing w:line="660" w:lineRule="exact"/>
        <w:jc w:val="center"/>
        <w:rPr>
          <w:rFonts w:ascii="黑体" w:hAnsi="宋体" w:eastAsia="黑体"/>
          <w:b/>
          <w:sz w:val="36"/>
          <w:szCs w:val="36"/>
        </w:rPr>
      </w:pPr>
    </w:p>
    <w:p>
      <w:r>
        <w:br w:type="column"/>
      </w:r>
    </w:p>
    <w:p/>
    <w:p/>
    <w:sdt>
      <w:sdtPr>
        <w:rPr>
          <w:rFonts w:ascii="Times New Roman" w:hAnsi="Times New Roman" w:eastAsia="宋体" w:cs="Times New Roman"/>
          <w:b/>
          <w:color w:val="auto"/>
          <w:kern w:val="2"/>
          <w:sz w:val="24"/>
          <w:szCs w:val="24"/>
          <w:lang w:val="zh-CN"/>
        </w:rPr>
        <w:id w:val="-347328236"/>
      </w:sdtPr>
      <w:sdtEndPr>
        <w:rPr>
          <w:rFonts w:ascii="Times New Roman" w:hAnsi="Times New Roman" w:eastAsia="宋体" w:cs="Times New Roman"/>
          <w:b/>
          <w:bCs/>
          <w:color w:val="auto"/>
          <w:kern w:val="2"/>
          <w:sz w:val="21"/>
          <w:szCs w:val="24"/>
          <w:lang w:val="zh-CN"/>
        </w:rPr>
      </w:sdtEndPr>
      <w:sdtContent>
        <w:p>
          <w:pPr>
            <w:pStyle w:val="16"/>
            <w:spacing w:line="1000" w:lineRule="exact"/>
            <w:jc w:val="center"/>
            <w:rPr>
              <w:b/>
              <w:color w:val="auto"/>
              <w:sz w:val="40"/>
              <w:lang w:val="zh-CN"/>
            </w:rPr>
          </w:pPr>
          <w:r>
            <w:rPr>
              <w:b/>
              <w:color w:val="auto"/>
              <w:sz w:val="40"/>
              <w:lang w:val="zh-CN"/>
            </w:rPr>
            <w:t>目</w:t>
          </w:r>
          <w:r>
            <w:rPr>
              <w:rFonts w:hint="eastAsia"/>
              <w:b/>
              <w:color w:val="auto"/>
              <w:sz w:val="40"/>
              <w:lang w:val="zh-CN"/>
            </w:rPr>
            <w:t xml:space="preserve">    </w:t>
          </w:r>
          <w:r>
            <w:rPr>
              <w:b/>
              <w:color w:val="auto"/>
              <w:sz w:val="40"/>
              <w:lang w:val="zh-CN"/>
            </w:rPr>
            <w:t>录</w:t>
          </w:r>
        </w:p>
        <w:p>
          <w:pPr>
            <w:rPr>
              <w:lang w:val="zh-CN"/>
            </w:rPr>
          </w:pPr>
        </w:p>
        <w:p>
          <w:pPr>
            <w:rPr>
              <w:lang w:val="zh-CN"/>
            </w:rPr>
          </w:pPr>
        </w:p>
        <w:p>
          <w:pPr>
            <w:pStyle w:val="6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 w:val="28"/>
              <w:szCs w:val="22"/>
            </w:rPr>
          </w:pPr>
          <w:r>
            <w:rPr>
              <w:sz w:val="52"/>
              <w:szCs w:val="28"/>
            </w:rPr>
            <w:fldChar w:fldCharType="begin"/>
          </w:r>
          <w:r>
            <w:rPr>
              <w:sz w:val="52"/>
              <w:szCs w:val="28"/>
            </w:rPr>
            <w:instrText xml:space="preserve"> TOC \o "1-3" \h \z \u </w:instrText>
          </w:r>
          <w:r>
            <w:rPr>
              <w:sz w:val="52"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"_Toc523143572" </w:instrText>
          </w:r>
          <w:r>
            <w:fldChar w:fldCharType="separate"/>
          </w:r>
          <w:r>
            <w:rPr>
              <w:rStyle w:val="10"/>
              <w:rFonts w:ascii="宋体" w:hAnsi="宋体"/>
              <w:b/>
              <w:sz w:val="28"/>
            </w:rPr>
            <w:t xml:space="preserve">第一部分  </w:t>
          </w:r>
          <w:r>
            <w:rPr>
              <w:rStyle w:val="10"/>
              <w:rFonts w:hint="eastAsia" w:ascii="宋体" w:hAnsi="宋体"/>
              <w:b/>
              <w:sz w:val="28"/>
            </w:rPr>
            <w:t>公开</w:t>
          </w:r>
          <w:r>
            <w:rPr>
              <w:rStyle w:val="10"/>
              <w:rFonts w:ascii="宋体" w:hAnsi="宋体"/>
              <w:b/>
              <w:sz w:val="28"/>
            </w:rPr>
            <w:t>竞价邀请函</w:t>
          </w:r>
          <w:r>
            <w:rPr>
              <w:sz w:val="28"/>
            </w:rPr>
            <w:tab/>
          </w: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PAGEREF _Toc523143572 \h </w:instrText>
          </w:r>
          <w:r>
            <w:rPr>
              <w:sz w:val="28"/>
            </w:rPr>
            <w:fldChar w:fldCharType="separate"/>
          </w:r>
          <w:r>
            <w:rPr>
              <w:sz w:val="28"/>
            </w:rPr>
            <w:t>1</w:t>
          </w:r>
          <w:r>
            <w:rPr>
              <w:sz w:val="28"/>
            </w:rPr>
            <w:fldChar w:fldCharType="end"/>
          </w:r>
          <w:r>
            <w:rPr>
              <w:sz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 w:val="28"/>
              <w:szCs w:val="22"/>
            </w:rPr>
          </w:pPr>
          <w:r>
            <w:fldChar w:fldCharType="begin"/>
          </w:r>
          <w:r>
            <w:instrText xml:space="preserve"> HYPERLINK \l "_Toc523143573" </w:instrText>
          </w:r>
          <w:r>
            <w:fldChar w:fldCharType="separate"/>
          </w:r>
          <w:r>
            <w:rPr>
              <w:rStyle w:val="10"/>
              <w:rFonts w:ascii="宋体" w:hAnsi="宋体"/>
              <w:b/>
              <w:sz w:val="28"/>
            </w:rPr>
            <w:t xml:space="preserve">第二部分  </w:t>
          </w:r>
          <w:r>
            <w:rPr>
              <w:rStyle w:val="10"/>
              <w:rFonts w:hint="eastAsia" w:ascii="宋体" w:hAnsi="宋体"/>
              <w:b/>
              <w:sz w:val="28"/>
            </w:rPr>
            <w:t>公开</w:t>
          </w:r>
          <w:r>
            <w:rPr>
              <w:rStyle w:val="10"/>
              <w:rFonts w:ascii="宋体" w:hAnsi="宋体"/>
              <w:b/>
              <w:sz w:val="28"/>
            </w:rPr>
            <w:t>竞价函</w:t>
          </w:r>
          <w:r>
            <w:rPr>
              <w:sz w:val="28"/>
            </w:rPr>
            <w:tab/>
          </w:r>
          <w:r>
            <w:rPr>
              <w:rFonts w:hint="eastAsia"/>
              <w:sz w:val="28"/>
              <w:lang w:val="en-US" w:eastAsia="zh-CN"/>
            </w:rPr>
            <w:t>3</w:t>
          </w:r>
          <w:r>
            <w:rPr>
              <w:sz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 w:val="28"/>
              <w:szCs w:val="22"/>
            </w:rPr>
          </w:pPr>
          <w:r>
            <w:fldChar w:fldCharType="begin"/>
          </w:r>
          <w:r>
            <w:instrText xml:space="preserve"> HYPERLINK \l "_Toc523143574" </w:instrText>
          </w:r>
          <w:r>
            <w:fldChar w:fldCharType="separate"/>
          </w:r>
          <w:r>
            <w:rPr>
              <w:rStyle w:val="10"/>
              <w:rFonts w:ascii="宋体" w:hAnsi="宋体"/>
              <w:b/>
              <w:sz w:val="28"/>
            </w:rPr>
            <w:t xml:space="preserve">第三部分  </w:t>
          </w:r>
          <w:r>
            <w:rPr>
              <w:rStyle w:val="10"/>
              <w:rFonts w:hint="eastAsia" w:ascii="宋体" w:hAnsi="宋体"/>
              <w:b/>
              <w:sz w:val="28"/>
            </w:rPr>
            <w:t>公开</w:t>
          </w:r>
          <w:r>
            <w:rPr>
              <w:rStyle w:val="10"/>
              <w:rFonts w:ascii="宋体" w:hAnsi="宋体"/>
              <w:b/>
              <w:sz w:val="28"/>
            </w:rPr>
            <w:t>竞价承诺书</w:t>
          </w:r>
          <w:r>
            <w:rPr>
              <w:sz w:val="28"/>
            </w:rPr>
            <w:tab/>
          </w:r>
          <w:r>
            <w:rPr>
              <w:rFonts w:hint="eastAsia"/>
              <w:sz w:val="28"/>
              <w:lang w:val="en-US" w:eastAsia="zh-CN"/>
            </w:rPr>
            <w:t>4</w:t>
          </w:r>
          <w:r>
            <w:rPr>
              <w:sz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 w:val="28"/>
              <w:szCs w:val="22"/>
            </w:rPr>
          </w:pPr>
          <w:r>
            <w:fldChar w:fldCharType="begin"/>
          </w:r>
          <w:r>
            <w:instrText xml:space="preserve"> HYPERLINK \l "_Toc523143575" </w:instrText>
          </w:r>
          <w:r>
            <w:fldChar w:fldCharType="separate"/>
          </w:r>
          <w:r>
            <w:rPr>
              <w:rStyle w:val="10"/>
              <w:rFonts w:ascii="宋体" w:hAnsi="宋体"/>
              <w:b/>
              <w:sz w:val="28"/>
            </w:rPr>
            <w:t>第四部分  成交确认书</w:t>
          </w:r>
          <w:r>
            <w:rPr>
              <w:sz w:val="28"/>
            </w:rPr>
            <w:tab/>
          </w:r>
          <w:r>
            <w:rPr>
              <w:rFonts w:hint="eastAsia"/>
              <w:sz w:val="28"/>
              <w:lang w:val="en-US" w:eastAsia="zh-CN"/>
            </w:rPr>
            <w:t>5</w:t>
          </w:r>
          <w:r>
            <w:rPr>
              <w:sz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 w:val="28"/>
              <w:szCs w:val="22"/>
            </w:rPr>
          </w:pPr>
          <w:r>
            <w:fldChar w:fldCharType="begin"/>
          </w:r>
          <w:r>
            <w:instrText xml:space="preserve"> HYPERLINK \l "_Toc523143576" </w:instrText>
          </w:r>
          <w:r>
            <w:fldChar w:fldCharType="separate"/>
          </w:r>
          <w:r>
            <w:rPr>
              <w:rStyle w:val="10"/>
              <w:rFonts w:ascii="宋体" w:hAnsi="宋体"/>
              <w:b/>
              <w:sz w:val="28"/>
            </w:rPr>
            <w:t>第五部分  法定代表人身份证明</w:t>
          </w:r>
          <w:r>
            <w:rPr>
              <w:sz w:val="28"/>
            </w:rPr>
            <w:tab/>
          </w:r>
          <w:r>
            <w:rPr>
              <w:rFonts w:hint="eastAsia"/>
              <w:sz w:val="28"/>
              <w:lang w:val="en-US" w:eastAsia="zh-CN"/>
            </w:rPr>
            <w:t>6</w:t>
          </w:r>
          <w:r>
            <w:rPr>
              <w:sz w:val="28"/>
            </w:rP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 w:val="28"/>
              <w:szCs w:val="22"/>
            </w:rPr>
          </w:pPr>
          <w:r>
            <w:fldChar w:fldCharType="begin"/>
          </w:r>
          <w:r>
            <w:instrText xml:space="preserve"> HYPERLINK \l "_Toc523143578" </w:instrText>
          </w:r>
          <w:r>
            <w:fldChar w:fldCharType="separate"/>
          </w:r>
          <w:r>
            <w:fldChar w:fldCharType="end"/>
          </w:r>
        </w:p>
        <w:p>
          <w:pPr>
            <w:spacing w:before="156" w:beforeLines="50" w:after="156" w:afterLines="50" w:line="1000" w:lineRule="exact"/>
          </w:pPr>
          <w:r>
            <w:rPr>
              <w:bCs/>
              <w:sz w:val="52"/>
              <w:szCs w:val="28"/>
              <w:lang w:val="zh-CN"/>
            </w:rPr>
            <w:fldChar w:fldCharType="end"/>
          </w:r>
        </w:p>
      </w:sdtContent>
    </w:sdt>
    <w:p>
      <w:pPr>
        <w:spacing w:line="1000" w:lineRule="exact"/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tabs>
          <w:tab w:val="left" w:pos="363"/>
          <w:tab w:val="center" w:pos="4153"/>
        </w:tabs>
        <w:spacing w:line="660" w:lineRule="exact"/>
        <w:jc w:val="left"/>
        <w:outlineLvl w:val="0"/>
        <w:rPr>
          <w:rFonts w:ascii="宋体" w:hAnsi="宋体"/>
          <w:b/>
          <w:sz w:val="32"/>
          <w:szCs w:val="32"/>
        </w:rPr>
      </w:pPr>
      <w:bookmarkStart w:id="0" w:name="_Toc523143572"/>
      <w:r>
        <w:rPr>
          <w:rFonts w:ascii="宋体" w:hAnsi="宋体"/>
          <w:b/>
          <w:sz w:val="32"/>
          <w:szCs w:val="32"/>
        </w:rPr>
        <w:tab/>
      </w:r>
      <w:r>
        <w:rPr>
          <w:rFonts w:ascii="宋体" w:hAnsi="宋体"/>
          <w:b/>
          <w:sz w:val="32"/>
          <w:szCs w:val="32"/>
        </w:rPr>
        <w:tab/>
      </w:r>
      <w:r>
        <w:rPr>
          <w:rFonts w:hint="eastAsia" w:ascii="宋体" w:hAnsi="宋体"/>
          <w:b/>
          <w:sz w:val="32"/>
          <w:szCs w:val="32"/>
        </w:rPr>
        <w:t xml:space="preserve">第一部分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公开</w:t>
      </w:r>
      <w:r>
        <w:rPr>
          <w:rFonts w:hint="eastAsia" w:ascii="宋体" w:hAnsi="宋体"/>
          <w:b/>
          <w:sz w:val="32"/>
          <w:szCs w:val="32"/>
        </w:rPr>
        <w:t>竞价邀请函</w:t>
      </w:r>
      <w:bookmarkEnd w:id="0"/>
    </w:p>
    <w:p>
      <w:pPr>
        <w:spacing w:line="660" w:lineRule="exact"/>
        <w:jc w:val="center"/>
        <w:rPr>
          <w:rFonts w:ascii="方正黑体简体" w:eastAsia="方正黑体简体"/>
          <w:sz w:val="44"/>
        </w:rPr>
      </w:pPr>
    </w:p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本着公开、公平、公正的原则，邀请符合资质的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代理</w:t>
      </w:r>
      <w:r>
        <w:rPr>
          <w:rFonts w:hint="eastAsia" w:ascii="仿宋_GB2312" w:eastAsia="仿宋_GB2312"/>
          <w:sz w:val="28"/>
          <w:szCs w:val="28"/>
        </w:rPr>
        <w:t>公司参加我单位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张掖牛肉农产品地理标志认证竞争性谈判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一、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黑体" w:eastAsia="仿宋_GB2312"/>
          <w:sz w:val="28"/>
          <w:szCs w:val="28"/>
        </w:rPr>
        <w:t>基本信息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通过竞争性谈判确定张掖牛肉农产品地理标志认证代理公司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完成农业农村部</w:t>
      </w:r>
      <w:r>
        <w:rPr>
          <w:rFonts w:hint="eastAsia" w:ascii="仿宋_GB2312" w:eastAsia="仿宋_GB2312"/>
          <w:sz w:val="28"/>
          <w:szCs w:val="28"/>
          <w:lang w:eastAsia="zh-CN"/>
        </w:rPr>
        <w:t>“张掖牛肉”</w:t>
      </w:r>
      <w:r>
        <w:rPr>
          <w:rFonts w:hint="eastAsia" w:ascii="仿宋_GB2312" w:eastAsia="仿宋_GB2312"/>
          <w:sz w:val="28"/>
          <w:szCs w:val="28"/>
        </w:rPr>
        <w:t>农产品地理标志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申报</w:t>
      </w:r>
      <w:r>
        <w:rPr>
          <w:rFonts w:hint="eastAsia" w:ascii="仿宋_GB2312" w:eastAsia="仿宋_GB2312"/>
          <w:sz w:val="28"/>
          <w:szCs w:val="28"/>
          <w:lang w:eastAsia="zh-CN"/>
        </w:rPr>
        <w:t>登记认证工作，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保证“张掖牛肉”农产品地理标志登记成功，2021年底前取得证书。</w:t>
      </w:r>
    </w:p>
    <w:p>
      <w:pPr>
        <w:spacing w:line="600" w:lineRule="exact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二、对竞价人的要求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1.符合《中华人民共和国政府采购法》第二十二条规定；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2.本项目不接受联合体投标；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3.无不良信用记录；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4.竞价人参与竞价期间的费用自理。</w:t>
      </w:r>
    </w:p>
    <w:p>
      <w:pPr>
        <w:spacing w:line="600" w:lineRule="exact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三、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hAnsi="黑体" w:eastAsia="仿宋_GB2312"/>
          <w:sz w:val="28"/>
          <w:szCs w:val="28"/>
        </w:rPr>
        <w:t>方式</w:t>
      </w:r>
    </w:p>
    <w:p>
      <w:pPr>
        <w:spacing w:line="600" w:lineRule="exact"/>
        <w:ind w:firstLine="560" w:firstLineChars="200"/>
        <w:rPr>
          <w:rFonts w:hint="eastAsia" w:ascii="仿宋_GB2312" w:hAnsi="等线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ascii="仿宋_GB2312" w:hAnsi="等线" w:eastAsia="仿宋_GB2312"/>
          <w:sz w:val="28"/>
          <w:szCs w:val="28"/>
        </w:rPr>
        <w:t>公开发布采购公告</w:t>
      </w:r>
      <w:r>
        <w:rPr>
          <w:rFonts w:hint="eastAsia" w:ascii="仿宋_GB2312" w:hAnsi="等线" w:eastAsia="仿宋_GB2312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ascii="仿宋_GB2312" w:hAnsi="等线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代理公司</w:t>
      </w:r>
      <w:r>
        <w:rPr>
          <w:rFonts w:hint="eastAsia" w:ascii="仿宋_GB2312" w:eastAsia="仿宋_GB2312"/>
          <w:sz w:val="28"/>
          <w:szCs w:val="28"/>
        </w:rPr>
        <w:t>资质预审</w:t>
      </w:r>
      <w:r>
        <w:rPr>
          <w:rFonts w:hint="eastAsia" w:ascii="仿宋_GB2312" w:hAnsi="等线" w:eastAsia="仿宋_GB2312"/>
          <w:i/>
          <w:iCs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根据代理公司提交的相关材料，对代理公司资格进行预审，并在“国家企业信用信息公示系统”查询企业信用信息公示资料。</w:t>
      </w:r>
      <w:r>
        <w:rPr>
          <w:rFonts w:hint="eastAsia" w:ascii="仿宋_GB2312" w:hAnsi="等线" w:eastAsia="仿宋_GB2312"/>
          <w:sz w:val="28"/>
          <w:szCs w:val="28"/>
        </w:rPr>
        <w:t>入围的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代理公司</w:t>
      </w:r>
      <w:r>
        <w:rPr>
          <w:rFonts w:hint="eastAsia" w:ascii="仿宋_GB2312" w:hAnsi="等线" w:eastAsia="仿宋_GB2312"/>
          <w:sz w:val="28"/>
          <w:szCs w:val="28"/>
        </w:rPr>
        <w:t>参与下阶段竞争性谈判。</w:t>
      </w:r>
    </w:p>
    <w:p>
      <w:pPr>
        <w:spacing w:line="600" w:lineRule="exact"/>
        <w:ind w:firstLine="560" w:firstLineChars="200"/>
        <w:rPr>
          <w:rFonts w:ascii="仿宋_GB2312" w:hAnsi="等线" w:eastAsia="仿宋_GB2312"/>
          <w:sz w:val="28"/>
          <w:szCs w:val="28"/>
        </w:rPr>
      </w:pPr>
      <w:r>
        <w:rPr>
          <w:rFonts w:ascii="仿宋_GB2312" w:hAnsi="等线" w:eastAsia="仿宋_GB2312"/>
          <w:sz w:val="28"/>
          <w:szCs w:val="28"/>
        </w:rPr>
        <w:t>3.开展竞争性谈判。</w:t>
      </w:r>
      <w:r>
        <w:rPr>
          <w:rFonts w:hint="eastAsia" w:ascii="仿宋_GB2312" w:hAnsi="等线" w:eastAsia="仿宋_GB2312"/>
          <w:sz w:val="28"/>
          <w:szCs w:val="28"/>
          <w:lang w:val="en-US" w:eastAsia="zh-CN"/>
        </w:rPr>
        <w:t>对</w:t>
      </w:r>
      <w:r>
        <w:rPr>
          <w:rFonts w:ascii="仿宋_GB2312" w:hAnsi="等线" w:eastAsia="仿宋_GB2312"/>
          <w:sz w:val="28"/>
          <w:szCs w:val="28"/>
        </w:rPr>
        <w:t>入围的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代理公司询问农产品地理标志代理成功数量、三轮</w:t>
      </w:r>
      <w:r>
        <w:rPr>
          <w:rFonts w:hint="eastAsia" w:ascii="仿宋_GB2312" w:eastAsia="仿宋_GB2312"/>
          <w:sz w:val="28"/>
          <w:szCs w:val="28"/>
        </w:rPr>
        <w:t>报价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进行竞争性谈判</w:t>
      </w:r>
      <w:r>
        <w:rPr>
          <w:rFonts w:ascii="仿宋_GB2312" w:hAnsi="等线" w:eastAsia="仿宋_GB2312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四、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hAnsi="黑体" w:eastAsia="仿宋_GB2312"/>
          <w:sz w:val="28"/>
          <w:szCs w:val="28"/>
        </w:rPr>
        <w:t>相关事宜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eastAsia="仿宋_GB2312"/>
          <w:sz w:val="28"/>
          <w:szCs w:val="28"/>
        </w:rPr>
        <w:t>方式：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由于疫情影响，本次通过电话方式对代理公司对农产品地理标志代理成功数量、</w:t>
      </w:r>
      <w:r>
        <w:rPr>
          <w:rFonts w:hint="eastAsia" w:ascii="仿宋_GB2312" w:eastAsia="仿宋_GB2312"/>
          <w:sz w:val="28"/>
          <w:szCs w:val="28"/>
        </w:rPr>
        <w:t>有效报价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进行三轮报价，进行竞争性谈判，经评审小组综合打分，择优</w:t>
      </w:r>
      <w:r>
        <w:rPr>
          <w:rFonts w:hint="eastAsia" w:ascii="仿宋_GB2312" w:eastAsia="仿宋_GB2312"/>
          <w:sz w:val="28"/>
          <w:szCs w:val="28"/>
        </w:rPr>
        <w:t>确定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1家代理公司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2.采购</w:t>
      </w:r>
      <w:r>
        <w:rPr>
          <w:rFonts w:hint="eastAsia" w:ascii="仿宋_GB2312" w:eastAsia="仿宋_GB2312"/>
          <w:sz w:val="28"/>
          <w:szCs w:val="28"/>
        </w:rPr>
        <w:t>控制价：本次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eastAsia="仿宋_GB2312"/>
          <w:sz w:val="28"/>
          <w:szCs w:val="28"/>
        </w:rPr>
        <w:t>控制价为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ascii="仿宋_GB2312" w:hAnsi="等线" w:eastAsia="仿宋_GB2312"/>
          <w:sz w:val="28"/>
          <w:szCs w:val="28"/>
        </w:rPr>
      </w:pPr>
      <w:r>
        <w:rPr>
          <w:rFonts w:hint="eastAsia" w:ascii="仿宋_GB2312" w:hAnsi="等线" w:eastAsia="仿宋_GB2312"/>
          <w:sz w:val="28"/>
          <w:szCs w:val="28"/>
          <w:lang w:val="en-US" w:eastAsia="zh-CN"/>
        </w:rPr>
        <w:t>3</w:t>
      </w:r>
      <w:r>
        <w:rPr>
          <w:rFonts w:ascii="仿宋_GB2312" w:hAnsi="等线" w:eastAsia="仿宋_GB2312"/>
          <w:sz w:val="28"/>
          <w:szCs w:val="28"/>
        </w:rPr>
        <w:t>.响应单位：本次采购响应单位必须为3家以上（含3家），响应单位低于3家时本次招标按流标处理。</w:t>
      </w:r>
    </w:p>
    <w:p>
      <w:pPr>
        <w:spacing w:line="600" w:lineRule="exact"/>
        <w:ind w:firstLine="560" w:firstLineChars="200"/>
        <w:rPr>
          <w:rFonts w:ascii="仿宋_GB2312" w:hAnsi="等线" w:eastAsia="仿宋_GB2312"/>
          <w:sz w:val="28"/>
          <w:szCs w:val="28"/>
        </w:rPr>
      </w:pPr>
      <w:r>
        <w:rPr>
          <w:rFonts w:hint="eastAsia" w:ascii="仿宋_GB2312" w:hAnsi="等线" w:eastAsia="仿宋_GB2312"/>
          <w:sz w:val="28"/>
          <w:szCs w:val="28"/>
          <w:lang w:val="en-US" w:eastAsia="zh-CN"/>
        </w:rPr>
        <w:t>4</w:t>
      </w:r>
      <w:r>
        <w:rPr>
          <w:rFonts w:ascii="仿宋_GB2312" w:hAnsi="等线" w:eastAsia="仿宋_GB2312"/>
          <w:sz w:val="28"/>
          <w:szCs w:val="28"/>
        </w:rPr>
        <w:t>.发放采购文件的时间、地点和方法：2020年</w:t>
      </w:r>
      <w:r>
        <w:rPr>
          <w:rFonts w:hint="eastAsia" w:ascii="仿宋_GB2312" w:hAnsi="等线" w:eastAsia="仿宋_GB2312"/>
          <w:sz w:val="28"/>
          <w:szCs w:val="28"/>
          <w:lang w:val="en-US" w:eastAsia="zh-CN"/>
        </w:rPr>
        <w:t>12</w:t>
      </w:r>
      <w:r>
        <w:rPr>
          <w:rFonts w:ascii="仿宋_GB2312" w:hAnsi="等线" w:eastAsia="仿宋_GB2312"/>
          <w:sz w:val="28"/>
          <w:szCs w:val="28"/>
        </w:rPr>
        <w:t>月</w:t>
      </w:r>
      <w:r>
        <w:rPr>
          <w:rFonts w:hint="eastAsia" w:ascii="仿宋_GB2312" w:hAnsi="等线" w:eastAsia="仿宋_GB2312"/>
          <w:sz w:val="28"/>
          <w:szCs w:val="28"/>
          <w:lang w:val="en-US" w:eastAsia="zh-CN"/>
        </w:rPr>
        <w:t>8</w:t>
      </w:r>
      <w:r>
        <w:rPr>
          <w:rFonts w:ascii="仿宋_GB2312" w:hAnsi="等线" w:eastAsia="仿宋_GB2312"/>
          <w:sz w:val="28"/>
          <w:szCs w:val="28"/>
        </w:rPr>
        <w:t>日</w:t>
      </w:r>
      <w:r>
        <w:rPr>
          <w:rFonts w:hint="eastAsia" w:ascii="仿宋_GB2312" w:hAnsi="等线" w:eastAsia="仿宋_GB2312"/>
          <w:sz w:val="28"/>
          <w:szCs w:val="28"/>
          <w:lang w:val="en-US" w:eastAsia="zh-CN"/>
        </w:rPr>
        <w:t>9</w:t>
      </w:r>
      <w:r>
        <w:rPr>
          <w:rFonts w:ascii="仿宋_GB2312" w:hAnsi="等线" w:eastAsia="仿宋_GB2312"/>
          <w:sz w:val="28"/>
          <w:szCs w:val="28"/>
        </w:rPr>
        <w:t>点</w:t>
      </w:r>
      <w:r>
        <w:rPr>
          <w:rFonts w:hint="eastAsia" w:ascii="仿宋_GB2312" w:hAnsi="等线" w:eastAsia="仿宋_GB2312"/>
          <w:sz w:val="28"/>
          <w:szCs w:val="28"/>
          <w:lang w:val="en-US" w:eastAsia="zh-CN"/>
        </w:rPr>
        <w:t>0</w:t>
      </w:r>
      <w:r>
        <w:rPr>
          <w:rFonts w:ascii="仿宋_GB2312" w:hAnsi="等线" w:eastAsia="仿宋_GB2312"/>
          <w:sz w:val="28"/>
          <w:szCs w:val="28"/>
        </w:rPr>
        <w:t>0分起至1</w:t>
      </w:r>
      <w:r>
        <w:rPr>
          <w:rFonts w:hint="eastAsia" w:ascii="仿宋_GB2312" w:hAnsi="等线" w:eastAsia="仿宋_GB2312"/>
          <w:sz w:val="28"/>
          <w:szCs w:val="28"/>
          <w:lang w:val="en-US" w:eastAsia="zh-CN"/>
        </w:rPr>
        <w:t>2</w:t>
      </w:r>
      <w:r>
        <w:rPr>
          <w:rFonts w:ascii="仿宋_GB2312" w:hAnsi="等线" w:eastAsia="仿宋_GB2312"/>
          <w:sz w:val="28"/>
          <w:szCs w:val="28"/>
        </w:rPr>
        <w:t>月1</w:t>
      </w:r>
      <w:r>
        <w:rPr>
          <w:rFonts w:hint="eastAsia" w:ascii="仿宋_GB2312" w:hAnsi="等线" w:eastAsia="仿宋_GB2312"/>
          <w:sz w:val="28"/>
          <w:szCs w:val="28"/>
          <w:lang w:val="en-US" w:eastAsia="zh-CN"/>
        </w:rPr>
        <w:t>4</w:t>
      </w:r>
      <w:r>
        <w:rPr>
          <w:rFonts w:ascii="仿宋_GB2312" w:hAnsi="等线" w:eastAsia="仿宋_GB2312"/>
          <w:sz w:val="28"/>
          <w:szCs w:val="28"/>
        </w:rPr>
        <w:t>日18点00分止，请符合资质的单位在张掖市畜牧兽医局</w:t>
      </w:r>
      <w:r>
        <w:rPr>
          <w:rFonts w:hint="eastAsia" w:ascii="仿宋_GB2312" w:hAnsi="等线" w:eastAsia="仿宋_GB2312"/>
          <w:sz w:val="28"/>
          <w:szCs w:val="28"/>
          <w:lang w:val="en-US" w:eastAsia="zh-CN"/>
        </w:rPr>
        <w:t>网站</w:t>
      </w:r>
      <w:r>
        <w:rPr>
          <w:rFonts w:ascii="仿宋_GB2312" w:hAnsi="等线" w:eastAsia="仿宋_GB2312"/>
          <w:sz w:val="28"/>
          <w:szCs w:val="28"/>
        </w:rPr>
        <w:t>下载。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.时间：2020年1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30分开始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.地点：市畜牧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技术推广站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五、联系人：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严天元</w:t>
      </w:r>
      <w:r>
        <w:rPr>
          <w:rFonts w:hint="eastAsia" w:ascii="仿宋_GB2312" w:eastAsia="仿宋_GB2312"/>
          <w:sz w:val="28"/>
          <w:szCs w:val="28"/>
        </w:rPr>
        <w:t xml:space="preserve">   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993620180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电子</w:t>
      </w:r>
      <w:r>
        <w:rPr>
          <w:rFonts w:hint="eastAsia" w:ascii="仿宋_GB2312" w:eastAsia="仿宋_GB2312"/>
          <w:sz w:val="28"/>
          <w:szCs w:val="28"/>
        </w:rPr>
        <w:t>邮箱：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944866179@qq.com</w:t>
      </w:r>
    </w:p>
    <w:p>
      <w:pPr>
        <w:pStyle w:val="12"/>
        <w:spacing w:line="560" w:lineRule="exact"/>
        <w:ind w:firstLine="56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72" w:firstLineChars="24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张掖市畜牧技术推广站</w:t>
      </w:r>
    </w:p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</w:rPr>
        <w:t>20年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line="480" w:lineRule="exact"/>
        <w:ind w:firstLine="420" w:firstLineChars="200"/>
        <w:rPr>
          <w:rFonts w:ascii="宋体" w:hAnsi="宋体"/>
          <w:b/>
          <w:sz w:val="32"/>
          <w:szCs w:val="32"/>
        </w:rPr>
      </w:pPr>
      <w:r>
        <w:br w:type="column"/>
      </w:r>
      <w:bookmarkStart w:id="1" w:name="_Toc523143574"/>
      <w:bookmarkStart w:id="2" w:name="_Toc481952790"/>
      <w:r>
        <w:rPr>
          <w:rFonts w:hint="eastAsia"/>
          <w:lang w:val="en-US" w:eastAsia="zh-CN"/>
        </w:rPr>
        <w:t xml:space="preserve">             </w:t>
      </w:r>
      <w:r>
        <w:rPr>
          <w:rFonts w:hint="eastAsia" w:ascii="宋体" w:hAnsi="宋体"/>
          <w:b/>
          <w:sz w:val="32"/>
          <w:szCs w:val="32"/>
        </w:rPr>
        <w:t>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b/>
          <w:sz w:val="32"/>
          <w:szCs w:val="32"/>
        </w:rPr>
        <w:t xml:space="preserve">部分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公开竞争性谈判</w:t>
      </w:r>
      <w:r>
        <w:rPr>
          <w:rFonts w:hint="eastAsia" w:ascii="宋体" w:hAnsi="宋体"/>
          <w:b/>
          <w:sz w:val="32"/>
          <w:szCs w:val="32"/>
        </w:rPr>
        <w:t>函</w:t>
      </w:r>
      <w:bookmarkEnd w:id="1"/>
      <w:bookmarkEnd w:id="2"/>
    </w:p>
    <w:p>
      <w:pPr>
        <w:spacing w:line="480" w:lineRule="exact"/>
        <w:rPr>
          <w:rFonts w:eastAsia="仿宋_GB2312"/>
          <w:sz w:val="32"/>
          <w:szCs w:val="28"/>
        </w:rPr>
      </w:pPr>
    </w:p>
    <w:p>
      <w:pPr>
        <w:spacing w:line="440" w:lineRule="exact"/>
        <w:rPr>
          <w:rFonts w:eastAsia="仿宋"/>
          <w:sz w:val="28"/>
        </w:rPr>
      </w:pPr>
      <w:bookmarkStart w:id="3" w:name="_Hlk523123931"/>
      <w:r>
        <w:rPr>
          <w:rFonts w:eastAsia="仿宋"/>
          <w:position w:val="6"/>
          <w:sz w:val="28"/>
        </w:rPr>
        <w:t>致</w:t>
      </w:r>
      <w:r>
        <w:rPr>
          <w:rFonts w:eastAsia="仿宋"/>
          <w:position w:val="6"/>
          <w:sz w:val="28"/>
          <w:u w:val="single"/>
        </w:rPr>
        <w:t>：</w:t>
      </w:r>
      <w:r>
        <w:rPr>
          <w:rFonts w:hint="eastAsia" w:eastAsia="仿宋"/>
          <w:position w:val="6"/>
          <w:sz w:val="28"/>
          <w:u w:val="single"/>
        </w:rPr>
        <w:t>张掖市畜牧技术推广站</w:t>
      </w:r>
      <w:r>
        <w:rPr>
          <w:rFonts w:hint="eastAsia" w:eastAsia="仿宋"/>
          <w:sz w:val="28"/>
          <w:u w:val="single"/>
        </w:rPr>
        <w:t xml:space="preserve"> </w:t>
      </w:r>
    </w:p>
    <w:bookmarkEnd w:id="3"/>
    <w:p>
      <w:pPr>
        <w:spacing w:line="440" w:lineRule="exact"/>
        <w:ind w:firstLine="560" w:firstLineChars="200"/>
        <w:rPr>
          <w:rFonts w:eastAsia="仿宋"/>
          <w:sz w:val="28"/>
        </w:rPr>
      </w:pPr>
      <w:r>
        <w:rPr>
          <w:rFonts w:eastAsia="仿宋"/>
          <w:sz w:val="28"/>
        </w:rPr>
        <w:t>1</w:t>
      </w:r>
      <w:r>
        <w:rPr>
          <w:rFonts w:hint="eastAsia" w:eastAsia="仿宋"/>
          <w:sz w:val="28"/>
        </w:rPr>
        <w:t>．</w:t>
      </w:r>
      <w:r>
        <w:rPr>
          <w:rFonts w:eastAsia="仿宋"/>
          <w:sz w:val="28"/>
        </w:rPr>
        <w:t>根据已收到的</w:t>
      </w:r>
      <w:r>
        <w:rPr>
          <w:rFonts w:hint="eastAsia" w:eastAsia="仿宋"/>
          <w:sz w:val="28"/>
        </w:rPr>
        <w:t>张掖市畜牧技术推广站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张掖牛肉农产品地理标志认证代理</w:t>
      </w:r>
      <w:r>
        <w:rPr>
          <w:rFonts w:hint="eastAsia" w:eastAsia="仿宋"/>
          <w:sz w:val="28"/>
          <w:lang w:val="en-US" w:eastAsia="zh-CN"/>
        </w:rPr>
        <w:t>竞争性谈判</w:t>
      </w:r>
      <w:r>
        <w:rPr>
          <w:rFonts w:hint="eastAsia" w:eastAsia="仿宋"/>
          <w:sz w:val="28"/>
        </w:rPr>
        <w:t>文件</w:t>
      </w:r>
      <w:r>
        <w:rPr>
          <w:rFonts w:eastAsia="仿宋"/>
          <w:sz w:val="28"/>
        </w:rPr>
        <w:t>，我</w:t>
      </w:r>
      <w:r>
        <w:rPr>
          <w:rFonts w:hint="eastAsia" w:eastAsia="仿宋"/>
          <w:sz w:val="28"/>
        </w:rPr>
        <w:t>方</w:t>
      </w:r>
      <w:r>
        <w:rPr>
          <w:rFonts w:eastAsia="仿宋"/>
          <w:sz w:val="28"/>
        </w:rPr>
        <w:t>经考察和研究</w:t>
      </w:r>
      <w:r>
        <w:rPr>
          <w:rFonts w:hint="eastAsia" w:eastAsia="仿宋"/>
          <w:sz w:val="28"/>
        </w:rPr>
        <w:t>该</w:t>
      </w:r>
      <w:r>
        <w:rPr>
          <w:rFonts w:hint="eastAsia" w:eastAsia="仿宋"/>
          <w:sz w:val="28"/>
          <w:lang w:val="en-US" w:eastAsia="zh-CN"/>
        </w:rPr>
        <w:t>竞争性谈判</w:t>
      </w:r>
      <w:r>
        <w:rPr>
          <w:rFonts w:eastAsia="仿宋"/>
          <w:sz w:val="28"/>
        </w:rPr>
        <w:t>文件的所有内容和有关文件后，</w:t>
      </w:r>
      <w:r>
        <w:rPr>
          <w:rFonts w:hint="eastAsia" w:eastAsia="仿宋"/>
          <w:sz w:val="28"/>
        </w:rPr>
        <w:t>我方愿意按照要求参与</w:t>
      </w:r>
      <w:r>
        <w:rPr>
          <w:rFonts w:hint="eastAsia" w:eastAsia="仿宋"/>
          <w:sz w:val="28"/>
          <w:lang w:val="en-US" w:eastAsia="zh-CN"/>
        </w:rPr>
        <w:t>竞争性谈判</w:t>
      </w:r>
      <w:r>
        <w:rPr>
          <w:rFonts w:hint="eastAsia" w:eastAsia="仿宋"/>
          <w:sz w:val="28"/>
        </w:rPr>
        <w:t>，并</w:t>
      </w:r>
      <w:r>
        <w:rPr>
          <w:rFonts w:eastAsia="仿宋"/>
          <w:sz w:val="28"/>
        </w:rPr>
        <w:t>按</w:t>
      </w:r>
      <w:r>
        <w:rPr>
          <w:rFonts w:hint="eastAsia" w:eastAsia="仿宋"/>
          <w:sz w:val="28"/>
        </w:rPr>
        <w:t>相关规定从合同签订之日起一周内</w:t>
      </w:r>
      <w:r>
        <w:rPr>
          <w:rFonts w:hint="eastAsia" w:eastAsia="仿宋"/>
          <w:sz w:val="28"/>
          <w:lang w:val="en-US" w:eastAsia="zh-CN"/>
        </w:rPr>
        <w:t>开展前期工作</w:t>
      </w:r>
      <w:r>
        <w:rPr>
          <w:rFonts w:hint="eastAsia" w:eastAsia="仿宋"/>
          <w:sz w:val="28"/>
        </w:rPr>
        <w:t>。</w:t>
      </w:r>
    </w:p>
    <w:p>
      <w:pPr>
        <w:spacing w:line="440" w:lineRule="exact"/>
        <w:ind w:firstLine="567"/>
        <w:rPr>
          <w:rFonts w:eastAsia="仿宋"/>
          <w:sz w:val="28"/>
        </w:rPr>
      </w:pPr>
      <w:r>
        <w:rPr>
          <w:rFonts w:eastAsia="仿宋"/>
          <w:sz w:val="28"/>
        </w:rPr>
        <w:t>2</w:t>
      </w:r>
      <w:r>
        <w:rPr>
          <w:rFonts w:hint="eastAsia" w:eastAsia="仿宋"/>
          <w:sz w:val="28"/>
        </w:rPr>
        <w:t>．</w:t>
      </w:r>
      <w:r>
        <w:rPr>
          <w:rFonts w:eastAsia="仿宋"/>
          <w:sz w:val="28"/>
        </w:rPr>
        <w:t>我方同意所递交的文件在</w:t>
      </w:r>
      <w:r>
        <w:rPr>
          <w:rFonts w:hint="eastAsia" w:eastAsia="仿宋"/>
          <w:sz w:val="28"/>
        </w:rPr>
        <w:t>此次</w:t>
      </w:r>
      <w:r>
        <w:rPr>
          <w:rFonts w:hint="eastAsia" w:eastAsia="仿宋"/>
          <w:sz w:val="28"/>
          <w:lang w:val="en-US" w:eastAsia="zh-CN"/>
        </w:rPr>
        <w:t>竞争性谈判</w:t>
      </w:r>
      <w:r>
        <w:rPr>
          <w:rFonts w:eastAsia="仿宋"/>
          <w:sz w:val="28"/>
        </w:rPr>
        <w:t>规定的有效期内有效，在此期间内我方的</w:t>
      </w:r>
      <w:r>
        <w:rPr>
          <w:rFonts w:hint="eastAsia" w:eastAsia="仿宋"/>
          <w:sz w:val="28"/>
        </w:rPr>
        <w:t>竞价</w:t>
      </w:r>
      <w:r>
        <w:rPr>
          <w:rFonts w:eastAsia="仿宋"/>
          <w:sz w:val="28"/>
        </w:rPr>
        <w:t>有可能</w:t>
      </w:r>
      <w:r>
        <w:rPr>
          <w:rFonts w:hint="eastAsia" w:eastAsia="仿宋"/>
          <w:sz w:val="28"/>
        </w:rPr>
        <w:t>成交</w:t>
      </w:r>
      <w:r>
        <w:rPr>
          <w:rFonts w:eastAsia="仿宋"/>
          <w:sz w:val="28"/>
        </w:rPr>
        <w:t>，我方将受此约束。</w:t>
      </w:r>
    </w:p>
    <w:p>
      <w:pPr>
        <w:spacing w:line="440" w:lineRule="exact"/>
        <w:ind w:firstLine="567"/>
        <w:rPr>
          <w:rFonts w:eastAsia="仿宋"/>
          <w:sz w:val="28"/>
        </w:rPr>
      </w:pPr>
    </w:p>
    <w:p>
      <w:pPr>
        <w:spacing w:line="440" w:lineRule="exact"/>
        <w:ind w:firstLine="567"/>
        <w:rPr>
          <w:rFonts w:eastAsia="仿宋"/>
          <w:sz w:val="28"/>
        </w:rPr>
      </w:pPr>
    </w:p>
    <w:p>
      <w:pPr>
        <w:spacing w:line="440" w:lineRule="exact"/>
        <w:ind w:right="508" w:rightChars="242" w:firstLine="360"/>
        <w:jc w:val="right"/>
        <w:rPr>
          <w:rFonts w:eastAsia="仿宋"/>
          <w:sz w:val="28"/>
          <w:u w:val="single"/>
        </w:rPr>
      </w:pPr>
      <w:r>
        <w:rPr>
          <w:rFonts w:hint="eastAsia" w:eastAsia="仿宋"/>
          <w:sz w:val="28"/>
          <w:lang w:val="en-US" w:eastAsia="zh-CN"/>
        </w:rPr>
        <w:t>代理公司</w:t>
      </w:r>
      <w:r>
        <w:rPr>
          <w:rFonts w:eastAsia="仿宋"/>
          <w:sz w:val="28"/>
        </w:rPr>
        <w:t>：</w:t>
      </w:r>
      <w:r>
        <w:rPr>
          <w:rFonts w:eastAsia="仿宋" w:cs="Calibri"/>
          <w:sz w:val="28"/>
          <w:u w:val="single"/>
        </w:rPr>
        <w:t xml:space="preserve">                    </w:t>
      </w:r>
      <w:r>
        <w:rPr>
          <w:rFonts w:eastAsia="仿宋"/>
          <w:sz w:val="28"/>
          <w:u w:val="single"/>
        </w:rPr>
        <w:t>（</w:t>
      </w:r>
      <w:r>
        <w:rPr>
          <w:rFonts w:hint="eastAsia" w:eastAsia="仿宋"/>
          <w:sz w:val="28"/>
          <w:u w:val="single"/>
        </w:rPr>
        <w:t>签章</w:t>
      </w:r>
      <w:r>
        <w:rPr>
          <w:rFonts w:eastAsia="仿宋"/>
          <w:sz w:val="28"/>
          <w:u w:val="single"/>
        </w:rPr>
        <w:t>）</w:t>
      </w:r>
    </w:p>
    <w:p>
      <w:pPr>
        <w:spacing w:line="360" w:lineRule="auto"/>
        <w:ind w:right="508" w:rightChars="242"/>
        <w:jc w:val="right"/>
        <w:rPr>
          <w:rFonts w:eastAsia="仿宋"/>
          <w:sz w:val="24"/>
        </w:rPr>
      </w:pPr>
    </w:p>
    <w:p>
      <w:pPr>
        <w:spacing w:line="440" w:lineRule="exact"/>
        <w:ind w:right="1359" w:rightChars="647" w:firstLine="360"/>
        <w:jc w:val="right"/>
        <w:rPr>
          <w:rFonts w:eastAsia="仿宋"/>
          <w:sz w:val="28"/>
        </w:rPr>
      </w:pPr>
      <w:r>
        <w:rPr>
          <w:rFonts w:eastAsia="仿宋"/>
          <w:sz w:val="28"/>
        </w:rPr>
        <w:t>日</w:t>
      </w:r>
      <w:r>
        <w:rPr>
          <w:rFonts w:hint="eastAsia" w:eastAsia="仿宋"/>
          <w:sz w:val="28"/>
        </w:rPr>
        <w:t xml:space="preserve">  </w:t>
      </w:r>
      <w:r>
        <w:rPr>
          <w:rFonts w:eastAsia="仿宋"/>
          <w:sz w:val="28"/>
        </w:rPr>
        <w:t>期：    年    月    日</w:t>
      </w:r>
    </w:p>
    <w:p>
      <w:pPr>
        <w:spacing w:line="660" w:lineRule="exact"/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ascii="仿宋_GB2312" w:hAnsi="仿宋" w:eastAsia="仿宋_GB2312"/>
          <w:sz w:val="28"/>
          <w:szCs w:val="28"/>
        </w:rPr>
        <w:br w:type="column"/>
      </w:r>
      <w:bookmarkStart w:id="4" w:name="_Toc523143575"/>
      <w:bookmarkStart w:id="5" w:name="_Toc481952791"/>
      <w:r>
        <w:rPr>
          <w:rFonts w:hint="eastAsia" w:ascii="宋体" w:hAnsi="宋体"/>
          <w:b/>
          <w:sz w:val="32"/>
          <w:szCs w:val="32"/>
        </w:rPr>
        <w:t>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/>
          <w:b/>
          <w:sz w:val="32"/>
          <w:szCs w:val="32"/>
        </w:rPr>
        <w:t xml:space="preserve">部分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竞争性谈判</w:t>
      </w:r>
      <w:r>
        <w:rPr>
          <w:rFonts w:ascii="宋体" w:hAnsi="宋体"/>
          <w:b/>
          <w:sz w:val="32"/>
          <w:szCs w:val="32"/>
        </w:rPr>
        <w:t>承诺书</w:t>
      </w:r>
      <w:bookmarkEnd w:id="4"/>
      <w:bookmarkEnd w:id="5"/>
    </w:p>
    <w:p>
      <w:pPr>
        <w:spacing w:line="520" w:lineRule="exact"/>
        <w:rPr>
          <w:rFonts w:ascii="宋体" w:hAnsi="宋体"/>
          <w:sz w:val="32"/>
        </w:rPr>
      </w:pPr>
    </w:p>
    <w:p>
      <w:pPr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致：</w:t>
      </w:r>
      <w:r>
        <w:rPr>
          <w:rFonts w:hint="eastAsia" w:ascii="仿宋_GB2312" w:hAnsi="宋体" w:eastAsia="仿宋_GB2312"/>
          <w:sz w:val="28"/>
          <w:szCs w:val="28"/>
        </w:rPr>
        <w:t xml:space="preserve">张掖市畜牧技术推广站 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我方为对张掖市畜牧技术推广站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张掖牛肉农产品地理标志认证代理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竞争性谈判</w:t>
      </w:r>
      <w:r>
        <w:rPr>
          <w:rFonts w:hint="eastAsia" w:ascii="仿宋_GB2312" w:hAnsi="宋体" w:eastAsia="仿宋_GB2312"/>
          <w:sz w:val="28"/>
          <w:szCs w:val="28"/>
        </w:rPr>
        <w:t>文件表示完全响应，遵照文件的要求，特此确认并承诺：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ascii="仿宋_GB2312" w:hAnsi="宋体" w:eastAsia="仿宋_GB2312"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我方经认真研究考察，仔细阅读并研究贵方《张掖市畜牧技术推广站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张掖牛肉农产品地理标志认证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竞争性谈判</w:t>
      </w:r>
      <w:r>
        <w:rPr>
          <w:rFonts w:hint="eastAsia" w:ascii="仿宋_GB2312" w:hAnsi="宋体" w:eastAsia="仿宋_GB2312"/>
          <w:sz w:val="28"/>
          <w:szCs w:val="28"/>
        </w:rPr>
        <w:t>文件》，我方确认，已完全熟悉并遵循其中的要求、条款和条件，充分了解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竞争性谈判</w:t>
      </w:r>
      <w:r>
        <w:rPr>
          <w:rFonts w:hint="eastAsia" w:ascii="仿宋_GB2312" w:hAnsi="宋体" w:eastAsia="仿宋_GB2312"/>
          <w:sz w:val="28"/>
          <w:szCs w:val="28"/>
        </w:rPr>
        <w:t>情况。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</w:t>
      </w:r>
      <w:r>
        <w:rPr>
          <w:rFonts w:ascii="仿宋_GB2312" w:hAnsi="宋体" w:eastAsia="仿宋_GB2312"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我方确认，我方完全同意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竞争性谈判</w:t>
      </w:r>
      <w:r>
        <w:rPr>
          <w:rFonts w:hint="eastAsia" w:ascii="仿宋_GB2312" w:hAnsi="宋体" w:eastAsia="仿宋_GB2312"/>
          <w:sz w:val="28"/>
          <w:szCs w:val="28"/>
        </w:rPr>
        <w:t>文件制定的规则。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</w:t>
      </w:r>
      <w:r>
        <w:rPr>
          <w:rFonts w:ascii="仿宋_GB2312" w:hAnsi="宋体" w:eastAsia="仿宋_GB2312"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我方保证：以个人名义真实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竞争性谈判，</w:t>
      </w:r>
      <w:r>
        <w:rPr>
          <w:rFonts w:hint="eastAsia" w:ascii="仿宋_GB2312" w:hAnsi="宋体" w:eastAsia="仿宋_GB2312"/>
          <w:sz w:val="28"/>
          <w:szCs w:val="28"/>
        </w:rPr>
        <w:t>不被其他单位挂靠。不卖标、不买标。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4.</w:t>
      </w:r>
      <w:r>
        <w:rPr>
          <w:rFonts w:hint="eastAsia" w:ascii="仿宋_GB2312" w:hAnsi="宋体" w:eastAsia="仿宋_GB2312"/>
          <w:sz w:val="28"/>
          <w:szCs w:val="28"/>
        </w:rPr>
        <w:t>我方保证：我方为参与本项目所提供的材料均为真实、合法、完整，否则承担由此引起的一切经济责任和法律责任。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5.</w:t>
      </w:r>
      <w:r>
        <w:rPr>
          <w:rFonts w:hint="eastAsia" w:ascii="仿宋_GB2312" w:hAnsi="宋体" w:eastAsia="仿宋_GB2312"/>
          <w:sz w:val="28"/>
          <w:szCs w:val="28"/>
        </w:rPr>
        <w:t>我方承诺：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通过竞争性谈判</w:t>
      </w:r>
      <w:r>
        <w:rPr>
          <w:rFonts w:hint="eastAsia" w:ascii="仿宋_GB2312" w:hAnsi="宋体" w:eastAsia="仿宋_GB2312"/>
          <w:sz w:val="28"/>
          <w:szCs w:val="28"/>
        </w:rPr>
        <w:t>，当我方被确认为成交人时，我方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及时</w:t>
      </w:r>
      <w:r>
        <w:rPr>
          <w:rFonts w:hint="eastAsia" w:ascii="仿宋_GB2312" w:hAnsi="宋体" w:eastAsia="仿宋_GB2312"/>
          <w:sz w:val="28"/>
          <w:szCs w:val="28"/>
        </w:rPr>
        <w:t>签订并领取《成交确认书》。自《成交确认书》出具之日起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个工作日内，与贵单位签订合同。</w:t>
      </w:r>
    </w:p>
    <w:p>
      <w:pPr>
        <w:spacing w:line="520" w:lineRule="exact"/>
        <w:ind w:right="3486" w:rightChars="1660" w:firstLine="560" w:firstLineChars="200"/>
        <w:jc w:val="righ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20" w:lineRule="exact"/>
        <w:ind w:right="3486" w:rightChars="1660" w:firstLine="560" w:firstLineChars="200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承诺人（签章）：</w:t>
      </w:r>
    </w:p>
    <w:p>
      <w:pPr>
        <w:spacing w:line="520" w:lineRule="exact"/>
        <w:ind w:firstLine="560" w:firstLineChars="200"/>
        <w:jc w:val="right"/>
        <w:rPr>
          <w:rFonts w:ascii="仿宋_GB2312" w:hAnsi="宋体" w:eastAsia="仿宋_GB2312"/>
          <w:sz w:val="28"/>
          <w:szCs w:val="28"/>
        </w:rPr>
      </w:pPr>
    </w:p>
    <w:p>
      <w:pPr>
        <w:spacing w:line="520" w:lineRule="exact"/>
        <w:ind w:right="1218" w:rightChars="580" w:firstLine="560" w:firstLineChars="200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时  间：     年   月 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spacing w:line="660" w:lineRule="exact"/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ascii="仿宋_GB2312" w:hAnsi="宋体" w:eastAsia="仿宋_GB2312"/>
          <w:sz w:val="28"/>
          <w:szCs w:val="28"/>
        </w:rPr>
        <w:br w:type="column"/>
      </w:r>
      <w:bookmarkStart w:id="6" w:name="_Toc523143576"/>
      <w:bookmarkStart w:id="7" w:name="_Hlk524706789"/>
      <w:bookmarkStart w:id="8" w:name="_Toc481952792"/>
      <w:r>
        <w:rPr>
          <w:rFonts w:hint="eastAsia" w:ascii="宋体" w:hAnsi="宋体"/>
          <w:b/>
          <w:sz w:val="32"/>
          <w:szCs w:val="32"/>
        </w:rPr>
        <w:t>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b/>
          <w:sz w:val="32"/>
          <w:szCs w:val="32"/>
        </w:rPr>
        <w:t xml:space="preserve">部分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成交确认书</w:t>
      </w:r>
      <w:bookmarkEnd w:id="6"/>
    </w:p>
    <w:p>
      <w:pPr>
        <w:spacing w:line="440" w:lineRule="exact"/>
        <w:rPr>
          <w:rFonts w:eastAsia="仿宋"/>
          <w:position w:val="6"/>
          <w:sz w:val="28"/>
        </w:rPr>
      </w:pPr>
      <w:r>
        <w:rPr>
          <w:rFonts w:hint="eastAsia" w:eastAsia="仿宋"/>
          <w:position w:val="6"/>
          <w:sz w:val="28"/>
          <w:u w:val="single"/>
        </w:rPr>
        <w:t xml:space="preserve">   </w:t>
      </w:r>
      <w:r>
        <w:rPr>
          <w:rFonts w:eastAsia="仿宋"/>
          <w:position w:val="6"/>
          <w:sz w:val="28"/>
          <w:u w:val="single"/>
        </w:rPr>
        <w:t xml:space="preserve">     </w:t>
      </w:r>
      <w:r>
        <w:rPr>
          <w:rFonts w:hint="eastAsia" w:eastAsia="仿宋"/>
          <w:position w:val="6"/>
          <w:sz w:val="28"/>
          <w:u w:val="single"/>
        </w:rPr>
        <w:t xml:space="preserve">    </w:t>
      </w:r>
      <w:r>
        <w:rPr>
          <w:rFonts w:eastAsia="仿宋"/>
          <w:position w:val="6"/>
          <w:sz w:val="28"/>
          <w:u w:val="single"/>
        </w:rPr>
        <w:t xml:space="preserve">         </w:t>
      </w:r>
      <w:r>
        <w:rPr>
          <w:rFonts w:hint="eastAsia" w:eastAsia="仿宋"/>
          <w:position w:val="6"/>
          <w:sz w:val="28"/>
        </w:rPr>
        <w:t>：</w:t>
      </w:r>
    </w:p>
    <w:p>
      <w:pPr>
        <w:spacing w:line="440" w:lineRule="exact"/>
        <w:ind w:firstLine="560" w:firstLineChars="200"/>
        <w:rPr>
          <w:rFonts w:eastAsia="仿宋"/>
          <w:position w:val="6"/>
          <w:sz w:val="28"/>
        </w:rPr>
      </w:pPr>
      <w:r>
        <w:rPr>
          <w:rFonts w:hint="eastAsia" w:eastAsia="仿宋"/>
          <w:position w:val="6"/>
          <w:sz w:val="28"/>
        </w:rPr>
        <w:t>在张掖市畜牧技术推广站</w:t>
      </w:r>
      <w:r>
        <w:rPr>
          <w:rFonts w:hint="eastAsia" w:ascii="Times New Roman" w:hAnsi="Times New Roman" w:eastAsia="仿宋" w:cs="Times New Roman"/>
          <w:position w:val="6"/>
          <w:sz w:val="28"/>
          <w:lang w:val="en-US" w:eastAsia="zh-CN"/>
        </w:rPr>
        <w:t>张掖牛肉农产品地理标志认证</w:t>
      </w:r>
      <w:r>
        <w:rPr>
          <w:rFonts w:hint="eastAsia" w:eastAsia="仿宋"/>
          <w:position w:val="6"/>
          <w:sz w:val="28"/>
          <w:lang w:val="en-US" w:eastAsia="zh-CN"/>
        </w:rPr>
        <w:t>代理竞争性谈判</w:t>
      </w:r>
      <w:r>
        <w:rPr>
          <w:rFonts w:hint="eastAsia" w:eastAsia="仿宋"/>
          <w:position w:val="6"/>
          <w:sz w:val="28"/>
        </w:rPr>
        <w:t>中，</w:t>
      </w:r>
      <w:r>
        <w:rPr>
          <w:rFonts w:eastAsia="仿宋"/>
          <w:position w:val="6"/>
          <w:sz w:val="28"/>
        </w:rPr>
        <w:t>报请</w:t>
      </w:r>
      <w:r>
        <w:rPr>
          <w:rFonts w:hint="eastAsia" w:eastAsia="仿宋"/>
          <w:position w:val="6"/>
          <w:sz w:val="28"/>
        </w:rPr>
        <w:t>单位研究</w:t>
      </w:r>
      <w:r>
        <w:rPr>
          <w:rFonts w:eastAsia="仿宋"/>
          <w:position w:val="6"/>
          <w:sz w:val="28"/>
        </w:rPr>
        <w:t>确认</w:t>
      </w:r>
      <w:r>
        <w:rPr>
          <w:rFonts w:hint="eastAsia" w:eastAsia="仿宋"/>
          <w:position w:val="6"/>
          <w:sz w:val="28"/>
        </w:rPr>
        <w:t>，同意你</w:t>
      </w:r>
      <w:r>
        <w:rPr>
          <w:rFonts w:eastAsia="仿宋"/>
          <w:position w:val="6"/>
          <w:sz w:val="28"/>
        </w:rPr>
        <w:t>方</w:t>
      </w:r>
      <w:r>
        <w:rPr>
          <w:rFonts w:hint="eastAsia" w:eastAsia="仿宋"/>
          <w:position w:val="6"/>
          <w:sz w:val="28"/>
        </w:rPr>
        <w:t>开展本项目</w:t>
      </w:r>
      <w:r>
        <w:rPr>
          <w:rFonts w:hint="eastAsia" w:eastAsia="仿宋"/>
          <w:position w:val="6"/>
          <w:sz w:val="28"/>
          <w:lang w:val="en-US" w:eastAsia="zh-CN"/>
        </w:rPr>
        <w:t>代理</w:t>
      </w:r>
      <w:r>
        <w:rPr>
          <w:rFonts w:hint="eastAsia" w:eastAsia="仿宋"/>
          <w:position w:val="6"/>
          <w:sz w:val="28"/>
        </w:rPr>
        <w:t>工作</w:t>
      </w:r>
      <w:r>
        <w:rPr>
          <w:rFonts w:eastAsia="仿宋"/>
          <w:position w:val="6"/>
          <w:sz w:val="28"/>
        </w:rPr>
        <w:t>。</w:t>
      </w:r>
      <w:r>
        <w:rPr>
          <w:rFonts w:hint="eastAsia" w:eastAsia="仿宋"/>
          <w:position w:val="6"/>
          <w:sz w:val="28"/>
        </w:rPr>
        <w:t>成交价为</w:t>
      </w:r>
      <w:r>
        <w:rPr>
          <w:rFonts w:hint="eastAsia" w:eastAsia="仿宋"/>
          <w:position w:val="6"/>
          <w:sz w:val="28"/>
          <w:u w:val="single"/>
        </w:rPr>
        <w:t xml:space="preserve">     </w:t>
      </w:r>
      <w:r>
        <w:rPr>
          <w:rFonts w:eastAsia="仿宋"/>
          <w:position w:val="6"/>
          <w:sz w:val="28"/>
          <w:u w:val="single"/>
        </w:rPr>
        <w:t xml:space="preserve">  </w:t>
      </w:r>
      <w:r>
        <w:rPr>
          <w:rFonts w:hint="eastAsia" w:eastAsia="仿宋"/>
          <w:position w:val="6"/>
          <w:sz w:val="28"/>
        </w:rPr>
        <w:t>（￥</w:t>
      </w:r>
      <w:r>
        <w:rPr>
          <w:rFonts w:eastAsia="仿宋"/>
          <w:position w:val="6"/>
          <w:sz w:val="28"/>
          <w:u w:val="single"/>
        </w:rPr>
        <w:t xml:space="preserve">            </w:t>
      </w:r>
      <w:r>
        <w:rPr>
          <w:rFonts w:hint="eastAsia" w:eastAsia="仿宋"/>
          <w:position w:val="6"/>
          <w:sz w:val="28"/>
        </w:rPr>
        <w:t>）。</w:t>
      </w:r>
    </w:p>
    <w:p>
      <w:pPr>
        <w:spacing w:line="440" w:lineRule="exact"/>
        <w:ind w:firstLine="560" w:firstLineChars="200"/>
        <w:rPr>
          <w:rFonts w:eastAsia="仿宋"/>
          <w:position w:val="6"/>
          <w:sz w:val="28"/>
        </w:rPr>
      </w:pPr>
      <w:r>
        <w:rPr>
          <w:rFonts w:hint="eastAsia" w:eastAsia="仿宋"/>
          <w:position w:val="6"/>
          <w:sz w:val="28"/>
        </w:rPr>
        <w:t>请于2020年</w:t>
      </w:r>
      <w:r>
        <w:rPr>
          <w:rFonts w:eastAsia="仿宋"/>
          <w:position w:val="6"/>
          <w:sz w:val="28"/>
          <w:u w:val="single"/>
        </w:rPr>
        <w:t xml:space="preserve">  </w:t>
      </w:r>
      <w:r>
        <w:rPr>
          <w:rFonts w:hint="eastAsia" w:eastAsia="仿宋"/>
          <w:position w:val="6"/>
          <w:sz w:val="28"/>
        </w:rPr>
        <w:t>月</w:t>
      </w:r>
      <w:r>
        <w:rPr>
          <w:rFonts w:eastAsia="仿宋"/>
          <w:position w:val="6"/>
          <w:sz w:val="28"/>
          <w:u w:val="single"/>
        </w:rPr>
        <w:t xml:space="preserve">  </w:t>
      </w:r>
      <w:r>
        <w:rPr>
          <w:rFonts w:hint="eastAsia" w:eastAsia="仿宋"/>
          <w:position w:val="6"/>
          <w:sz w:val="28"/>
        </w:rPr>
        <w:t>日</w:t>
      </w:r>
      <w:r>
        <w:rPr>
          <w:rFonts w:eastAsia="仿宋"/>
          <w:position w:val="6"/>
          <w:sz w:val="28"/>
        </w:rPr>
        <w:t>前到我</w:t>
      </w:r>
      <w:r>
        <w:rPr>
          <w:rFonts w:hint="eastAsia" w:eastAsia="仿宋"/>
          <w:position w:val="6"/>
          <w:sz w:val="28"/>
        </w:rPr>
        <w:t>单位办理</w:t>
      </w:r>
      <w:r>
        <w:rPr>
          <w:rFonts w:eastAsia="仿宋"/>
          <w:position w:val="6"/>
          <w:sz w:val="28"/>
        </w:rPr>
        <w:t>合同签订等有关手续，</w:t>
      </w:r>
      <w:r>
        <w:rPr>
          <w:rFonts w:hint="eastAsia" w:eastAsia="仿宋"/>
          <w:position w:val="6"/>
          <w:sz w:val="28"/>
        </w:rPr>
        <w:t>过期</w:t>
      </w:r>
      <w:r>
        <w:rPr>
          <w:rFonts w:eastAsia="仿宋"/>
          <w:position w:val="6"/>
          <w:sz w:val="28"/>
        </w:rPr>
        <w:t>按</w:t>
      </w:r>
      <w:r>
        <w:rPr>
          <w:rFonts w:hint="eastAsia" w:eastAsia="仿宋"/>
          <w:position w:val="6"/>
          <w:sz w:val="28"/>
        </w:rPr>
        <w:t>自动</w:t>
      </w:r>
      <w:r>
        <w:rPr>
          <w:rFonts w:eastAsia="仿宋"/>
          <w:position w:val="6"/>
          <w:sz w:val="28"/>
        </w:rPr>
        <w:t>弃权</w:t>
      </w:r>
      <w:r>
        <w:rPr>
          <w:rFonts w:hint="eastAsia" w:eastAsia="仿宋"/>
          <w:position w:val="6"/>
          <w:sz w:val="28"/>
        </w:rPr>
        <w:t>及违约</w:t>
      </w:r>
      <w:r>
        <w:rPr>
          <w:rFonts w:eastAsia="仿宋"/>
          <w:position w:val="6"/>
          <w:sz w:val="28"/>
        </w:rPr>
        <w:t>论处</w:t>
      </w:r>
      <w:r>
        <w:rPr>
          <w:rFonts w:hint="eastAsia" w:eastAsia="仿宋"/>
          <w:position w:val="6"/>
          <w:sz w:val="28"/>
        </w:rPr>
        <w:t>。</w:t>
      </w:r>
    </w:p>
    <w:p>
      <w:pPr>
        <w:spacing w:line="440" w:lineRule="exact"/>
        <w:rPr>
          <w:rFonts w:eastAsia="仿宋"/>
          <w:position w:val="6"/>
          <w:sz w:val="28"/>
        </w:rPr>
      </w:pPr>
    </w:p>
    <w:p>
      <w:pPr>
        <w:spacing w:line="440" w:lineRule="exact"/>
        <w:rPr>
          <w:rFonts w:eastAsia="仿宋"/>
          <w:position w:val="6"/>
          <w:sz w:val="28"/>
        </w:rPr>
      </w:pPr>
      <w:r>
        <w:rPr>
          <w:rFonts w:hint="eastAsia" w:eastAsia="仿宋"/>
          <w:position w:val="6"/>
          <w:sz w:val="28"/>
        </w:rPr>
        <w:t>成交人（签章）：</w:t>
      </w:r>
    </w:p>
    <w:p>
      <w:pPr>
        <w:spacing w:line="600" w:lineRule="exact"/>
        <w:ind w:firstLine="640" w:firstLineChars="200"/>
        <w:rPr>
          <w:rFonts w:ascii="宋体" w:hAnsi="宋体" w:eastAsiaTheme="minorEastAsia" w:cstheme="minorBidi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宋体" w:hAnsi="宋体" w:eastAsiaTheme="minorEastAsia" w:cstheme="minorBidi"/>
          <w:sz w:val="32"/>
          <w:szCs w:val="32"/>
        </w:rPr>
      </w:pPr>
    </w:p>
    <w:p>
      <w:pPr>
        <w:ind w:right="1075" w:rightChars="512" w:firstLine="3920" w:firstLineChars="1400"/>
        <w:rPr>
          <w:rFonts w:eastAsia="仿宋"/>
          <w:position w:val="6"/>
          <w:sz w:val="28"/>
        </w:rPr>
      </w:pPr>
      <w:r>
        <w:rPr>
          <w:rFonts w:hint="eastAsia" w:eastAsia="仿宋"/>
          <w:position w:val="6"/>
          <w:sz w:val="28"/>
        </w:rPr>
        <w:t>张掖市畜牧技术推广站</w:t>
      </w:r>
    </w:p>
    <w:p>
      <w:pPr>
        <w:wordWrap w:val="0"/>
        <w:ind w:right="2068" w:rightChars="985"/>
        <w:jc w:val="right"/>
        <w:rPr>
          <w:rFonts w:eastAsia="仿宋"/>
          <w:position w:val="6"/>
          <w:sz w:val="28"/>
        </w:rPr>
      </w:pPr>
      <w:r>
        <w:rPr>
          <w:rFonts w:eastAsia="仿宋"/>
          <w:position w:val="6"/>
          <w:sz w:val="28"/>
        </w:rPr>
        <w:t>20</w:t>
      </w:r>
      <w:r>
        <w:rPr>
          <w:rFonts w:hint="eastAsia" w:eastAsia="仿宋"/>
          <w:position w:val="6"/>
          <w:sz w:val="28"/>
        </w:rPr>
        <w:t>20</w:t>
      </w:r>
      <w:r>
        <w:rPr>
          <w:rFonts w:eastAsia="仿宋"/>
          <w:position w:val="6"/>
          <w:sz w:val="28"/>
        </w:rPr>
        <w:t>年</w:t>
      </w:r>
      <w:r>
        <w:rPr>
          <w:rFonts w:eastAsia="仿宋"/>
          <w:position w:val="6"/>
          <w:sz w:val="28"/>
          <w:u w:val="single"/>
        </w:rPr>
        <w:t xml:space="preserve">  </w:t>
      </w:r>
      <w:r>
        <w:rPr>
          <w:rFonts w:eastAsia="仿宋"/>
          <w:position w:val="6"/>
          <w:sz w:val="28"/>
        </w:rPr>
        <w:t>月</w:t>
      </w:r>
      <w:r>
        <w:rPr>
          <w:rFonts w:eastAsia="仿宋"/>
          <w:position w:val="6"/>
          <w:sz w:val="28"/>
          <w:u w:val="single"/>
        </w:rPr>
        <w:t xml:space="preserve">  </w:t>
      </w:r>
      <w:r>
        <w:rPr>
          <w:rFonts w:eastAsia="仿宋"/>
          <w:position w:val="6"/>
          <w:sz w:val="28"/>
        </w:rPr>
        <w:t>日</w:t>
      </w:r>
    </w:p>
    <w:bookmarkEnd w:id="7"/>
    <w:p>
      <w:pPr>
        <w:spacing w:line="660" w:lineRule="exact"/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ascii="仿宋_GB2312" w:hAnsi="宋体" w:eastAsia="仿宋_GB2312"/>
          <w:sz w:val="28"/>
          <w:szCs w:val="28"/>
        </w:rPr>
        <w:br w:type="column"/>
      </w:r>
      <w:bookmarkStart w:id="9" w:name="_Toc523143577"/>
      <w:r>
        <w:rPr>
          <w:rFonts w:hint="eastAsia" w:ascii="宋体" w:hAnsi="宋体"/>
          <w:b/>
          <w:sz w:val="32"/>
          <w:szCs w:val="32"/>
        </w:rPr>
        <w:t>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五</w:t>
      </w:r>
      <w:r>
        <w:rPr>
          <w:rFonts w:ascii="宋体" w:hAnsi="宋体"/>
          <w:b/>
          <w:sz w:val="32"/>
          <w:szCs w:val="32"/>
        </w:rPr>
        <w:t xml:space="preserve">部分  </w:t>
      </w:r>
      <w:r>
        <w:rPr>
          <w:rFonts w:hint="eastAsia" w:ascii="宋体" w:hAnsi="宋体"/>
          <w:b/>
          <w:sz w:val="32"/>
          <w:szCs w:val="32"/>
        </w:rPr>
        <w:t>法定代表人身份证明</w:t>
      </w:r>
      <w:bookmarkEnd w:id="8"/>
      <w:bookmarkEnd w:id="9"/>
    </w:p>
    <w:p>
      <w:pPr>
        <w:spacing w:line="360" w:lineRule="auto"/>
        <w:rPr>
          <w:rFonts w:ascii="宋体" w:hAnsi="宋体"/>
          <w:sz w:val="32"/>
        </w:rPr>
      </w:pP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张掖市畜牧技术推广站：</w:t>
      </w: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兹有            （单位名称）法定代表人     （姓名）委托      （姓名）作为我公司的全权代表，参与你单位     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竞争性谈判</w:t>
      </w:r>
      <w:r>
        <w:rPr>
          <w:rFonts w:hint="eastAsia" w:ascii="仿宋_GB2312" w:hAnsi="宋体" w:eastAsia="仿宋_GB2312"/>
          <w:sz w:val="28"/>
          <w:szCs w:val="28"/>
        </w:rPr>
        <w:t>事宜。委托人     （姓名）在本次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竞争性谈判</w:t>
      </w:r>
      <w:r>
        <w:rPr>
          <w:rFonts w:hint="eastAsia" w:ascii="仿宋_GB2312" w:hAnsi="宋体" w:eastAsia="仿宋_GB2312"/>
          <w:sz w:val="28"/>
          <w:szCs w:val="28"/>
        </w:rPr>
        <w:t>中的所有行为均代表我公司的意愿，具有完全法律效力。</w:t>
      </w: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法定代表人（签字）：</w:t>
      </w: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单位盖章（行政公章）：</w:t>
      </w: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  月    日</w:t>
      </w: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法定代表人基本信息：</w:t>
      </w: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姓名：         性别：   年龄：      职务：       </w:t>
      </w: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身份证号码：                                     </w:t>
      </w: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通讯地址：                                       </w:t>
      </w: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电话号码：                                       </w:t>
      </w: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全权委托人基本信息：</w:t>
      </w: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姓名：         性别：   年龄：      职务：       </w:t>
      </w: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身份证号码：                                     </w:t>
      </w: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通讯地址：                                       </w:t>
      </w: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电话号码：                                       </w:t>
      </w: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</w:p>
    <w:p>
      <w:pPr>
        <w:spacing w:line="6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备注：法定代表人、全权委托人《居民身份证》复印件附后</w:t>
      </w:r>
    </w:p>
    <w:sectPr>
      <w:footerReference r:id="rId5" w:type="default"/>
      <w:pgSz w:w="11906" w:h="16838"/>
      <w:pgMar w:top="1440" w:right="1800" w:bottom="1440" w:left="1800" w:header="851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3136050"/>
    </w:sdtPr>
    <w:sdtEndPr>
      <w:rPr>
        <w:sz w:val="24"/>
        <w:szCs w:val="24"/>
      </w:rPr>
    </w:sdtEndPr>
    <w:sdtContent>
      <w:p>
        <w:pPr>
          <w:pStyle w:val="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9E"/>
    <w:rsid w:val="00001AF8"/>
    <w:rsid w:val="0000629D"/>
    <w:rsid w:val="00022259"/>
    <w:rsid w:val="00025685"/>
    <w:rsid w:val="00043D87"/>
    <w:rsid w:val="00047BF7"/>
    <w:rsid w:val="0006216E"/>
    <w:rsid w:val="0007632D"/>
    <w:rsid w:val="00092700"/>
    <w:rsid w:val="00093EAA"/>
    <w:rsid w:val="000B3FC2"/>
    <w:rsid w:val="000B7F90"/>
    <w:rsid w:val="000C7A7F"/>
    <w:rsid w:val="000D305A"/>
    <w:rsid w:val="000D43D8"/>
    <w:rsid w:val="000E68FD"/>
    <w:rsid w:val="000F3B94"/>
    <w:rsid w:val="000F4399"/>
    <w:rsid w:val="000F4402"/>
    <w:rsid w:val="0011053E"/>
    <w:rsid w:val="00115ADF"/>
    <w:rsid w:val="0012445E"/>
    <w:rsid w:val="00125DDA"/>
    <w:rsid w:val="00132125"/>
    <w:rsid w:val="00152E4E"/>
    <w:rsid w:val="00165864"/>
    <w:rsid w:val="00166539"/>
    <w:rsid w:val="00177DD3"/>
    <w:rsid w:val="001862A9"/>
    <w:rsid w:val="00194305"/>
    <w:rsid w:val="00194760"/>
    <w:rsid w:val="001B4D82"/>
    <w:rsid w:val="001B4E18"/>
    <w:rsid w:val="001C63F2"/>
    <w:rsid w:val="001C7503"/>
    <w:rsid w:val="001D05CE"/>
    <w:rsid w:val="001E08D6"/>
    <w:rsid w:val="001E6DBE"/>
    <w:rsid w:val="00203912"/>
    <w:rsid w:val="002040C9"/>
    <w:rsid w:val="00206889"/>
    <w:rsid w:val="00206AC8"/>
    <w:rsid w:val="00211191"/>
    <w:rsid w:val="002173E2"/>
    <w:rsid w:val="00223C54"/>
    <w:rsid w:val="00224270"/>
    <w:rsid w:val="00227BE3"/>
    <w:rsid w:val="00233A50"/>
    <w:rsid w:val="0023408E"/>
    <w:rsid w:val="00260F94"/>
    <w:rsid w:val="00286F04"/>
    <w:rsid w:val="002A5AC2"/>
    <w:rsid w:val="002B0F7F"/>
    <w:rsid w:val="002B215E"/>
    <w:rsid w:val="002E1417"/>
    <w:rsid w:val="00310681"/>
    <w:rsid w:val="00316719"/>
    <w:rsid w:val="003168CA"/>
    <w:rsid w:val="003314E2"/>
    <w:rsid w:val="00336158"/>
    <w:rsid w:val="00344752"/>
    <w:rsid w:val="00355B7B"/>
    <w:rsid w:val="003620B5"/>
    <w:rsid w:val="003645EF"/>
    <w:rsid w:val="00373DFB"/>
    <w:rsid w:val="0039376F"/>
    <w:rsid w:val="00393B77"/>
    <w:rsid w:val="003955F3"/>
    <w:rsid w:val="003A74AD"/>
    <w:rsid w:val="003C2DA7"/>
    <w:rsid w:val="003C2E34"/>
    <w:rsid w:val="003E0CC6"/>
    <w:rsid w:val="003E2EF1"/>
    <w:rsid w:val="003E476D"/>
    <w:rsid w:val="003E595F"/>
    <w:rsid w:val="003E7C36"/>
    <w:rsid w:val="003F423A"/>
    <w:rsid w:val="003F795D"/>
    <w:rsid w:val="004217C9"/>
    <w:rsid w:val="00427DF0"/>
    <w:rsid w:val="004332E4"/>
    <w:rsid w:val="00446A84"/>
    <w:rsid w:val="0046046E"/>
    <w:rsid w:val="00464034"/>
    <w:rsid w:val="0046555A"/>
    <w:rsid w:val="00467047"/>
    <w:rsid w:val="00475275"/>
    <w:rsid w:val="00481135"/>
    <w:rsid w:val="00481455"/>
    <w:rsid w:val="004A6169"/>
    <w:rsid w:val="004B1871"/>
    <w:rsid w:val="004B3012"/>
    <w:rsid w:val="004B5DD6"/>
    <w:rsid w:val="004D4D01"/>
    <w:rsid w:val="004F34DC"/>
    <w:rsid w:val="00503A28"/>
    <w:rsid w:val="00556AC8"/>
    <w:rsid w:val="00563C5E"/>
    <w:rsid w:val="00586EB9"/>
    <w:rsid w:val="00590A96"/>
    <w:rsid w:val="0059235D"/>
    <w:rsid w:val="005958C4"/>
    <w:rsid w:val="005978A7"/>
    <w:rsid w:val="005D0EF3"/>
    <w:rsid w:val="005D1AF1"/>
    <w:rsid w:val="005D2F85"/>
    <w:rsid w:val="005D7942"/>
    <w:rsid w:val="005E4862"/>
    <w:rsid w:val="005F2902"/>
    <w:rsid w:val="005F5731"/>
    <w:rsid w:val="006019CF"/>
    <w:rsid w:val="00605AE7"/>
    <w:rsid w:val="0060699C"/>
    <w:rsid w:val="00615E74"/>
    <w:rsid w:val="0061624F"/>
    <w:rsid w:val="006270C9"/>
    <w:rsid w:val="00646171"/>
    <w:rsid w:val="006468A1"/>
    <w:rsid w:val="006771A8"/>
    <w:rsid w:val="006850A2"/>
    <w:rsid w:val="006B1F0A"/>
    <w:rsid w:val="006C0654"/>
    <w:rsid w:val="006C157A"/>
    <w:rsid w:val="006E2812"/>
    <w:rsid w:val="006E60FB"/>
    <w:rsid w:val="006E74CB"/>
    <w:rsid w:val="007014CE"/>
    <w:rsid w:val="00707869"/>
    <w:rsid w:val="007207DA"/>
    <w:rsid w:val="00735DF9"/>
    <w:rsid w:val="00741578"/>
    <w:rsid w:val="00743DD3"/>
    <w:rsid w:val="0074739E"/>
    <w:rsid w:val="00747563"/>
    <w:rsid w:val="0074778C"/>
    <w:rsid w:val="00750E4E"/>
    <w:rsid w:val="007539EA"/>
    <w:rsid w:val="00757CE7"/>
    <w:rsid w:val="007868B7"/>
    <w:rsid w:val="0079474E"/>
    <w:rsid w:val="007955D4"/>
    <w:rsid w:val="007971E1"/>
    <w:rsid w:val="007B1365"/>
    <w:rsid w:val="007B14CF"/>
    <w:rsid w:val="007C0ACF"/>
    <w:rsid w:val="007E361B"/>
    <w:rsid w:val="007E7F08"/>
    <w:rsid w:val="00815612"/>
    <w:rsid w:val="00817BEB"/>
    <w:rsid w:val="008235DD"/>
    <w:rsid w:val="008350C4"/>
    <w:rsid w:val="00840901"/>
    <w:rsid w:val="00853595"/>
    <w:rsid w:val="008563E9"/>
    <w:rsid w:val="00857232"/>
    <w:rsid w:val="0086227F"/>
    <w:rsid w:val="00873F1E"/>
    <w:rsid w:val="00885958"/>
    <w:rsid w:val="008926C0"/>
    <w:rsid w:val="008A016D"/>
    <w:rsid w:val="008C468C"/>
    <w:rsid w:val="008C7508"/>
    <w:rsid w:val="008D6FC0"/>
    <w:rsid w:val="008E44DE"/>
    <w:rsid w:val="008F09E3"/>
    <w:rsid w:val="008F4DD7"/>
    <w:rsid w:val="009125DB"/>
    <w:rsid w:val="00945445"/>
    <w:rsid w:val="009478D9"/>
    <w:rsid w:val="00952F3F"/>
    <w:rsid w:val="00955B84"/>
    <w:rsid w:val="00965C92"/>
    <w:rsid w:val="0097145F"/>
    <w:rsid w:val="009812AA"/>
    <w:rsid w:val="00981D4B"/>
    <w:rsid w:val="009B4CC3"/>
    <w:rsid w:val="009C196D"/>
    <w:rsid w:val="009C1A06"/>
    <w:rsid w:val="009C2A9E"/>
    <w:rsid w:val="009E045B"/>
    <w:rsid w:val="009E10EE"/>
    <w:rsid w:val="009E405E"/>
    <w:rsid w:val="009F57A8"/>
    <w:rsid w:val="00A04880"/>
    <w:rsid w:val="00A04E32"/>
    <w:rsid w:val="00A15D49"/>
    <w:rsid w:val="00A1710E"/>
    <w:rsid w:val="00A207A2"/>
    <w:rsid w:val="00A35E28"/>
    <w:rsid w:val="00A37079"/>
    <w:rsid w:val="00A522B9"/>
    <w:rsid w:val="00A57862"/>
    <w:rsid w:val="00A72B9E"/>
    <w:rsid w:val="00A97278"/>
    <w:rsid w:val="00AA2F5A"/>
    <w:rsid w:val="00AB2B8A"/>
    <w:rsid w:val="00AC317A"/>
    <w:rsid w:val="00AC4788"/>
    <w:rsid w:val="00AC50AA"/>
    <w:rsid w:val="00AC6046"/>
    <w:rsid w:val="00AD083E"/>
    <w:rsid w:val="00AE7033"/>
    <w:rsid w:val="00AF1750"/>
    <w:rsid w:val="00AF59EA"/>
    <w:rsid w:val="00AF659E"/>
    <w:rsid w:val="00B12790"/>
    <w:rsid w:val="00B177F4"/>
    <w:rsid w:val="00B24DCF"/>
    <w:rsid w:val="00B36232"/>
    <w:rsid w:val="00B444BA"/>
    <w:rsid w:val="00B60997"/>
    <w:rsid w:val="00B64148"/>
    <w:rsid w:val="00B72250"/>
    <w:rsid w:val="00B91213"/>
    <w:rsid w:val="00BF1108"/>
    <w:rsid w:val="00C0188F"/>
    <w:rsid w:val="00C04E56"/>
    <w:rsid w:val="00C07BC1"/>
    <w:rsid w:val="00C15315"/>
    <w:rsid w:val="00C20BB4"/>
    <w:rsid w:val="00C3031F"/>
    <w:rsid w:val="00C34FA3"/>
    <w:rsid w:val="00C37A97"/>
    <w:rsid w:val="00C41BD5"/>
    <w:rsid w:val="00C56110"/>
    <w:rsid w:val="00C60326"/>
    <w:rsid w:val="00C62D73"/>
    <w:rsid w:val="00C63BFA"/>
    <w:rsid w:val="00C66E19"/>
    <w:rsid w:val="00C754D9"/>
    <w:rsid w:val="00C8270A"/>
    <w:rsid w:val="00CB0D5D"/>
    <w:rsid w:val="00CB1C26"/>
    <w:rsid w:val="00CB357D"/>
    <w:rsid w:val="00CF6AD1"/>
    <w:rsid w:val="00D045D5"/>
    <w:rsid w:val="00D16438"/>
    <w:rsid w:val="00D573C1"/>
    <w:rsid w:val="00D632A8"/>
    <w:rsid w:val="00D856B1"/>
    <w:rsid w:val="00D90795"/>
    <w:rsid w:val="00D9673B"/>
    <w:rsid w:val="00DB205F"/>
    <w:rsid w:val="00DB320C"/>
    <w:rsid w:val="00DC4D18"/>
    <w:rsid w:val="00DE1216"/>
    <w:rsid w:val="00DE17B0"/>
    <w:rsid w:val="00DE31DF"/>
    <w:rsid w:val="00DE6739"/>
    <w:rsid w:val="00E03E24"/>
    <w:rsid w:val="00E0623F"/>
    <w:rsid w:val="00E34098"/>
    <w:rsid w:val="00E41C61"/>
    <w:rsid w:val="00E51A30"/>
    <w:rsid w:val="00E60ED1"/>
    <w:rsid w:val="00EA0C2B"/>
    <w:rsid w:val="00EA59C2"/>
    <w:rsid w:val="00EB3FB1"/>
    <w:rsid w:val="00EC33EB"/>
    <w:rsid w:val="00EC4C06"/>
    <w:rsid w:val="00EC68AF"/>
    <w:rsid w:val="00EE36F8"/>
    <w:rsid w:val="00EE3E27"/>
    <w:rsid w:val="00EF2252"/>
    <w:rsid w:val="00EF5C44"/>
    <w:rsid w:val="00F03C26"/>
    <w:rsid w:val="00F12835"/>
    <w:rsid w:val="00F34AB5"/>
    <w:rsid w:val="00F4319A"/>
    <w:rsid w:val="00F67907"/>
    <w:rsid w:val="00F723F0"/>
    <w:rsid w:val="00FA3C64"/>
    <w:rsid w:val="00FA45B3"/>
    <w:rsid w:val="00FA79E7"/>
    <w:rsid w:val="00FC4842"/>
    <w:rsid w:val="00FC7646"/>
    <w:rsid w:val="00FE462B"/>
    <w:rsid w:val="00FE4DA7"/>
    <w:rsid w:val="00FE7FB1"/>
    <w:rsid w:val="00FF3716"/>
    <w:rsid w:val="0167241F"/>
    <w:rsid w:val="071F3928"/>
    <w:rsid w:val="0A401581"/>
    <w:rsid w:val="0D097861"/>
    <w:rsid w:val="0DCA630E"/>
    <w:rsid w:val="0FAE7DAF"/>
    <w:rsid w:val="102D3F55"/>
    <w:rsid w:val="115649DD"/>
    <w:rsid w:val="120E30BA"/>
    <w:rsid w:val="13BC5529"/>
    <w:rsid w:val="13FC66F9"/>
    <w:rsid w:val="16324785"/>
    <w:rsid w:val="1A88093A"/>
    <w:rsid w:val="1A927A11"/>
    <w:rsid w:val="1C2A6B44"/>
    <w:rsid w:val="1D004716"/>
    <w:rsid w:val="1EB52400"/>
    <w:rsid w:val="268247B4"/>
    <w:rsid w:val="271D1EAF"/>
    <w:rsid w:val="28217201"/>
    <w:rsid w:val="28455A03"/>
    <w:rsid w:val="28711234"/>
    <w:rsid w:val="28764521"/>
    <w:rsid w:val="299F1ECF"/>
    <w:rsid w:val="2A49310B"/>
    <w:rsid w:val="2E0E6B57"/>
    <w:rsid w:val="31DD0F98"/>
    <w:rsid w:val="32C31C0C"/>
    <w:rsid w:val="34734C40"/>
    <w:rsid w:val="37741471"/>
    <w:rsid w:val="37F20EBA"/>
    <w:rsid w:val="39A02261"/>
    <w:rsid w:val="3AE041E7"/>
    <w:rsid w:val="3E9C690F"/>
    <w:rsid w:val="41163E82"/>
    <w:rsid w:val="41451312"/>
    <w:rsid w:val="43BF4F70"/>
    <w:rsid w:val="49F520C1"/>
    <w:rsid w:val="4C341CB7"/>
    <w:rsid w:val="4C436DC1"/>
    <w:rsid w:val="4D2507B0"/>
    <w:rsid w:val="4D482A6C"/>
    <w:rsid w:val="4D652D9F"/>
    <w:rsid w:val="50F21CED"/>
    <w:rsid w:val="518864D5"/>
    <w:rsid w:val="52DB008C"/>
    <w:rsid w:val="53041EF8"/>
    <w:rsid w:val="543E29F1"/>
    <w:rsid w:val="560260F1"/>
    <w:rsid w:val="5718294A"/>
    <w:rsid w:val="597803DD"/>
    <w:rsid w:val="5C1D496C"/>
    <w:rsid w:val="5DF264A5"/>
    <w:rsid w:val="605007B2"/>
    <w:rsid w:val="610B5CEB"/>
    <w:rsid w:val="678B55DC"/>
    <w:rsid w:val="6F5E06D2"/>
    <w:rsid w:val="70337E64"/>
    <w:rsid w:val="72056001"/>
    <w:rsid w:val="73574C2B"/>
    <w:rsid w:val="7369135E"/>
    <w:rsid w:val="73FB11E0"/>
    <w:rsid w:val="74C31398"/>
    <w:rsid w:val="75714291"/>
    <w:rsid w:val="76124205"/>
    <w:rsid w:val="76197586"/>
    <w:rsid w:val="76BF7792"/>
    <w:rsid w:val="76EB313B"/>
    <w:rsid w:val="781A0279"/>
    <w:rsid w:val="78B83824"/>
    <w:rsid w:val="7A014FCA"/>
    <w:rsid w:val="7CF0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7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AB9ED8-E5B0-455B-9102-725776A036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zynt</Company>
  <Pages>12</Pages>
  <Words>687</Words>
  <Characters>3916</Characters>
  <Lines>32</Lines>
  <Paragraphs>9</Paragraphs>
  <TotalTime>19</TotalTime>
  <ScaleCrop>false</ScaleCrop>
  <LinksUpToDate>false</LinksUpToDate>
  <CharactersWithSpaces>4594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2020-04-03T01:18:00Z</dcterms:created>
  <dc:creator>李振海</dc:creator>
  <cp:lastModifiedBy>老虎</cp:lastModifiedBy>
  <cp:lastPrinted>2020-12-08T01:51:51Z</cp:lastPrinted>
  <dcterms:modified xsi:type="dcterms:W3CDTF">2020-12-08T03:28:58Z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