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8B7F84">
      <w:pPr>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1</w:t>
      </w:r>
    </w:p>
    <w:p w14:paraId="68073861">
      <w:pPr>
        <w:keepNext w:val="0"/>
        <w:keepLines w:val="0"/>
        <w:pageBreakBefore w:val="0"/>
        <w:widowControl w:val="0"/>
        <w:kinsoku/>
        <w:wordWrap/>
        <w:overflowPunct/>
        <w:topLinePunct w:val="0"/>
        <w:autoSpaceDE/>
        <w:autoSpaceDN/>
        <w:bidi w:val="0"/>
        <w:adjustRightInd/>
        <w:snapToGrid w:val="0"/>
        <w:spacing w:line="640" w:lineRule="exact"/>
        <w:jc w:val="center"/>
        <w:textAlignment w:val="auto"/>
        <w:rPr>
          <w:rFonts w:hint="eastAsia" w:ascii="方正小标宋简体" w:hAnsi="方正小标宋简体" w:eastAsia="方正小标宋简体" w:cs="方正小标宋简体"/>
          <w:spacing w:val="0"/>
          <w:sz w:val="44"/>
          <w:szCs w:val="44"/>
        </w:rPr>
      </w:pPr>
      <w:r>
        <w:rPr>
          <w:rFonts w:hint="eastAsia" w:ascii="方正小标宋简体" w:hAnsi="方正小标宋简体" w:eastAsia="方正小标宋简体" w:cs="方正小标宋简体"/>
          <w:spacing w:val="0"/>
          <w:sz w:val="44"/>
          <w:szCs w:val="44"/>
        </w:rPr>
        <w:t>重点行业领域中小微企业</w:t>
      </w:r>
    </w:p>
    <w:p w14:paraId="1E15FCAD">
      <w:pPr>
        <w:keepNext w:val="0"/>
        <w:keepLines w:val="0"/>
        <w:pageBreakBefore w:val="0"/>
        <w:widowControl w:val="0"/>
        <w:kinsoku/>
        <w:wordWrap/>
        <w:overflowPunct/>
        <w:topLinePunct w:val="0"/>
        <w:autoSpaceDE/>
        <w:autoSpaceDN/>
        <w:bidi w:val="0"/>
        <w:adjustRightInd/>
        <w:snapToGrid w:val="0"/>
        <w:spacing w:line="640" w:lineRule="exact"/>
        <w:jc w:val="center"/>
        <w:textAlignment w:val="auto"/>
        <w:rPr>
          <w:rFonts w:hint="eastAsia" w:ascii="方正小标宋简体" w:hAnsi="方正小标宋简体" w:eastAsia="方正小标宋简体" w:cs="方正小标宋简体"/>
          <w:spacing w:val="0"/>
          <w:sz w:val="44"/>
          <w:szCs w:val="44"/>
        </w:rPr>
      </w:pPr>
      <w:r>
        <w:rPr>
          <w:rFonts w:hint="eastAsia" w:ascii="方正小标宋简体" w:hAnsi="方正小标宋简体" w:eastAsia="方正小标宋简体" w:cs="方正小标宋简体"/>
          <w:spacing w:val="0"/>
          <w:sz w:val="44"/>
          <w:szCs w:val="44"/>
        </w:rPr>
        <w:t>重点群体社保补贴申报表</w:t>
      </w:r>
    </w:p>
    <w:p w14:paraId="41F581C6">
      <w:pPr>
        <w:keepNext w:val="0"/>
        <w:keepLines w:val="0"/>
        <w:pageBreakBefore w:val="0"/>
        <w:widowControl w:val="0"/>
        <w:kinsoku/>
        <w:wordWrap/>
        <w:overflowPunct/>
        <w:topLinePunct w:val="0"/>
        <w:autoSpaceDE/>
        <w:autoSpaceDN/>
        <w:bidi w:val="0"/>
        <w:adjustRightInd/>
        <w:snapToGrid w:val="0"/>
        <w:spacing w:line="640" w:lineRule="exact"/>
        <w:jc w:val="center"/>
        <w:textAlignment w:val="auto"/>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eastAsia="zh-CN"/>
        </w:rPr>
        <w:t>（个人申报表）</w:t>
      </w:r>
    </w:p>
    <w:tbl>
      <w:tblPr>
        <w:tblStyle w:val="7"/>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
      <w:tblGrid>
        <w:gridCol w:w="1920"/>
        <w:gridCol w:w="1885"/>
        <w:gridCol w:w="1620"/>
        <w:gridCol w:w="1485"/>
        <w:gridCol w:w="2309"/>
      </w:tblGrid>
      <w:tr w14:paraId="55B1C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624" w:hRule="atLeast"/>
        </w:trPr>
        <w:tc>
          <w:tcPr>
            <w:tcW w:w="1920" w:type="dxa"/>
            <w:vAlign w:val="center"/>
          </w:tcPr>
          <w:p w14:paraId="784A1EA9">
            <w:pPr>
              <w:spacing w:line="32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姓名</w:t>
            </w:r>
          </w:p>
        </w:tc>
        <w:tc>
          <w:tcPr>
            <w:tcW w:w="1885" w:type="dxa"/>
            <w:vAlign w:val="center"/>
          </w:tcPr>
          <w:p w14:paraId="3244D3F0">
            <w:pPr>
              <w:spacing w:line="320" w:lineRule="exact"/>
              <w:jc w:val="center"/>
              <w:rPr>
                <w:rFonts w:hint="eastAsia" w:ascii="仿宋_GB2312" w:hAnsi="仿宋_GB2312" w:eastAsia="仿宋_GB2312" w:cs="仿宋_GB2312"/>
                <w:sz w:val="24"/>
                <w:szCs w:val="24"/>
              </w:rPr>
            </w:pPr>
          </w:p>
        </w:tc>
        <w:tc>
          <w:tcPr>
            <w:tcW w:w="1620" w:type="dxa"/>
            <w:vAlign w:val="center"/>
          </w:tcPr>
          <w:p w14:paraId="5D7C6A27">
            <w:pPr>
              <w:spacing w:line="32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身份证号码</w:t>
            </w:r>
          </w:p>
        </w:tc>
        <w:tc>
          <w:tcPr>
            <w:tcW w:w="3794" w:type="dxa"/>
            <w:gridSpan w:val="2"/>
            <w:vAlign w:val="center"/>
          </w:tcPr>
          <w:p w14:paraId="79909534">
            <w:pPr>
              <w:spacing w:line="320" w:lineRule="exact"/>
              <w:jc w:val="center"/>
              <w:rPr>
                <w:rFonts w:hint="eastAsia" w:ascii="仿宋_GB2312" w:hAnsi="仿宋_GB2312" w:eastAsia="仿宋_GB2312" w:cs="仿宋_GB2312"/>
                <w:sz w:val="24"/>
                <w:szCs w:val="24"/>
              </w:rPr>
            </w:pPr>
          </w:p>
        </w:tc>
      </w:tr>
      <w:tr w14:paraId="06505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624" w:hRule="atLeast"/>
        </w:trPr>
        <w:tc>
          <w:tcPr>
            <w:tcW w:w="1920" w:type="dxa"/>
            <w:vAlign w:val="center"/>
          </w:tcPr>
          <w:p w14:paraId="7D3BD6CE">
            <w:pPr>
              <w:spacing w:line="32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重点群体</w:t>
            </w:r>
          </w:p>
          <w:p w14:paraId="4B57BFEB">
            <w:pPr>
              <w:spacing w:line="32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类</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lang w:eastAsia="zh-CN"/>
              </w:rPr>
              <w:t>别</w:t>
            </w:r>
          </w:p>
        </w:tc>
        <w:tc>
          <w:tcPr>
            <w:tcW w:w="3505" w:type="dxa"/>
            <w:gridSpan w:val="2"/>
            <w:vAlign w:val="center"/>
          </w:tcPr>
          <w:p w14:paraId="5F7D322F">
            <w:pPr>
              <w:spacing w:line="320" w:lineRule="exact"/>
              <w:jc w:val="center"/>
              <w:rPr>
                <w:rFonts w:hint="eastAsia" w:ascii="仿宋_GB2312" w:hAnsi="仿宋_GB2312" w:eastAsia="仿宋_GB2312" w:cs="仿宋_GB2312"/>
                <w:sz w:val="24"/>
                <w:szCs w:val="24"/>
              </w:rPr>
            </w:pPr>
          </w:p>
        </w:tc>
        <w:tc>
          <w:tcPr>
            <w:tcW w:w="1485" w:type="dxa"/>
            <w:vAlign w:val="center"/>
          </w:tcPr>
          <w:p w14:paraId="23D2E6F7">
            <w:pPr>
              <w:spacing w:line="32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联系电话</w:t>
            </w:r>
          </w:p>
        </w:tc>
        <w:tc>
          <w:tcPr>
            <w:tcW w:w="2309" w:type="dxa"/>
            <w:vAlign w:val="center"/>
          </w:tcPr>
          <w:p w14:paraId="6ED90239">
            <w:pPr>
              <w:spacing w:line="320" w:lineRule="exact"/>
              <w:jc w:val="center"/>
              <w:rPr>
                <w:rFonts w:hint="eastAsia" w:ascii="仿宋_GB2312" w:hAnsi="仿宋_GB2312" w:eastAsia="仿宋_GB2312" w:cs="仿宋_GB2312"/>
                <w:sz w:val="24"/>
                <w:szCs w:val="24"/>
                <w:lang w:val="en-US" w:eastAsia="zh-CN"/>
              </w:rPr>
            </w:pPr>
          </w:p>
        </w:tc>
      </w:tr>
      <w:tr w14:paraId="11CD0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624" w:hRule="atLeast"/>
        </w:trPr>
        <w:tc>
          <w:tcPr>
            <w:tcW w:w="1920" w:type="dxa"/>
            <w:vAlign w:val="center"/>
          </w:tcPr>
          <w:p w14:paraId="3FD9A915">
            <w:pPr>
              <w:spacing w:line="32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工作单位名称</w:t>
            </w:r>
          </w:p>
        </w:tc>
        <w:tc>
          <w:tcPr>
            <w:tcW w:w="3505" w:type="dxa"/>
            <w:gridSpan w:val="2"/>
            <w:vAlign w:val="center"/>
          </w:tcPr>
          <w:p w14:paraId="41552DE8">
            <w:pPr>
              <w:spacing w:line="320" w:lineRule="exact"/>
              <w:jc w:val="center"/>
              <w:rPr>
                <w:rFonts w:hint="eastAsia" w:ascii="仿宋_GB2312" w:hAnsi="仿宋_GB2312" w:eastAsia="仿宋_GB2312" w:cs="仿宋_GB2312"/>
                <w:sz w:val="24"/>
                <w:szCs w:val="24"/>
              </w:rPr>
            </w:pPr>
          </w:p>
        </w:tc>
        <w:tc>
          <w:tcPr>
            <w:tcW w:w="1485" w:type="dxa"/>
            <w:vAlign w:val="center"/>
          </w:tcPr>
          <w:p w14:paraId="330F38A4">
            <w:pPr>
              <w:spacing w:line="32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单</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lang w:eastAsia="zh-CN"/>
              </w:rPr>
              <w:t>位</w:t>
            </w:r>
          </w:p>
          <w:p w14:paraId="0960FED6">
            <w:pPr>
              <w:spacing w:line="32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所属行业</w:t>
            </w:r>
          </w:p>
        </w:tc>
        <w:tc>
          <w:tcPr>
            <w:tcW w:w="2309" w:type="dxa"/>
            <w:vAlign w:val="center"/>
          </w:tcPr>
          <w:p w14:paraId="27839EFE">
            <w:pPr>
              <w:spacing w:line="320" w:lineRule="exact"/>
              <w:jc w:val="center"/>
              <w:rPr>
                <w:rFonts w:hint="eastAsia" w:ascii="仿宋_GB2312" w:hAnsi="仿宋_GB2312" w:eastAsia="仿宋_GB2312" w:cs="仿宋_GB2312"/>
                <w:sz w:val="24"/>
                <w:szCs w:val="24"/>
                <w:lang w:eastAsia="zh-CN"/>
              </w:rPr>
            </w:pPr>
          </w:p>
        </w:tc>
      </w:tr>
      <w:tr w14:paraId="14A6D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trPr>
        <w:tc>
          <w:tcPr>
            <w:tcW w:w="1920" w:type="dxa"/>
            <w:vAlign w:val="center"/>
          </w:tcPr>
          <w:p w14:paraId="47C5EB53">
            <w:pPr>
              <w:spacing w:line="32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劳动合同</w:t>
            </w:r>
          </w:p>
          <w:p w14:paraId="6D69E986">
            <w:pPr>
              <w:spacing w:line="32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起止时间</w:t>
            </w:r>
          </w:p>
        </w:tc>
        <w:tc>
          <w:tcPr>
            <w:tcW w:w="3505" w:type="dxa"/>
            <w:gridSpan w:val="2"/>
            <w:vAlign w:val="center"/>
          </w:tcPr>
          <w:p w14:paraId="45CB8AA1">
            <w:pPr>
              <w:spacing w:line="32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年</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月—20</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年</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月</w:t>
            </w:r>
          </w:p>
        </w:tc>
        <w:tc>
          <w:tcPr>
            <w:tcW w:w="1485" w:type="dxa"/>
            <w:vAlign w:val="center"/>
          </w:tcPr>
          <w:p w14:paraId="163B9F38">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在本单位首次参保时间</w:t>
            </w:r>
          </w:p>
        </w:tc>
        <w:tc>
          <w:tcPr>
            <w:tcW w:w="2309" w:type="dxa"/>
            <w:vAlign w:val="center"/>
          </w:tcPr>
          <w:p w14:paraId="69EFA120">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年</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月</w:t>
            </w:r>
          </w:p>
        </w:tc>
      </w:tr>
      <w:tr w14:paraId="1F318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624" w:hRule="atLeast"/>
        </w:trPr>
        <w:tc>
          <w:tcPr>
            <w:tcW w:w="1920" w:type="dxa"/>
            <w:vMerge w:val="restart"/>
            <w:vAlign w:val="center"/>
          </w:tcPr>
          <w:p w14:paraId="1A5ACE12">
            <w:pPr>
              <w:spacing w:line="32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本人银行</w:t>
            </w:r>
            <w:r>
              <w:rPr>
                <w:rFonts w:hint="eastAsia" w:ascii="仿宋_GB2312" w:hAnsi="仿宋_GB2312" w:eastAsia="仿宋_GB2312" w:cs="仿宋_GB2312"/>
                <w:sz w:val="24"/>
                <w:szCs w:val="24"/>
              </w:rPr>
              <w:t>帐户</w:t>
            </w:r>
          </w:p>
        </w:tc>
        <w:tc>
          <w:tcPr>
            <w:tcW w:w="1885" w:type="dxa"/>
            <w:vAlign w:val="center"/>
          </w:tcPr>
          <w:p w14:paraId="6181973D">
            <w:pPr>
              <w:spacing w:line="32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户    名</w:t>
            </w:r>
          </w:p>
        </w:tc>
        <w:tc>
          <w:tcPr>
            <w:tcW w:w="5414" w:type="dxa"/>
            <w:gridSpan w:val="3"/>
            <w:vAlign w:val="center"/>
          </w:tcPr>
          <w:p w14:paraId="5AA78A2B">
            <w:pPr>
              <w:spacing w:line="320" w:lineRule="exact"/>
              <w:jc w:val="center"/>
              <w:rPr>
                <w:rFonts w:hint="eastAsia" w:ascii="仿宋_GB2312" w:hAnsi="仿宋_GB2312" w:eastAsia="仿宋_GB2312" w:cs="仿宋_GB2312"/>
                <w:sz w:val="24"/>
                <w:szCs w:val="24"/>
              </w:rPr>
            </w:pPr>
          </w:p>
        </w:tc>
      </w:tr>
      <w:tr w14:paraId="3DD73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624" w:hRule="atLeast"/>
        </w:trPr>
        <w:tc>
          <w:tcPr>
            <w:tcW w:w="1920" w:type="dxa"/>
            <w:vMerge w:val="continue"/>
            <w:vAlign w:val="center"/>
          </w:tcPr>
          <w:p w14:paraId="36C97963">
            <w:pPr>
              <w:spacing w:line="320" w:lineRule="exact"/>
              <w:jc w:val="center"/>
              <w:rPr>
                <w:rFonts w:hint="eastAsia" w:ascii="仿宋_GB2312" w:hAnsi="仿宋_GB2312" w:eastAsia="仿宋_GB2312" w:cs="仿宋_GB2312"/>
                <w:sz w:val="24"/>
                <w:szCs w:val="24"/>
                <w:lang w:eastAsia="zh-CN"/>
              </w:rPr>
            </w:pPr>
          </w:p>
        </w:tc>
        <w:tc>
          <w:tcPr>
            <w:tcW w:w="1885" w:type="dxa"/>
            <w:vAlign w:val="center"/>
          </w:tcPr>
          <w:p w14:paraId="5EE8B8B7">
            <w:pPr>
              <w:spacing w:line="32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银行卡号</w:t>
            </w:r>
          </w:p>
        </w:tc>
        <w:tc>
          <w:tcPr>
            <w:tcW w:w="5414" w:type="dxa"/>
            <w:gridSpan w:val="3"/>
            <w:vAlign w:val="center"/>
          </w:tcPr>
          <w:p w14:paraId="283D5306">
            <w:pPr>
              <w:spacing w:line="320" w:lineRule="exact"/>
              <w:jc w:val="center"/>
              <w:rPr>
                <w:rFonts w:hint="eastAsia" w:ascii="仿宋_GB2312" w:hAnsi="仿宋_GB2312" w:eastAsia="仿宋_GB2312" w:cs="仿宋_GB2312"/>
                <w:sz w:val="24"/>
                <w:szCs w:val="24"/>
              </w:rPr>
            </w:pPr>
          </w:p>
        </w:tc>
      </w:tr>
      <w:tr w14:paraId="344FB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624" w:hRule="atLeast"/>
        </w:trPr>
        <w:tc>
          <w:tcPr>
            <w:tcW w:w="1920" w:type="dxa"/>
            <w:vMerge w:val="continue"/>
            <w:vAlign w:val="center"/>
          </w:tcPr>
          <w:p w14:paraId="21721236">
            <w:pPr>
              <w:spacing w:line="320" w:lineRule="exact"/>
              <w:jc w:val="center"/>
              <w:rPr>
                <w:rFonts w:hint="eastAsia" w:ascii="仿宋_GB2312" w:hAnsi="仿宋_GB2312" w:eastAsia="仿宋_GB2312" w:cs="仿宋_GB2312"/>
                <w:sz w:val="24"/>
                <w:szCs w:val="24"/>
                <w:lang w:eastAsia="zh-CN"/>
              </w:rPr>
            </w:pPr>
          </w:p>
        </w:tc>
        <w:tc>
          <w:tcPr>
            <w:tcW w:w="1885" w:type="dxa"/>
            <w:vAlign w:val="center"/>
          </w:tcPr>
          <w:p w14:paraId="5E04309C">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开 户 行</w:t>
            </w:r>
          </w:p>
        </w:tc>
        <w:tc>
          <w:tcPr>
            <w:tcW w:w="5414" w:type="dxa"/>
            <w:gridSpan w:val="3"/>
            <w:vAlign w:val="center"/>
          </w:tcPr>
          <w:p w14:paraId="1AC0905E">
            <w:pPr>
              <w:spacing w:line="320" w:lineRule="exact"/>
              <w:jc w:val="center"/>
              <w:rPr>
                <w:rFonts w:hint="eastAsia" w:ascii="仿宋_GB2312" w:hAnsi="仿宋_GB2312" w:eastAsia="仿宋_GB2312" w:cs="仿宋_GB2312"/>
                <w:sz w:val="24"/>
                <w:szCs w:val="24"/>
              </w:rPr>
            </w:pPr>
          </w:p>
        </w:tc>
      </w:tr>
      <w:tr w14:paraId="09591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trPr>
        <w:tc>
          <w:tcPr>
            <w:tcW w:w="1920" w:type="dxa"/>
            <w:vMerge w:val="continue"/>
            <w:vAlign w:val="center"/>
          </w:tcPr>
          <w:p w14:paraId="5A48E084">
            <w:pPr>
              <w:spacing w:line="320" w:lineRule="exact"/>
              <w:jc w:val="center"/>
              <w:rPr>
                <w:rFonts w:hint="eastAsia" w:ascii="仿宋_GB2312" w:hAnsi="仿宋_GB2312" w:eastAsia="仿宋_GB2312" w:cs="仿宋_GB2312"/>
                <w:sz w:val="24"/>
                <w:szCs w:val="24"/>
                <w:lang w:eastAsia="zh-CN"/>
              </w:rPr>
            </w:pPr>
          </w:p>
        </w:tc>
        <w:tc>
          <w:tcPr>
            <w:tcW w:w="1885" w:type="dxa"/>
            <w:vAlign w:val="center"/>
          </w:tcPr>
          <w:p w14:paraId="6C6ABFB7">
            <w:pPr>
              <w:spacing w:line="32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大额行号</w:t>
            </w:r>
          </w:p>
        </w:tc>
        <w:tc>
          <w:tcPr>
            <w:tcW w:w="5414" w:type="dxa"/>
            <w:gridSpan w:val="3"/>
            <w:vAlign w:val="center"/>
          </w:tcPr>
          <w:p w14:paraId="1D0228AC">
            <w:pPr>
              <w:spacing w:line="320" w:lineRule="exact"/>
              <w:jc w:val="center"/>
              <w:rPr>
                <w:rFonts w:hint="eastAsia" w:ascii="仿宋_GB2312" w:hAnsi="仿宋_GB2312" w:eastAsia="仿宋_GB2312" w:cs="仿宋_GB2312"/>
                <w:sz w:val="24"/>
                <w:szCs w:val="24"/>
              </w:rPr>
            </w:pPr>
          </w:p>
        </w:tc>
      </w:tr>
      <w:tr w14:paraId="1B809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2331" w:hRule="atLeast"/>
        </w:trPr>
        <w:tc>
          <w:tcPr>
            <w:tcW w:w="1920" w:type="dxa"/>
            <w:vAlign w:val="center"/>
          </w:tcPr>
          <w:p w14:paraId="2DB56034">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用人单位意见</w:t>
            </w:r>
          </w:p>
        </w:tc>
        <w:tc>
          <w:tcPr>
            <w:tcW w:w="7299" w:type="dxa"/>
            <w:gridSpan w:val="4"/>
            <w:vAlign w:val="center"/>
          </w:tcPr>
          <w:p w14:paraId="0C418184">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both"/>
              <w:textAlignment w:val="auto"/>
              <w:rPr>
                <w:rFonts w:hint="eastAsia" w:ascii="仿宋_GB2312" w:hAnsi="仿宋_GB2312" w:eastAsia="仿宋_GB2312" w:cs="仿宋_GB2312"/>
                <w:sz w:val="24"/>
                <w:szCs w:val="24"/>
                <w:lang w:val="en-US" w:eastAsia="zh-CN"/>
              </w:rPr>
            </w:pPr>
          </w:p>
          <w:p w14:paraId="50EDA3AF">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XXX系我公司员工，同意本人申报重点行业领域中小微企业重点群体社保补贴。</w:t>
            </w:r>
          </w:p>
          <w:p w14:paraId="15C73C8B">
            <w:pPr>
              <w:pStyle w:val="2"/>
              <w:rPr>
                <w:rFonts w:hint="eastAsia" w:ascii="仿宋_GB2312" w:hAnsi="仿宋_GB2312" w:eastAsia="仿宋_GB2312" w:cs="仿宋_GB2312"/>
                <w:sz w:val="24"/>
                <w:szCs w:val="24"/>
                <w:lang w:val="en-US" w:eastAsia="zh-CN"/>
              </w:rPr>
            </w:pPr>
          </w:p>
          <w:p w14:paraId="4219E759">
            <w:pPr>
              <w:pStyle w:val="2"/>
              <w:rPr>
                <w:rFonts w:hint="eastAsia" w:ascii="仿宋_GB2312" w:hAnsi="仿宋_GB2312" w:eastAsia="仿宋_GB2312" w:cs="仿宋_GB2312"/>
                <w:sz w:val="24"/>
                <w:szCs w:val="24"/>
                <w:lang w:val="en-US" w:eastAsia="zh-CN"/>
              </w:rPr>
            </w:pPr>
          </w:p>
          <w:p w14:paraId="5998A6F4">
            <w:pPr>
              <w:pStyle w:val="2"/>
              <w:ind w:leftChars="20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XXX公司（盖章）</w:t>
            </w:r>
          </w:p>
          <w:p w14:paraId="62BF4D09">
            <w:pPr>
              <w:pStyle w:val="2"/>
              <w:ind w:leftChars="20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2026年  月   日</w:t>
            </w:r>
          </w:p>
        </w:tc>
      </w:tr>
      <w:tr w14:paraId="334B3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2295" w:hRule="atLeast"/>
        </w:trPr>
        <w:tc>
          <w:tcPr>
            <w:tcW w:w="1920" w:type="dxa"/>
            <w:vAlign w:val="center"/>
          </w:tcPr>
          <w:p w14:paraId="458C7470">
            <w:pPr>
              <w:spacing w:line="32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县区人社部门</w:t>
            </w:r>
          </w:p>
          <w:p w14:paraId="741BCD76">
            <w:pPr>
              <w:spacing w:line="32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审核意见</w:t>
            </w:r>
          </w:p>
        </w:tc>
        <w:tc>
          <w:tcPr>
            <w:tcW w:w="7299" w:type="dxa"/>
            <w:gridSpan w:val="4"/>
            <w:vAlign w:val="center"/>
          </w:tcPr>
          <w:p w14:paraId="4003CDF9">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both"/>
              <w:textAlignment w:val="auto"/>
              <w:rPr>
                <w:rFonts w:hint="eastAsia" w:ascii="仿宋_GB2312" w:hAnsi="仿宋_GB2312" w:eastAsia="仿宋_GB2312" w:cs="仿宋_GB2312"/>
                <w:sz w:val="24"/>
                <w:szCs w:val="24"/>
                <w:lang w:val="en-US" w:eastAsia="zh-CN"/>
              </w:rPr>
            </w:pPr>
          </w:p>
          <w:p w14:paraId="23017B5D">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经审核，该员工符合重点行业领域中小微企业重点群体社保补贴条件。</w:t>
            </w:r>
          </w:p>
          <w:p w14:paraId="5CA3E17C">
            <w:pPr>
              <w:pStyle w:val="2"/>
              <w:rPr>
                <w:rFonts w:hint="eastAsia" w:ascii="仿宋_GB2312" w:hAnsi="仿宋_GB2312" w:eastAsia="仿宋_GB2312" w:cs="仿宋_GB2312"/>
                <w:sz w:val="24"/>
                <w:szCs w:val="24"/>
                <w:lang w:val="en-US" w:eastAsia="zh-CN"/>
              </w:rPr>
            </w:pPr>
          </w:p>
          <w:p w14:paraId="5076AE51">
            <w:pPr>
              <w:pStyle w:val="2"/>
              <w:rPr>
                <w:rFonts w:hint="eastAsia" w:ascii="仿宋_GB2312" w:hAnsi="仿宋_GB2312" w:eastAsia="仿宋_GB2312" w:cs="仿宋_GB2312"/>
                <w:sz w:val="24"/>
                <w:szCs w:val="24"/>
                <w:lang w:val="en-US" w:eastAsia="zh-CN"/>
              </w:rPr>
            </w:pPr>
          </w:p>
          <w:p w14:paraId="7AF8C2B2">
            <w:pPr>
              <w:pStyle w:val="2"/>
              <w:ind w:leftChars="110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XX县区就业创业服务中心</w:t>
            </w:r>
          </w:p>
          <w:p w14:paraId="38A83178">
            <w:pPr>
              <w:pStyle w:val="2"/>
              <w:ind w:leftChars="110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2026年  月   日</w:t>
            </w:r>
          </w:p>
        </w:tc>
      </w:tr>
    </w:tbl>
    <w:p w14:paraId="5B145E73">
      <w:pPr>
        <w:pStyle w:val="3"/>
        <w:rPr>
          <w:rFonts w:hint="eastAsia" w:ascii="仿宋_GB2312" w:hAnsi="仿宋_GB2312" w:eastAsia="仿宋_GB2312" w:cs="仿宋_GB2312"/>
          <w:sz w:val="24"/>
          <w:szCs w:val="24"/>
          <w:lang w:val="en-US" w:eastAsia="zh-CN"/>
        </w:rPr>
        <w:sectPr>
          <w:footerReference r:id="rId3" w:type="default"/>
          <w:pgSz w:w="11906" w:h="16838"/>
          <w:pgMar w:top="2098" w:right="1474" w:bottom="1984" w:left="1587" w:header="851" w:footer="1587" w:gutter="0"/>
          <w:cols w:space="0" w:num="1"/>
          <w:rtlGutter w:val="0"/>
          <w:docGrid w:type="lines" w:linePitch="312" w:charSpace="0"/>
        </w:sectPr>
      </w:pPr>
    </w:p>
    <w:p w14:paraId="5A297D28">
      <w:pPr>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2</w:t>
      </w:r>
      <w:bookmarkStart w:id="0" w:name="_GoBack"/>
      <w:bookmarkEnd w:id="0"/>
    </w:p>
    <w:p w14:paraId="092906B0">
      <w:pPr>
        <w:keepNext w:val="0"/>
        <w:keepLines w:val="0"/>
        <w:pageBreakBefore w:val="0"/>
        <w:widowControl w:val="0"/>
        <w:kinsoku/>
        <w:wordWrap/>
        <w:overflowPunct/>
        <w:topLinePunct w:val="0"/>
        <w:autoSpaceDE/>
        <w:autoSpaceDN/>
        <w:bidi w:val="0"/>
        <w:adjustRightInd/>
        <w:snapToGrid w:val="0"/>
        <w:spacing w:line="640" w:lineRule="exact"/>
        <w:jc w:val="center"/>
        <w:textAlignment w:val="auto"/>
        <w:rPr>
          <w:rFonts w:hint="eastAsia" w:ascii="方正小标宋简体" w:hAnsi="方正小标宋简体" w:eastAsia="方正小标宋简体" w:cs="方正小标宋简体"/>
          <w:spacing w:val="0"/>
          <w:sz w:val="44"/>
          <w:szCs w:val="44"/>
        </w:rPr>
      </w:pPr>
      <w:r>
        <w:rPr>
          <w:rFonts w:hint="eastAsia" w:ascii="方正小标宋简体" w:hAnsi="方正小标宋简体" w:eastAsia="方正小标宋简体" w:cs="方正小标宋简体"/>
          <w:spacing w:val="0"/>
          <w:sz w:val="44"/>
          <w:szCs w:val="44"/>
        </w:rPr>
        <w:t>重点行业领域中小微企业</w:t>
      </w:r>
    </w:p>
    <w:p w14:paraId="3250CDFB">
      <w:pPr>
        <w:keepNext w:val="0"/>
        <w:keepLines w:val="0"/>
        <w:pageBreakBefore w:val="0"/>
        <w:widowControl w:val="0"/>
        <w:kinsoku/>
        <w:wordWrap/>
        <w:overflowPunct/>
        <w:topLinePunct w:val="0"/>
        <w:autoSpaceDE/>
        <w:autoSpaceDN/>
        <w:bidi w:val="0"/>
        <w:adjustRightInd/>
        <w:snapToGrid w:val="0"/>
        <w:spacing w:line="640" w:lineRule="exact"/>
        <w:jc w:val="center"/>
        <w:textAlignment w:val="auto"/>
        <w:rPr>
          <w:rFonts w:hint="eastAsia" w:ascii="方正小标宋简体" w:hAnsi="方正小标宋简体" w:eastAsia="方正小标宋简体" w:cs="方正小标宋简体"/>
          <w:spacing w:val="0"/>
          <w:sz w:val="44"/>
          <w:szCs w:val="44"/>
        </w:rPr>
      </w:pPr>
      <w:r>
        <w:rPr>
          <w:rFonts w:hint="eastAsia" w:ascii="方正小标宋简体" w:hAnsi="方正小标宋简体" w:eastAsia="方正小标宋简体" w:cs="方正小标宋简体"/>
          <w:spacing w:val="0"/>
          <w:sz w:val="44"/>
          <w:szCs w:val="44"/>
        </w:rPr>
        <w:t>重点群体社保补贴申报表</w:t>
      </w:r>
    </w:p>
    <w:p w14:paraId="7E7EBFAD">
      <w:pPr>
        <w:pStyle w:val="2"/>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0"/>
          <w:sz w:val="32"/>
          <w:szCs w:val="32"/>
          <w:lang w:eastAsia="zh-CN"/>
        </w:rPr>
        <w:t>（企业申报表）</w:t>
      </w:r>
    </w:p>
    <w:tbl>
      <w:tblPr>
        <w:tblStyle w:val="7"/>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
      <w:tblGrid>
        <w:gridCol w:w="1920"/>
        <w:gridCol w:w="1629"/>
        <w:gridCol w:w="1945"/>
        <w:gridCol w:w="1528"/>
        <w:gridCol w:w="2197"/>
      </w:tblGrid>
      <w:tr w14:paraId="2EE42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737" w:hRule="atLeast"/>
        </w:trPr>
        <w:tc>
          <w:tcPr>
            <w:tcW w:w="1920" w:type="dxa"/>
            <w:vAlign w:val="center"/>
          </w:tcPr>
          <w:p w14:paraId="4EF22767">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单位名称</w:t>
            </w:r>
          </w:p>
        </w:tc>
        <w:tc>
          <w:tcPr>
            <w:tcW w:w="7299" w:type="dxa"/>
            <w:gridSpan w:val="4"/>
            <w:vAlign w:val="center"/>
          </w:tcPr>
          <w:p w14:paraId="40C7C3BC">
            <w:pPr>
              <w:spacing w:line="320" w:lineRule="exact"/>
              <w:jc w:val="center"/>
              <w:rPr>
                <w:rFonts w:hint="eastAsia" w:ascii="仿宋_GB2312" w:hAnsi="仿宋_GB2312" w:eastAsia="仿宋_GB2312" w:cs="仿宋_GB2312"/>
                <w:sz w:val="24"/>
                <w:szCs w:val="24"/>
              </w:rPr>
            </w:pPr>
          </w:p>
        </w:tc>
      </w:tr>
      <w:tr w14:paraId="56028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737" w:hRule="atLeast"/>
        </w:trPr>
        <w:tc>
          <w:tcPr>
            <w:tcW w:w="1920" w:type="dxa"/>
            <w:vAlign w:val="center"/>
          </w:tcPr>
          <w:p w14:paraId="427B422D">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统一社会</w:t>
            </w:r>
          </w:p>
          <w:p w14:paraId="22D55A3E">
            <w:pPr>
              <w:spacing w:line="32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信用代码</w:t>
            </w:r>
          </w:p>
        </w:tc>
        <w:tc>
          <w:tcPr>
            <w:tcW w:w="3574" w:type="dxa"/>
            <w:gridSpan w:val="2"/>
            <w:vAlign w:val="center"/>
          </w:tcPr>
          <w:p w14:paraId="06897E29">
            <w:pPr>
              <w:spacing w:line="320" w:lineRule="exact"/>
              <w:jc w:val="center"/>
              <w:rPr>
                <w:rFonts w:hint="eastAsia" w:ascii="仿宋_GB2312" w:hAnsi="仿宋_GB2312" w:eastAsia="仿宋_GB2312" w:cs="仿宋_GB2312"/>
                <w:sz w:val="24"/>
                <w:szCs w:val="24"/>
              </w:rPr>
            </w:pPr>
          </w:p>
        </w:tc>
        <w:tc>
          <w:tcPr>
            <w:tcW w:w="1528" w:type="dxa"/>
            <w:vAlign w:val="center"/>
          </w:tcPr>
          <w:p w14:paraId="75465CAE">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社会保险</w:t>
            </w:r>
          </w:p>
          <w:p w14:paraId="00FE95C2">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编    号</w:t>
            </w:r>
          </w:p>
        </w:tc>
        <w:tc>
          <w:tcPr>
            <w:tcW w:w="2197" w:type="dxa"/>
            <w:vAlign w:val="center"/>
          </w:tcPr>
          <w:p w14:paraId="4AB40651">
            <w:pPr>
              <w:spacing w:line="320" w:lineRule="exact"/>
              <w:jc w:val="center"/>
              <w:rPr>
                <w:rFonts w:hint="eastAsia" w:ascii="仿宋_GB2312" w:hAnsi="仿宋_GB2312" w:eastAsia="仿宋_GB2312" w:cs="仿宋_GB2312"/>
                <w:sz w:val="24"/>
                <w:szCs w:val="24"/>
              </w:rPr>
            </w:pPr>
          </w:p>
        </w:tc>
      </w:tr>
      <w:tr w14:paraId="05535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1884" w:hRule="atLeast"/>
        </w:trPr>
        <w:tc>
          <w:tcPr>
            <w:tcW w:w="1920" w:type="dxa"/>
            <w:vAlign w:val="center"/>
          </w:tcPr>
          <w:p w14:paraId="2E8D9FD7">
            <w:pPr>
              <w:spacing w:line="32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吸纳重点群体</w:t>
            </w:r>
          </w:p>
          <w:p w14:paraId="012B389A">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就业情况</w:t>
            </w:r>
          </w:p>
        </w:tc>
        <w:tc>
          <w:tcPr>
            <w:tcW w:w="7299" w:type="dxa"/>
            <w:gridSpan w:val="4"/>
            <w:vAlign w:val="center"/>
          </w:tcPr>
          <w:p w14:paraId="4A88253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本单位共吸纳重点群体就业并签订</w:t>
            </w:r>
            <w:r>
              <w:rPr>
                <w:rFonts w:hint="eastAsia" w:ascii="仿宋_GB2312" w:hAnsi="仿宋_GB2312" w:eastAsia="仿宋_GB2312" w:cs="仿宋_GB2312"/>
                <w:sz w:val="24"/>
                <w:szCs w:val="24"/>
                <w:lang w:val="en-US" w:eastAsia="zh-CN"/>
              </w:rPr>
              <w:t>1年以上劳动合同</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人。</w:t>
            </w:r>
          </w:p>
          <w:p w14:paraId="75579D9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eastAsia="zh-CN"/>
              </w:rPr>
              <w:t>其中，2025届高校毕业生、2023届及2024届离校未就业高校毕业生</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人，2025年登记失业半年以上人员</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人，防止返贫监测对象</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人。</w:t>
            </w:r>
          </w:p>
        </w:tc>
      </w:tr>
      <w:tr w14:paraId="26E93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737" w:hRule="atLeast"/>
        </w:trPr>
        <w:tc>
          <w:tcPr>
            <w:tcW w:w="1920" w:type="dxa"/>
            <w:vMerge w:val="restart"/>
            <w:vAlign w:val="center"/>
          </w:tcPr>
          <w:p w14:paraId="322C9C6E">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经办人</w:t>
            </w:r>
          </w:p>
        </w:tc>
        <w:tc>
          <w:tcPr>
            <w:tcW w:w="1629" w:type="dxa"/>
            <w:vMerge w:val="restart"/>
            <w:vAlign w:val="center"/>
          </w:tcPr>
          <w:p w14:paraId="3133EB4E">
            <w:pPr>
              <w:spacing w:line="320" w:lineRule="exact"/>
              <w:jc w:val="center"/>
              <w:rPr>
                <w:rFonts w:hint="eastAsia" w:ascii="仿宋_GB2312" w:hAnsi="仿宋_GB2312" w:eastAsia="仿宋_GB2312" w:cs="仿宋_GB2312"/>
                <w:sz w:val="24"/>
                <w:szCs w:val="24"/>
              </w:rPr>
            </w:pPr>
          </w:p>
        </w:tc>
        <w:tc>
          <w:tcPr>
            <w:tcW w:w="1945" w:type="dxa"/>
            <w:vAlign w:val="center"/>
          </w:tcPr>
          <w:p w14:paraId="04DF40B7">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固话</w:t>
            </w:r>
          </w:p>
        </w:tc>
        <w:tc>
          <w:tcPr>
            <w:tcW w:w="3725" w:type="dxa"/>
            <w:gridSpan w:val="2"/>
            <w:vAlign w:val="center"/>
          </w:tcPr>
          <w:p w14:paraId="1DB490E8">
            <w:pPr>
              <w:spacing w:line="320" w:lineRule="exact"/>
              <w:jc w:val="center"/>
              <w:rPr>
                <w:rFonts w:hint="eastAsia" w:ascii="仿宋_GB2312" w:hAnsi="仿宋_GB2312" w:eastAsia="仿宋_GB2312" w:cs="仿宋_GB2312"/>
                <w:sz w:val="24"/>
                <w:szCs w:val="24"/>
              </w:rPr>
            </w:pPr>
          </w:p>
        </w:tc>
      </w:tr>
      <w:tr w14:paraId="21418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737" w:hRule="atLeast"/>
        </w:trPr>
        <w:tc>
          <w:tcPr>
            <w:tcW w:w="1920" w:type="dxa"/>
            <w:vMerge w:val="continue"/>
            <w:vAlign w:val="center"/>
          </w:tcPr>
          <w:p w14:paraId="05A20A04">
            <w:pPr>
              <w:spacing w:line="320" w:lineRule="exact"/>
              <w:jc w:val="center"/>
              <w:rPr>
                <w:rFonts w:hint="eastAsia" w:ascii="仿宋_GB2312" w:hAnsi="仿宋_GB2312" w:eastAsia="仿宋_GB2312" w:cs="仿宋_GB2312"/>
                <w:sz w:val="24"/>
                <w:szCs w:val="24"/>
              </w:rPr>
            </w:pPr>
          </w:p>
        </w:tc>
        <w:tc>
          <w:tcPr>
            <w:tcW w:w="1629" w:type="dxa"/>
            <w:vMerge w:val="continue"/>
            <w:vAlign w:val="center"/>
          </w:tcPr>
          <w:p w14:paraId="12CFE4F8">
            <w:pPr>
              <w:spacing w:line="320" w:lineRule="exact"/>
              <w:jc w:val="center"/>
              <w:rPr>
                <w:rFonts w:hint="eastAsia" w:ascii="仿宋_GB2312" w:hAnsi="仿宋_GB2312" w:eastAsia="仿宋_GB2312" w:cs="仿宋_GB2312"/>
                <w:sz w:val="24"/>
                <w:szCs w:val="24"/>
              </w:rPr>
            </w:pPr>
          </w:p>
        </w:tc>
        <w:tc>
          <w:tcPr>
            <w:tcW w:w="1945" w:type="dxa"/>
            <w:vAlign w:val="center"/>
          </w:tcPr>
          <w:p w14:paraId="16BB2CF8">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手机</w:t>
            </w:r>
          </w:p>
        </w:tc>
        <w:tc>
          <w:tcPr>
            <w:tcW w:w="3725" w:type="dxa"/>
            <w:gridSpan w:val="2"/>
            <w:vAlign w:val="center"/>
          </w:tcPr>
          <w:p w14:paraId="7595F475">
            <w:pPr>
              <w:spacing w:line="320" w:lineRule="exact"/>
              <w:jc w:val="center"/>
              <w:rPr>
                <w:rFonts w:hint="eastAsia" w:ascii="仿宋_GB2312" w:hAnsi="仿宋_GB2312" w:eastAsia="仿宋_GB2312" w:cs="仿宋_GB2312"/>
                <w:sz w:val="24"/>
                <w:szCs w:val="24"/>
              </w:rPr>
            </w:pPr>
          </w:p>
        </w:tc>
      </w:tr>
      <w:tr w14:paraId="56EB0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5298" w:hRule="atLeast"/>
        </w:trPr>
        <w:tc>
          <w:tcPr>
            <w:tcW w:w="9219" w:type="dxa"/>
            <w:gridSpan w:val="5"/>
            <w:vAlign w:val="top"/>
          </w:tcPr>
          <w:p w14:paraId="70D1E625">
            <w:pPr>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本单位郑重承诺：</w:t>
            </w:r>
          </w:p>
          <w:p w14:paraId="0CDDF5DF">
            <w:pPr>
              <w:spacing w:line="40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本单位</w:t>
            </w:r>
            <w:r>
              <w:rPr>
                <w:rFonts w:hint="eastAsia" w:ascii="仿宋_GB2312" w:hAnsi="仿宋_GB2312" w:eastAsia="仿宋_GB2312" w:cs="仿宋_GB2312"/>
                <w:sz w:val="24"/>
                <w:szCs w:val="24"/>
              </w:rPr>
              <w:t>非严重失信单位；</w:t>
            </w:r>
          </w:p>
          <w:p w14:paraId="19B990A4">
            <w:pPr>
              <w:spacing w:line="40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.本单位将切实承担社会责任，努力稳定就业岗位；</w:t>
            </w:r>
          </w:p>
          <w:p w14:paraId="539F1C73">
            <w:pPr>
              <w:spacing w:line="40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.申报内容和提交的申报资料真实有效，如有虚假本单位承担相应法律责任。</w:t>
            </w:r>
          </w:p>
          <w:p w14:paraId="3BA01981">
            <w:pPr>
              <w:spacing w:line="40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特此承诺！</w:t>
            </w:r>
          </w:p>
          <w:p w14:paraId="32FC1D51">
            <w:pPr>
              <w:spacing w:line="400" w:lineRule="exact"/>
              <w:ind w:firstLine="482" w:firstLineChars="20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lang w:eastAsia="zh-CN"/>
              </w:rPr>
              <w:t>为加快资金拨付进度，确保重点群体尽早享受补贴政策，现委托贵单位将资金直接拨付至我司提供的符合条件人员本人银行卡。</w:t>
            </w:r>
          </w:p>
          <w:p w14:paraId="13F65B26">
            <w:pPr>
              <w:spacing w:line="400" w:lineRule="exact"/>
              <w:ind w:firstLine="480" w:firstLineChars="200"/>
              <w:jc w:val="left"/>
              <w:rPr>
                <w:rFonts w:hint="eastAsia" w:ascii="仿宋_GB2312" w:hAnsi="仿宋_GB2312" w:eastAsia="仿宋_GB2312" w:cs="仿宋_GB2312"/>
                <w:sz w:val="24"/>
                <w:szCs w:val="24"/>
              </w:rPr>
            </w:pPr>
          </w:p>
          <w:p w14:paraId="749661FA">
            <w:pPr>
              <w:pStyle w:val="3"/>
              <w:rPr>
                <w:rFonts w:hint="eastAsia" w:ascii="仿宋_GB2312" w:hAnsi="仿宋_GB2312" w:eastAsia="仿宋_GB2312" w:cs="仿宋_GB2312"/>
                <w:sz w:val="24"/>
                <w:szCs w:val="24"/>
              </w:rPr>
            </w:pPr>
          </w:p>
          <w:p w14:paraId="02E06CE2">
            <w:pPr>
              <w:spacing w:line="40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w:t>
            </w:r>
            <w:r>
              <w:rPr>
                <w:rFonts w:hint="eastAsia" w:ascii="仿宋_GB2312" w:hAnsi="仿宋_GB2312" w:eastAsia="仿宋_GB2312" w:cs="仿宋_GB2312"/>
                <w:sz w:val="24"/>
                <w:szCs w:val="24"/>
                <w:lang w:eastAsia="zh-CN"/>
              </w:rPr>
              <w:t>（签字）</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单位（公章）</w:t>
            </w:r>
          </w:p>
          <w:p w14:paraId="46FC3532">
            <w:pPr>
              <w:spacing w:line="400" w:lineRule="exact"/>
              <w:ind w:firstLine="240" w:firstLineChars="1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 年   月   日</w:t>
            </w:r>
          </w:p>
        </w:tc>
      </w:tr>
    </w:tbl>
    <w:p w14:paraId="57525B12">
      <w:pPr>
        <w:rPr>
          <w:rFonts w:hint="eastAsia" w:ascii="仿宋_GB2312" w:hAnsi="仿宋_GB2312" w:eastAsia="仿宋_GB2312" w:cs="仿宋_GB2312"/>
          <w:sz w:val="32"/>
          <w:szCs w:val="32"/>
          <w:lang w:val="en-US" w:eastAsia="zh-CN"/>
        </w:rPr>
        <w:sectPr>
          <w:pgSz w:w="11906" w:h="16838"/>
          <w:pgMar w:top="2098" w:right="1474" w:bottom="1984" w:left="1474" w:header="851" w:footer="1587" w:gutter="0"/>
          <w:cols w:space="720" w:num="1"/>
          <w:rtlGutter w:val="0"/>
          <w:docGrid w:type="lines" w:linePitch="312" w:charSpace="0"/>
        </w:sectPr>
      </w:pPr>
    </w:p>
    <w:p w14:paraId="3AAF8DB3">
      <w:pPr>
        <w:pStyle w:val="3"/>
        <w:keepNext w:val="0"/>
        <w:keepLines w:val="0"/>
        <w:pageBreakBefore w:val="0"/>
        <w:widowControl w:val="0"/>
        <w:kinsoku/>
        <w:wordWrap/>
        <w:overflowPunct/>
        <w:topLinePunct w:val="0"/>
        <w:autoSpaceDE/>
        <w:autoSpaceDN/>
        <w:bidi w:val="0"/>
        <w:adjustRightInd/>
        <w:snapToGrid w:val="0"/>
        <w:spacing w:after="0" w:line="576" w:lineRule="exact"/>
        <w:ind w:left="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附件3</w:t>
      </w:r>
    </w:p>
    <w:p w14:paraId="6EBE934F">
      <w:pPr>
        <w:pStyle w:val="3"/>
        <w:keepNext w:val="0"/>
        <w:keepLines w:val="0"/>
        <w:pageBreakBefore w:val="0"/>
        <w:widowControl w:val="0"/>
        <w:kinsoku/>
        <w:wordWrap/>
        <w:overflowPunct/>
        <w:topLinePunct w:val="0"/>
        <w:autoSpaceDE/>
        <w:autoSpaceDN/>
        <w:bidi w:val="0"/>
        <w:adjustRightInd/>
        <w:snapToGrid w:val="0"/>
        <w:spacing w:after="0" w:line="576" w:lineRule="exact"/>
        <w:ind w:left="0" w:leftChars="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重点行业领域中小微企业吸纳重点群体人员名册</w:t>
      </w:r>
    </w:p>
    <w:p w14:paraId="51759EE5">
      <w:pPr>
        <w:pStyle w:val="3"/>
        <w:keepNext w:val="0"/>
        <w:keepLines w:val="0"/>
        <w:pageBreakBefore w:val="0"/>
        <w:widowControl w:val="0"/>
        <w:kinsoku/>
        <w:wordWrap/>
        <w:overflowPunct/>
        <w:topLinePunct w:val="0"/>
        <w:autoSpaceDE/>
        <w:autoSpaceDN/>
        <w:bidi w:val="0"/>
        <w:adjustRightInd/>
        <w:snapToGrid w:val="0"/>
        <w:spacing w:after="0" w:line="576" w:lineRule="exact"/>
        <w:ind w:left="0" w:leftChars="0" w:firstLine="0" w:firstLineChars="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申报单位（盖章）：                                                                               日期：2026年  月   日</w:t>
      </w:r>
    </w:p>
    <w:tbl>
      <w:tblPr>
        <w:tblStyle w:val="7"/>
        <w:tblW w:w="140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8"/>
        <w:gridCol w:w="818"/>
        <w:gridCol w:w="2130"/>
        <w:gridCol w:w="1142"/>
        <w:gridCol w:w="1590"/>
        <w:gridCol w:w="987"/>
        <w:gridCol w:w="1937"/>
        <w:gridCol w:w="1595"/>
        <w:gridCol w:w="1092"/>
        <w:gridCol w:w="1225"/>
        <w:gridCol w:w="991"/>
      </w:tblGrid>
      <w:tr w14:paraId="40923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9"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6164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序号</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20AE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姓名</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4E74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身份证号码</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7984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重点群体</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类别</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4DE0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劳动合同</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起止时间</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4474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本单位参保时间</w:t>
            </w:r>
          </w:p>
        </w:tc>
        <w:tc>
          <w:tcPr>
            <w:tcW w:w="1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6F30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本人银行卡号</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866E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开户行</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745E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大额行号</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EECC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联系电话</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7FB9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备注</w:t>
            </w:r>
          </w:p>
        </w:tc>
      </w:tr>
      <w:tr w14:paraId="2545F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9"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ACFF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示例</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F5A5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张XX</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1D85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620102******1234</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8DB0E">
            <w:pPr>
              <w:jc w:val="center"/>
              <w:rPr>
                <w:rFonts w:hint="eastAsia" w:ascii="仿宋_GB2312" w:hAnsi="仿宋_GB2312" w:eastAsia="仿宋_GB2312" w:cs="仿宋_GB2312"/>
                <w:i w:val="0"/>
                <w:iCs w:val="0"/>
                <w:color w:val="000000"/>
                <w:sz w:val="24"/>
                <w:szCs w:val="24"/>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0E34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2025.01-</w:t>
            </w:r>
          </w:p>
          <w:p w14:paraId="7D0BC70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2028.01</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861B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2025.01</w:t>
            </w:r>
          </w:p>
        </w:tc>
        <w:tc>
          <w:tcPr>
            <w:tcW w:w="1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A29A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1234567891234567891</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70AD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**银行总行营业部</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506A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123456789012</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7702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133****1234</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FFD16">
            <w:pPr>
              <w:jc w:val="center"/>
              <w:rPr>
                <w:rFonts w:hint="eastAsia" w:ascii="仿宋_GB2312" w:hAnsi="仿宋_GB2312" w:eastAsia="仿宋_GB2312" w:cs="仿宋_GB2312"/>
                <w:i w:val="0"/>
                <w:iCs w:val="0"/>
                <w:color w:val="000000"/>
                <w:sz w:val="24"/>
                <w:szCs w:val="24"/>
                <w:u w:val="none"/>
              </w:rPr>
            </w:pPr>
          </w:p>
        </w:tc>
      </w:tr>
      <w:tr w14:paraId="70A54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B80F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AE8F3">
            <w:pPr>
              <w:jc w:val="center"/>
              <w:rPr>
                <w:rFonts w:hint="eastAsia" w:ascii="仿宋_GB2312" w:hAnsi="仿宋_GB2312" w:eastAsia="仿宋_GB2312" w:cs="仿宋_GB2312"/>
                <w:i w:val="0"/>
                <w:iCs w:val="0"/>
                <w:color w:val="000000"/>
                <w:sz w:val="24"/>
                <w:szCs w:val="24"/>
                <w:u w:val="none"/>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5558E">
            <w:pPr>
              <w:jc w:val="center"/>
              <w:rPr>
                <w:rFonts w:hint="eastAsia" w:ascii="仿宋_GB2312" w:hAnsi="仿宋_GB2312" w:eastAsia="仿宋_GB2312" w:cs="仿宋_GB2312"/>
                <w:i w:val="0"/>
                <w:iCs w:val="0"/>
                <w:color w:val="000000"/>
                <w:sz w:val="24"/>
                <w:szCs w:val="24"/>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AF1F7">
            <w:pPr>
              <w:jc w:val="center"/>
              <w:rPr>
                <w:rFonts w:hint="eastAsia" w:ascii="仿宋_GB2312" w:hAnsi="仿宋_GB2312" w:eastAsia="仿宋_GB2312" w:cs="仿宋_GB2312"/>
                <w:i w:val="0"/>
                <w:iCs w:val="0"/>
                <w:color w:val="000000"/>
                <w:sz w:val="24"/>
                <w:szCs w:val="24"/>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AB3B9">
            <w:pPr>
              <w:jc w:val="center"/>
              <w:rPr>
                <w:rFonts w:hint="eastAsia" w:ascii="仿宋_GB2312" w:hAnsi="仿宋_GB2312" w:eastAsia="仿宋_GB2312" w:cs="仿宋_GB2312"/>
                <w:i w:val="0"/>
                <w:iCs w:val="0"/>
                <w:color w:val="000000"/>
                <w:sz w:val="24"/>
                <w:szCs w:val="24"/>
                <w:u w:val="none"/>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87931">
            <w:pPr>
              <w:jc w:val="center"/>
              <w:rPr>
                <w:rFonts w:hint="eastAsia" w:ascii="仿宋_GB2312" w:hAnsi="仿宋_GB2312" w:eastAsia="仿宋_GB2312" w:cs="仿宋_GB2312"/>
                <w:i w:val="0"/>
                <w:iCs w:val="0"/>
                <w:color w:val="000000"/>
                <w:sz w:val="24"/>
                <w:szCs w:val="24"/>
                <w:u w:val="none"/>
              </w:rPr>
            </w:pPr>
          </w:p>
        </w:tc>
        <w:tc>
          <w:tcPr>
            <w:tcW w:w="1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62F0D">
            <w:pPr>
              <w:jc w:val="center"/>
              <w:rPr>
                <w:rFonts w:hint="eastAsia" w:ascii="仿宋_GB2312" w:hAnsi="仿宋_GB2312" w:eastAsia="仿宋_GB2312" w:cs="仿宋_GB2312"/>
                <w:i w:val="0"/>
                <w:iCs w:val="0"/>
                <w:color w:val="000000"/>
                <w:sz w:val="24"/>
                <w:szCs w:val="24"/>
                <w:u w:val="none"/>
              </w:rPr>
            </w:pP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45560">
            <w:pPr>
              <w:jc w:val="center"/>
              <w:rPr>
                <w:rFonts w:hint="eastAsia" w:ascii="仿宋_GB2312" w:hAnsi="仿宋_GB2312" w:eastAsia="仿宋_GB2312" w:cs="仿宋_GB2312"/>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B1A74">
            <w:pPr>
              <w:jc w:val="center"/>
              <w:rPr>
                <w:rFonts w:hint="eastAsia" w:ascii="仿宋_GB2312" w:hAnsi="仿宋_GB2312" w:eastAsia="仿宋_GB2312" w:cs="仿宋_GB2312"/>
                <w:i w:val="0"/>
                <w:iCs w:val="0"/>
                <w:color w:val="000000"/>
                <w:sz w:val="24"/>
                <w:szCs w:val="24"/>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DA8B3">
            <w:pPr>
              <w:jc w:val="center"/>
              <w:rPr>
                <w:rFonts w:hint="eastAsia" w:ascii="仿宋_GB2312" w:hAnsi="仿宋_GB2312" w:eastAsia="仿宋_GB2312" w:cs="仿宋_GB2312"/>
                <w:i w:val="0"/>
                <w:iCs w:val="0"/>
                <w:color w:val="000000"/>
                <w:sz w:val="24"/>
                <w:szCs w:val="24"/>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7F40A">
            <w:pPr>
              <w:jc w:val="center"/>
              <w:rPr>
                <w:rFonts w:hint="eastAsia" w:ascii="仿宋_GB2312" w:hAnsi="仿宋_GB2312" w:eastAsia="仿宋_GB2312" w:cs="仿宋_GB2312"/>
                <w:i w:val="0"/>
                <w:iCs w:val="0"/>
                <w:color w:val="000000"/>
                <w:sz w:val="24"/>
                <w:szCs w:val="24"/>
                <w:u w:val="none"/>
              </w:rPr>
            </w:pPr>
          </w:p>
        </w:tc>
      </w:tr>
      <w:tr w14:paraId="7E02E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1"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673A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5C9F5">
            <w:pPr>
              <w:jc w:val="center"/>
              <w:rPr>
                <w:rFonts w:hint="eastAsia" w:ascii="仿宋_GB2312" w:hAnsi="仿宋_GB2312" w:eastAsia="仿宋_GB2312" w:cs="仿宋_GB2312"/>
                <w:i w:val="0"/>
                <w:iCs w:val="0"/>
                <w:color w:val="000000"/>
                <w:sz w:val="24"/>
                <w:szCs w:val="24"/>
                <w:u w:val="none"/>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483A0">
            <w:pPr>
              <w:jc w:val="center"/>
              <w:rPr>
                <w:rFonts w:hint="eastAsia" w:ascii="仿宋_GB2312" w:hAnsi="仿宋_GB2312" w:eastAsia="仿宋_GB2312" w:cs="仿宋_GB2312"/>
                <w:i w:val="0"/>
                <w:iCs w:val="0"/>
                <w:color w:val="000000"/>
                <w:sz w:val="24"/>
                <w:szCs w:val="24"/>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1026F">
            <w:pPr>
              <w:jc w:val="center"/>
              <w:rPr>
                <w:rFonts w:hint="eastAsia" w:ascii="仿宋_GB2312" w:hAnsi="仿宋_GB2312" w:eastAsia="仿宋_GB2312" w:cs="仿宋_GB2312"/>
                <w:i w:val="0"/>
                <w:iCs w:val="0"/>
                <w:color w:val="000000"/>
                <w:sz w:val="24"/>
                <w:szCs w:val="24"/>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85C05">
            <w:pPr>
              <w:jc w:val="center"/>
              <w:rPr>
                <w:rFonts w:hint="eastAsia" w:ascii="仿宋_GB2312" w:hAnsi="仿宋_GB2312" w:eastAsia="仿宋_GB2312" w:cs="仿宋_GB2312"/>
                <w:i w:val="0"/>
                <w:iCs w:val="0"/>
                <w:color w:val="000000"/>
                <w:sz w:val="24"/>
                <w:szCs w:val="24"/>
                <w:u w:val="none"/>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EE33E">
            <w:pPr>
              <w:jc w:val="center"/>
              <w:rPr>
                <w:rFonts w:hint="eastAsia" w:ascii="仿宋_GB2312" w:hAnsi="仿宋_GB2312" w:eastAsia="仿宋_GB2312" w:cs="仿宋_GB2312"/>
                <w:i w:val="0"/>
                <w:iCs w:val="0"/>
                <w:color w:val="000000"/>
                <w:sz w:val="24"/>
                <w:szCs w:val="24"/>
                <w:u w:val="none"/>
              </w:rPr>
            </w:pPr>
          </w:p>
        </w:tc>
        <w:tc>
          <w:tcPr>
            <w:tcW w:w="1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E8BA1">
            <w:pPr>
              <w:jc w:val="center"/>
              <w:rPr>
                <w:rFonts w:hint="eastAsia" w:ascii="仿宋_GB2312" w:hAnsi="仿宋_GB2312" w:eastAsia="仿宋_GB2312" w:cs="仿宋_GB2312"/>
                <w:i w:val="0"/>
                <w:iCs w:val="0"/>
                <w:color w:val="000000"/>
                <w:sz w:val="24"/>
                <w:szCs w:val="24"/>
                <w:u w:val="none"/>
              </w:rPr>
            </w:pP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4C690">
            <w:pPr>
              <w:jc w:val="center"/>
              <w:rPr>
                <w:rFonts w:hint="eastAsia" w:ascii="仿宋_GB2312" w:hAnsi="仿宋_GB2312" w:eastAsia="仿宋_GB2312" w:cs="仿宋_GB2312"/>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CCB24">
            <w:pPr>
              <w:jc w:val="center"/>
              <w:rPr>
                <w:rFonts w:hint="eastAsia" w:ascii="仿宋_GB2312" w:hAnsi="仿宋_GB2312" w:eastAsia="仿宋_GB2312" w:cs="仿宋_GB2312"/>
                <w:i w:val="0"/>
                <w:iCs w:val="0"/>
                <w:color w:val="000000"/>
                <w:sz w:val="24"/>
                <w:szCs w:val="24"/>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7D806">
            <w:pPr>
              <w:jc w:val="center"/>
              <w:rPr>
                <w:rFonts w:hint="eastAsia" w:ascii="仿宋_GB2312" w:hAnsi="仿宋_GB2312" w:eastAsia="仿宋_GB2312" w:cs="仿宋_GB2312"/>
                <w:i w:val="0"/>
                <w:iCs w:val="0"/>
                <w:color w:val="000000"/>
                <w:sz w:val="24"/>
                <w:szCs w:val="24"/>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1220C">
            <w:pPr>
              <w:jc w:val="center"/>
              <w:rPr>
                <w:rFonts w:hint="eastAsia" w:ascii="仿宋_GB2312" w:hAnsi="仿宋_GB2312" w:eastAsia="仿宋_GB2312" w:cs="仿宋_GB2312"/>
                <w:i w:val="0"/>
                <w:iCs w:val="0"/>
                <w:color w:val="000000"/>
                <w:sz w:val="24"/>
                <w:szCs w:val="24"/>
                <w:u w:val="none"/>
              </w:rPr>
            </w:pPr>
          </w:p>
        </w:tc>
      </w:tr>
      <w:tr w14:paraId="74E27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9"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4573A">
            <w:pPr>
              <w:jc w:val="center"/>
              <w:rPr>
                <w:rFonts w:hint="eastAsia"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sz w:val="24"/>
                <w:szCs w:val="24"/>
                <w:u w:val="none"/>
                <w:lang w:val="en-US"/>
              </w:rPr>
              <w:t>...</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648EF">
            <w:pPr>
              <w:jc w:val="center"/>
              <w:rPr>
                <w:rFonts w:hint="eastAsia" w:ascii="仿宋_GB2312" w:hAnsi="仿宋_GB2312" w:eastAsia="仿宋_GB2312" w:cs="仿宋_GB2312"/>
                <w:i w:val="0"/>
                <w:iCs w:val="0"/>
                <w:color w:val="000000"/>
                <w:sz w:val="24"/>
                <w:szCs w:val="24"/>
                <w:u w:val="none"/>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6C0BB">
            <w:pPr>
              <w:jc w:val="center"/>
              <w:rPr>
                <w:rFonts w:hint="eastAsia" w:ascii="仿宋_GB2312" w:hAnsi="仿宋_GB2312" w:eastAsia="仿宋_GB2312" w:cs="仿宋_GB2312"/>
                <w:i w:val="0"/>
                <w:iCs w:val="0"/>
                <w:color w:val="000000"/>
                <w:sz w:val="24"/>
                <w:szCs w:val="24"/>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CE224">
            <w:pPr>
              <w:jc w:val="center"/>
              <w:rPr>
                <w:rFonts w:hint="eastAsia" w:ascii="仿宋_GB2312" w:hAnsi="仿宋_GB2312" w:eastAsia="仿宋_GB2312" w:cs="仿宋_GB2312"/>
                <w:i w:val="0"/>
                <w:iCs w:val="0"/>
                <w:color w:val="000000"/>
                <w:sz w:val="24"/>
                <w:szCs w:val="24"/>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3FEB5">
            <w:pPr>
              <w:jc w:val="center"/>
              <w:rPr>
                <w:rFonts w:hint="eastAsia" w:ascii="仿宋_GB2312" w:hAnsi="仿宋_GB2312" w:eastAsia="仿宋_GB2312" w:cs="仿宋_GB2312"/>
                <w:i w:val="0"/>
                <w:iCs w:val="0"/>
                <w:color w:val="000000"/>
                <w:sz w:val="24"/>
                <w:szCs w:val="24"/>
                <w:u w:val="none"/>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1D12A">
            <w:pPr>
              <w:jc w:val="center"/>
              <w:rPr>
                <w:rFonts w:hint="eastAsia" w:ascii="仿宋_GB2312" w:hAnsi="仿宋_GB2312" w:eastAsia="仿宋_GB2312" w:cs="仿宋_GB2312"/>
                <w:i w:val="0"/>
                <w:iCs w:val="0"/>
                <w:color w:val="000000"/>
                <w:sz w:val="24"/>
                <w:szCs w:val="24"/>
                <w:u w:val="none"/>
              </w:rPr>
            </w:pPr>
          </w:p>
        </w:tc>
        <w:tc>
          <w:tcPr>
            <w:tcW w:w="1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13B20">
            <w:pPr>
              <w:jc w:val="center"/>
              <w:rPr>
                <w:rFonts w:hint="eastAsia" w:ascii="仿宋_GB2312" w:hAnsi="仿宋_GB2312" w:eastAsia="仿宋_GB2312" w:cs="仿宋_GB2312"/>
                <w:i w:val="0"/>
                <w:iCs w:val="0"/>
                <w:color w:val="000000"/>
                <w:sz w:val="24"/>
                <w:szCs w:val="24"/>
                <w:u w:val="none"/>
              </w:rPr>
            </w:pP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26FF5">
            <w:pPr>
              <w:jc w:val="center"/>
              <w:rPr>
                <w:rFonts w:hint="eastAsia" w:ascii="仿宋_GB2312" w:hAnsi="仿宋_GB2312" w:eastAsia="仿宋_GB2312" w:cs="仿宋_GB2312"/>
                <w:i w:val="0"/>
                <w:iCs w:val="0"/>
                <w:color w:val="000000"/>
                <w:sz w:val="24"/>
                <w:szCs w:val="24"/>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8C247">
            <w:pPr>
              <w:jc w:val="center"/>
              <w:rPr>
                <w:rFonts w:hint="eastAsia" w:ascii="仿宋_GB2312" w:hAnsi="仿宋_GB2312" w:eastAsia="仿宋_GB2312" w:cs="仿宋_GB2312"/>
                <w:i w:val="0"/>
                <w:iCs w:val="0"/>
                <w:color w:val="000000"/>
                <w:sz w:val="24"/>
                <w:szCs w:val="24"/>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ED4C2">
            <w:pPr>
              <w:jc w:val="center"/>
              <w:rPr>
                <w:rFonts w:hint="eastAsia" w:ascii="仿宋_GB2312" w:hAnsi="仿宋_GB2312" w:eastAsia="仿宋_GB2312" w:cs="仿宋_GB2312"/>
                <w:i w:val="0"/>
                <w:iCs w:val="0"/>
                <w:color w:val="000000"/>
                <w:sz w:val="24"/>
                <w:szCs w:val="24"/>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8375E">
            <w:pPr>
              <w:jc w:val="center"/>
              <w:rPr>
                <w:rFonts w:hint="eastAsia" w:ascii="仿宋_GB2312" w:hAnsi="仿宋_GB2312" w:eastAsia="仿宋_GB2312" w:cs="仿宋_GB2312"/>
                <w:i w:val="0"/>
                <w:iCs w:val="0"/>
                <w:color w:val="000000"/>
                <w:sz w:val="24"/>
                <w:szCs w:val="24"/>
                <w:u w:val="none"/>
              </w:rPr>
            </w:pPr>
          </w:p>
        </w:tc>
      </w:tr>
    </w:tbl>
    <w:p w14:paraId="3F8643CB">
      <w:pPr>
        <w:pStyle w:val="3"/>
        <w:keepNext w:val="0"/>
        <w:keepLines w:val="0"/>
        <w:pageBreakBefore w:val="0"/>
        <w:widowControl w:val="0"/>
        <w:kinsoku/>
        <w:wordWrap/>
        <w:overflowPunct/>
        <w:topLinePunct w:val="0"/>
        <w:autoSpaceDE/>
        <w:autoSpaceDN/>
        <w:bidi w:val="0"/>
        <w:adjustRightInd/>
        <w:snapToGrid w:val="0"/>
        <w:spacing w:after="0" w:line="240" w:lineRule="atLeast"/>
        <w:ind w:left="0" w:leftChars="0" w:firstLine="0" w:firstLineChars="0"/>
        <w:textAlignment w:val="auto"/>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说明：重点群体类别选填2026届高校毕业生、2025届离校未就业高校毕业生、2024届离校未就业高校毕业生、2023届离校未就业高校毕业生、登记失业半年以上人员、防止返贫致贫对象</w:t>
      </w:r>
    </w:p>
    <w:sectPr>
      <w:footerReference r:id="rId4" w:type="default"/>
      <w:pgSz w:w="16838" w:h="11906" w:orient="landscape"/>
      <w:pgMar w:top="1474" w:right="1417" w:bottom="1474" w:left="1417" w:header="851" w:footer="1587"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71C7E">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77758E">
                          <w:pPr>
                            <w:snapToGrid w:val="0"/>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180000" tIns="0" rIns="1800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FEsXE0gAAAAUBAAAPAAAAAAAAAAEAIAAAACIAAABkcnMvZG93bnJldi54bWxQ&#10;SwECFAAUAAAACACHTuJA0s0UhjYCAABrBAAADgAAAAAAAAABACAAAAAhAQAAZHJzL2Uyb0RvYy54&#10;bWxQSwUGAAAAAAYABgBZAQAAyQUAAAAA&#10;">
              <v:fill on="f" focussize="0,0"/>
              <v:stroke on="f" weight="0.5pt"/>
              <v:imagedata o:title=""/>
              <o:lock v:ext="edit" aspectratio="f"/>
              <v:textbox inset="5mm,0mm,5mm,0mm" style="mso-fit-shape-to-text:t;">
                <w:txbxContent>
                  <w:p w14:paraId="0D77758E">
                    <w:pPr>
                      <w:snapToGrid w:val="0"/>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89F5B">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4D43A1">
                          <w:pPr>
                            <w:snapToGrid w:val="0"/>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94D43A1">
                    <w:pPr>
                      <w:snapToGrid w:val="0"/>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AE7DB5"/>
    <w:rsid w:val="06F36791"/>
    <w:rsid w:val="07843D95"/>
    <w:rsid w:val="08B37CC3"/>
    <w:rsid w:val="090D2068"/>
    <w:rsid w:val="09A26101"/>
    <w:rsid w:val="09D7030F"/>
    <w:rsid w:val="0A321887"/>
    <w:rsid w:val="0A433A3E"/>
    <w:rsid w:val="0B0123EA"/>
    <w:rsid w:val="0C795D07"/>
    <w:rsid w:val="0D0F4B4E"/>
    <w:rsid w:val="0D7409A3"/>
    <w:rsid w:val="0E6B7E7A"/>
    <w:rsid w:val="0FAD3A41"/>
    <w:rsid w:val="1054526C"/>
    <w:rsid w:val="105C084C"/>
    <w:rsid w:val="129B6E16"/>
    <w:rsid w:val="13745CFF"/>
    <w:rsid w:val="13CA3C4F"/>
    <w:rsid w:val="15272939"/>
    <w:rsid w:val="16480F09"/>
    <w:rsid w:val="167C1298"/>
    <w:rsid w:val="1A227544"/>
    <w:rsid w:val="1CF07E4D"/>
    <w:rsid w:val="1E6F2673"/>
    <w:rsid w:val="20F667DA"/>
    <w:rsid w:val="24DF018F"/>
    <w:rsid w:val="24EC3E8B"/>
    <w:rsid w:val="25DE5690"/>
    <w:rsid w:val="25FF63D0"/>
    <w:rsid w:val="265D4403"/>
    <w:rsid w:val="26879A68"/>
    <w:rsid w:val="26D6041B"/>
    <w:rsid w:val="27DC01BD"/>
    <w:rsid w:val="2BE79AFB"/>
    <w:rsid w:val="2BF44447"/>
    <w:rsid w:val="2D162906"/>
    <w:rsid w:val="2E7FCAAF"/>
    <w:rsid w:val="2F094C95"/>
    <w:rsid w:val="2FFA6668"/>
    <w:rsid w:val="312B369A"/>
    <w:rsid w:val="32A77E98"/>
    <w:rsid w:val="32BDBBCC"/>
    <w:rsid w:val="35B44020"/>
    <w:rsid w:val="35F9D0B6"/>
    <w:rsid w:val="36254CC5"/>
    <w:rsid w:val="37547270"/>
    <w:rsid w:val="39674607"/>
    <w:rsid w:val="3BB3576B"/>
    <w:rsid w:val="3C3D30A1"/>
    <w:rsid w:val="3CCFBD88"/>
    <w:rsid w:val="3DFB6A6C"/>
    <w:rsid w:val="3EAB0813"/>
    <w:rsid w:val="3EFFDDE8"/>
    <w:rsid w:val="3F1F40FA"/>
    <w:rsid w:val="3F7F9E42"/>
    <w:rsid w:val="3F7FCB62"/>
    <w:rsid w:val="3FBE5E98"/>
    <w:rsid w:val="3FBFE71E"/>
    <w:rsid w:val="3FF7B573"/>
    <w:rsid w:val="409306BC"/>
    <w:rsid w:val="415675F1"/>
    <w:rsid w:val="43582A1E"/>
    <w:rsid w:val="43A100EC"/>
    <w:rsid w:val="44950939"/>
    <w:rsid w:val="44DF61F2"/>
    <w:rsid w:val="466B0FB9"/>
    <w:rsid w:val="49D55D7A"/>
    <w:rsid w:val="49D63A1C"/>
    <w:rsid w:val="4A760FEE"/>
    <w:rsid w:val="4AA42C18"/>
    <w:rsid w:val="4C082C7F"/>
    <w:rsid w:val="4C163B35"/>
    <w:rsid w:val="4CF607CF"/>
    <w:rsid w:val="4ECC766D"/>
    <w:rsid w:val="4EFF2F12"/>
    <w:rsid w:val="4FAF25B1"/>
    <w:rsid w:val="4FD204AC"/>
    <w:rsid w:val="4FDD7B60"/>
    <w:rsid w:val="4FE59A48"/>
    <w:rsid w:val="503902F8"/>
    <w:rsid w:val="529F1540"/>
    <w:rsid w:val="5353709E"/>
    <w:rsid w:val="53FFF6FB"/>
    <w:rsid w:val="578376FB"/>
    <w:rsid w:val="57FEF4A5"/>
    <w:rsid w:val="596917BF"/>
    <w:rsid w:val="59FD2DAB"/>
    <w:rsid w:val="5A7E2C9D"/>
    <w:rsid w:val="5B02505E"/>
    <w:rsid w:val="5BBD0CD0"/>
    <w:rsid w:val="5C6EBB66"/>
    <w:rsid w:val="5D3675AD"/>
    <w:rsid w:val="5D5A1AFA"/>
    <w:rsid w:val="5D7D72F3"/>
    <w:rsid w:val="5E7956D4"/>
    <w:rsid w:val="5EAF0CDF"/>
    <w:rsid w:val="5EBB7838"/>
    <w:rsid w:val="5ED74BEA"/>
    <w:rsid w:val="5EDA50DE"/>
    <w:rsid w:val="5F183F91"/>
    <w:rsid w:val="5F1A6676"/>
    <w:rsid w:val="5F6F198A"/>
    <w:rsid w:val="5F7BA31D"/>
    <w:rsid w:val="5FF9E987"/>
    <w:rsid w:val="60A00C81"/>
    <w:rsid w:val="60DA1459"/>
    <w:rsid w:val="617D7C33"/>
    <w:rsid w:val="61F4725E"/>
    <w:rsid w:val="6231472E"/>
    <w:rsid w:val="637067B8"/>
    <w:rsid w:val="63E83D46"/>
    <w:rsid w:val="64211B6A"/>
    <w:rsid w:val="66496595"/>
    <w:rsid w:val="66D309EB"/>
    <w:rsid w:val="66D5550A"/>
    <w:rsid w:val="67BD9748"/>
    <w:rsid w:val="681F4989"/>
    <w:rsid w:val="69574D98"/>
    <w:rsid w:val="6ABE3CF6"/>
    <w:rsid w:val="6C4D183F"/>
    <w:rsid w:val="6D3949E2"/>
    <w:rsid w:val="6D4E7503"/>
    <w:rsid w:val="6DF8FE94"/>
    <w:rsid w:val="6DFF8D1E"/>
    <w:rsid w:val="6EBE8BF0"/>
    <w:rsid w:val="6ECEC68F"/>
    <w:rsid w:val="6EDD556A"/>
    <w:rsid w:val="6F6058AC"/>
    <w:rsid w:val="6F7E0304"/>
    <w:rsid w:val="6F7E9AE4"/>
    <w:rsid w:val="6FAB8D65"/>
    <w:rsid w:val="6FBC73E5"/>
    <w:rsid w:val="6FC939B3"/>
    <w:rsid w:val="6FDF731F"/>
    <w:rsid w:val="6FE7163F"/>
    <w:rsid w:val="6FFAFC13"/>
    <w:rsid w:val="6FFD4C8F"/>
    <w:rsid w:val="70454186"/>
    <w:rsid w:val="71881135"/>
    <w:rsid w:val="719F3246"/>
    <w:rsid w:val="71EC5280"/>
    <w:rsid w:val="71FDE768"/>
    <w:rsid w:val="71FFFC50"/>
    <w:rsid w:val="720863BD"/>
    <w:rsid w:val="727FEB6C"/>
    <w:rsid w:val="73F3670B"/>
    <w:rsid w:val="73F9E11C"/>
    <w:rsid w:val="74701029"/>
    <w:rsid w:val="74B14359"/>
    <w:rsid w:val="757F8411"/>
    <w:rsid w:val="766BDF91"/>
    <w:rsid w:val="76A73040"/>
    <w:rsid w:val="76BFE695"/>
    <w:rsid w:val="76F5AADC"/>
    <w:rsid w:val="778D61FB"/>
    <w:rsid w:val="77BDB0E2"/>
    <w:rsid w:val="77D57014"/>
    <w:rsid w:val="77F3BEB4"/>
    <w:rsid w:val="77FA7D81"/>
    <w:rsid w:val="77FFFB71"/>
    <w:rsid w:val="789C0039"/>
    <w:rsid w:val="79584C0A"/>
    <w:rsid w:val="79D78290"/>
    <w:rsid w:val="7A6FF173"/>
    <w:rsid w:val="7B2FC7E1"/>
    <w:rsid w:val="7B77F440"/>
    <w:rsid w:val="7B7F9C50"/>
    <w:rsid w:val="7BF988B5"/>
    <w:rsid w:val="7BFF5E6E"/>
    <w:rsid w:val="7CF52B6D"/>
    <w:rsid w:val="7D3DE133"/>
    <w:rsid w:val="7D3F27BC"/>
    <w:rsid w:val="7D9B66D1"/>
    <w:rsid w:val="7DB7B38C"/>
    <w:rsid w:val="7E9A6E22"/>
    <w:rsid w:val="7ED9A81A"/>
    <w:rsid w:val="7EF7A21D"/>
    <w:rsid w:val="7EFCAE41"/>
    <w:rsid w:val="7F37404C"/>
    <w:rsid w:val="7F5FDEF9"/>
    <w:rsid w:val="7F69F2A5"/>
    <w:rsid w:val="7F7338D8"/>
    <w:rsid w:val="7F77AB4A"/>
    <w:rsid w:val="7FBF37E1"/>
    <w:rsid w:val="7FBF8146"/>
    <w:rsid w:val="7FBFA909"/>
    <w:rsid w:val="7FD3FB08"/>
    <w:rsid w:val="7FF4B2EF"/>
    <w:rsid w:val="7FFD3CBC"/>
    <w:rsid w:val="7FFE6B5F"/>
    <w:rsid w:val="7FFF643D"/>
    <w:rsid w:val="95BBFB29"/>
    <w:rsid w:val="9E6FC41C"/>
    <w:rsid w:val="9EFE2BBD"/>
    <w:rsid w:val="9FEF402B"/>
    <w:rsid w:val="A3FEFA66"/>
    <w:rsid w:val="A3FF55E9"/>
    <w:rsid w:val="A6F64817"/>
    <w:rsid w:val="ABBF572E"/>
    <w:rsid w:val="AFFE5AC8"/>
    <w:rsid w:val="B77BE2D6"/>
    <w:rsid w:val="B7FDBD40"/>
    <w:rsid w:val="B9FDFB1D"/>
    <w:rsid w:val="BABED2C8"/>
    <w:rsid w:val="BBBBA01B"/>
    <w:rsid w:val="BBFAF5CE"/>
    <w:rsid w:val="BE5F474D"/>
    <w:rsid w:val="BEAFED7D"/>
    <w:rsid w:val="BF2FD144"/>
    <w:rsid w:val="BF3F7E60"/>
    <w:rsid w:val="BF7D34A7"/>
    <w:rsid w:val="BFF71597"/>
    <w:rsid w:val="BFFDAD6D"/>
    <w:rsid w:val="CFFD0AC0"/>
    <w:rsid w:val="D6FBBBC5"/>
    <w:rsid w:val="D7D7C824"/>
    <w:rsid w:val="DD5F8880"/>
    <w:rsid w:val="DD7D3773"/>
    <w:rsid w:val="DDBF8249"/>
    <w:rsid w:val="DEFF2E33"/>
    <w:rsid w:val="DF72A352"/>
    <w:rsid w:val="DFF950A9"/>
    <w:rsid w:val="E3B736BA"/>
    <w:rsid w:val="EEEB12D4"/>
    <w:rsid w:val="EEFCA18E"/>
    <w:rsid w:val="EF6EBBD5"/>
    <w:rsid w:val="EF771E0B"/>
    <w:rsid w:val="EFFDA62C"/>
    <w:rsid w:val="EFFF4662"/>
    <w:rsid w:val="EFFFA7C1"/>
    <w:rsid w:val="EFFFBA55"/>
    <w:rsid w:val="F23FC257"/>
    <w:rsid w:val="F2F784EE"/>
    <w:rsid w:val="F3BF1848"/>
    <w:rsid w:val="F3D5CA9D"/>
    <w:rsid w:val="F3FF54A6"/>
    <w:rsid w:val="F6FB5F23"/>
    <w:rsid w:val="F7CD8E8E"/>
    <w:rsid w:val="F7FF2BF5"/>
    <w:rsid w:val="F7FFA65D"/>
    <w:rsid w:val="F9FFA420"/>
    <w:rsid w:val="FA3FEC1E"/>
    <w:rsid w:val="FAEFEF43"/>
    <w:rsid w:val="FB7F7D77"/>
    <w:rsid w:val="FB902759"/>
    <w:rsid w:val="FBD7955D"/>
    <w:rsid w:val="FBE386D6"/>
    <w:rsid w:val="FBEFA77C"/>
    <w:rsid w:val="FBF6272F"/>
    <w:rsid w:val="FD77A533"/>
    <w:rsid w:val="FD7AC879"/>
    <w:rsid w:val="FDB963CB"/>
    <w:rsid w:val="FDBB8A82"/>
    <w:rsid w:val="FDBF58CB"/>
    <w:rsid w:val="FDEFCB80"/>
    <w:rsid w:val="FDFCDC6F"/>
    <w:rsid w:val="FDFEBCEB"/>
    <w:rsid w:val="FE6A7007"/>
    <w:rsid w:val="FEFFA3B3"/>
    <w:rsid w:val="FF27A625"/>
    <w:rsid w:val="FF4D99CC"/>
    <w:rsid w:val="FF5EA4B3"/>
    <w:rsid w:val="FF7D0660"/>
    <w:rsid w:val="FF7E513A"/>
    <w:rsid w:val="FF7E6D9E"/>
    <w:rsid w:val="FF87E522"/>
    <w:rsid w:val="FF8F34E1"/>
    <w:rsid w:val="FF9F544B"/>
    <w:rsid w:val="FF9F560B"/>
    <w:rsid w:val="FFAF715C"/>
    <w:rsid w:val="FFB771BD"/>
    <w:rsid w:val="FFBBA7FA"/>
    <w:rsid w:val="FFBED88F"/>
    <w:rsid w:val="FFBFF02E"/>
    <w:rsid w:val="FFD95004"/>
    <w:rsid w:val="FFDF0AAD"/>
    <w:rsid w:val="FFDFAE4B"/>
    <w:rsid w:val="FFF39880"/>
    <w:rsid w:val="FFF69CA0"/>
    <w:rsid w:val="FFF78EAE"/>
    <w:rsid w:val="FFFBBEDD"/>
    <w:rsid w:val="FFFDDF31"/>
    <w:rsid w:val="FFFDF379"/>
    <w:rsid w:val="FFFF2809"/>
    <w:rsid w:val="FFFFF60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note text"/>
    <w:basedOn w:val="1"/>
    <w:unhideWhenUsed/>
    <w:qFormat/>
    <w:uiPriority w:val="99"/>
    <w:pPr>
      <w:snapToGrid w:val="0"/>
      <w:jc w:val="left"/>
    </w:pPr>
    <w:rPr>
      <w:sz w:val="18"/>
    </w:rPr>
  </w:style>
  <w:style w:type="paragraph" w:styleId="3">
    <w:name w:val="Body Text Indent 2"/>
    <w:basedOn w:val="1"/>
    <w:qFormat/>
    <w:uiPriority w:val="0"/>
    <w:pPr>
      <w:spacing w:after="120" w:afterLines="0" w:afterAutospacing="0" w:line="480" w:lineRule="auto"/>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2063</Words>
  <Characters>2277</Characters>
  <Lines>0</Lines>
  <Paragraphs>0</Paragraphs>
  <TotalTime>7</TotalTime>
  <ScaleCrop>false</ScaleCrop>
  <LinksUpToDate>false</LinksUpToDate>
  <CharactersWithSpaces>2494</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2014-11-08T04:08:00Z</dcterms:created>
  <dc:creator>Administrator</dc:creator>
  <cp:lastModifiedBy>YC</cp:lastModifiedBy>
  <cp:lastPrinted>2026-07-11T02:11:00Z</cp:lastPrinted>
  <dcterms:modified xsi:type="dcterms:W3CDTF">2026-07-17T15:23:51Z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07511D9C1CA64AAC25D65F67F4C08A85_43</vt:lpwstr>
  </property>
</Properties>
</file>