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val="0"/>
        <w:spacing w:line="640" w:lineRule="exact"/>
        <w:ind w:left="0" w:leftChars="0" w:firstLine="0" w:firstLineChars="0"/>
        <w:jc w:val="both"/>
        <w:textAlignment w:val="auto"/>
        <w:rPr>
          <w:rFonts w:ascii="Times New Roman" w:hAnsi="Times New Roman" w:eastAsia="仿宋_GB2312" w:cs="Times New Roman"/>
          <w:sz w:val="32"/>
          <w:lang w:val="en-US" w:eastAsia="zh-CN" w:bidi="ar-SA"/>
        </w:rPr>
      </w:pPr>
    </w:p>
    <w:p>
      <w:pPr>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张掖市“十四五”综合交通运输发展规划项目表（正选库）</w:t>
      </w:r>
    </w:p>
    <w:tbl>
      <w:tblPr>
        <w:tblStyle w:val="15"/>
        <w:tblW w:w="208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9"/>
        <w:gridCol w:w="1120"/>
        <w:gridCol w:w="665"/>
        <w:gridCol w:w="985"/>
        <w:gridCol w:w="836"/>
        <w:gridCol w:w="879"/>
        <w:gridCol w:w="900"/>
        <w:gridCol w:w="900"/>
        <w:gridCol w:w="1028"/>
        <w:gridCol w:w="1200"/>
        <w:gridCol w:w="643"/>
        <w:gridCol w:w="4907"/>
        <w:gridCol w:w="643"/>
        <w:gridCol w:w="750"/>
        <w:gridCol w:w="1179"/>
        <w:gridCol w:w="1243"/>
        <w:gridCol w:w="1071"/>
        <w:gridCol w:w="11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jc w:val="center"/>
        </w:trPr>
        <w:tc>
          <w:tcPr>
            <w:tcW w:w="78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序号</w:t>
            </w:r>
          </w:p>
        </w:tc>
        <w:tc>
          <w:tcPr>
            <w:tcW w:w="11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项目</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名称</w:t>
            </w:r>
          </w:p>
        </w:tc>
        <w:tc>
          <w:tcPr>
            <w:tcW w:w="6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建设</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性质</w:t>
            </w:r>
          </w:p>
        </w:tc>
        <w:tc>
          <w:tcPr>
            <w:tcW w:w="5528"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公路建设规模（公里）/（延米）</w:t>
            </w:r>
          </w:p>
        </w:tc>
        <w:tc>
          <w:tcPr>
            <w:tcW w:w="18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枢纽场站</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建设规模</w:t>
            </w:r>
          </w:p>
        </w:tc>
        <w:tc>
          <w:tcPr>
            <w:tcW w:w="49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建设内容</w:t>
            </w:r>
          </w:p>
        </w:tc>
        <w:tc>
          <w:tcPr>
            <w:tcW w:w="13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建设年限</w:t>
            </w:r>
          </w:p>
        </w:tc>
        <w:tc>
          <w:tcPr>
            <w:tcW w:w="11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总投资</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（万元）</w:t>
            </w:r>
          </w:p>
        </w:tc>
        <w:tc>
          <w:tcPr>
            <w:tcW w:w="124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“十四五”投资</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（万元）</w:t>
            </w:r>
          </w:p>
        </w:tc>
        <w:tc>
          <w:tcPr>
            <w:tcW w:w="10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实施单位</w:t>
            </w:r>
          </w:p>
        </w:tc>
        <w:tc>
          <w:tcPr>
            <w:tcW w:w="115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78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1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合计</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高速</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一级</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二级</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三级</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四级</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占地面积</w:t>
            </w:r>
            <w:r>
              <w:rPr>
                <w:rFonts w:hint="eastAsia" w:ascii="黑体" w:hAnsi="黑体" w:eastAsia="黑体" w:cs="黑体"/>
                <w:sz w:val="21"/>
                <w:szCs w:val="21"/>
                <w:lang w:val="en-US" w:eastAsia="zh-CN"/>
              </w:rPr>
              <w:br w:type="textWrapping"/>
            </w:r>
            <w:r>
              <w:rPr>
                <w:rFonts w:hint="eastAsia" w:ascii="黑体" w:hAnsi="黑体" w:eastAsia="黑体" w:cs="黑体"/>
                <w:sz w:val="21"/>
                <w:szCs w:val="21"/>
                <w:lang w:val="en-US" w:eastAsia="zh-CN"/>
              </w:rPr>
              <w:t>（平方米）</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等级</w:t>
            </w:r>
          </w:p>
        </w:tc>
        <w:tc>
          <w:tcPr>
            <w:tcW w:w="49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拟开</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工年</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拟建</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成年</w:t>
            </w:r>
          </w:p>
        </w:tc>
        <w:tc>
          <w:tcPr>
            <w:tcW w:w="117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15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16245" w:type="dxa"/>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合计8大类，80小项，十四五总投资345.92亿元，公路项目233.92亿元，铁路航空项目112亿元。</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4616625.2</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3459181.0</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6" w:hRule="atLeast"/>
          <w:jc w:val="center"/>
        </w:trPr>
        <w:tc>
          <w:tcPr>
            <w:tcW w:w="19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一、公路建设项目（40项）</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黑体" w:hAnsi="黑体" w:eastAsia="黑体" w:cs="黑体"/>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3166.78</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68.54</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280.13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818.26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370.36</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1629.51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黑体" w:hAnsi="黑体" w:eastAsia="黑体" w:cs="黑体"/>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黑体" w:hAnsi="黑体" w:eastAsia="黑体" w:cs="黑体"/>
                <w:sz w:val="21"/>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黑体" w:hAnsi="黑体" w:eastAsia="黑体" w:cs="黑体"/>
                <w:sz w:val="21"/>
                <w:szCs w:val="21"/>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2925762.6</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1813933.4</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6" w:hRule="atLeast"/>
          <w:jc w:val="center"/>
        </w:trPr>
        <w:tc>
          <w:tcPr>
            <w:tcW w:w="19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lang w:val="en-US" w:eastAsia="zh-CN"/>
              </w:rPr>
            </w:pPr>
            <w:r>
              <w:rPr>
                <w:rFonts w:hint="eastAsia" w:ascii="楷体_GB2312" w:hAnsi="楷体_GB2312" w:eastAsia="楷体_GB2312" w:cs="楷体_GB2312"/>
                <w:sz w:val="21"/>
                <w:szCs w:val="21"/>
                <w:lang w:val="en-US" w:eastAsia="zh-CN"/>
              </w:rPr>
              <w:t>（一）高速（一级）公路建设项目</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（4项）</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楷体_GB2312" w:hAnsi="楷体_GB2312" w:eastAsia="楷体_GB2312" w:cs="楷体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284.15</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68.54</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176.60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39.01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0.00</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0.00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楷体_GB2312" w:hAnsi="楷体_GB2312" w:eastAsia="楷体_GB2312" w:cs="楷体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楷体_GB2312" w:hAnsi="楷体_GB2312" w:eastAsia="楷体_GB2312" w:cs="楷体_GB2312"/>
                <w:sz w:val="21"/>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楷体_GB2312" w:hAnsi="楷体_GB2312" w:eastAsia="楷体_GB2312" w:cs="楷体_GB2312"/>
                <w:sz w:val="21"/>
                <w:szCs w:val="21"/>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1536250.5</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798054.0</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1"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S18张掖—肃南高速张掖至康乐段</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续建</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54.60</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54.60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lang w:val="en-US" w:eastAsia="zh-CN"/>
              </w:rPr>
              <w:t>路线全长54.6公里，起点为甘州府城十字，经甘浚镇、白银，终点为康乐，按照一级公路技术标准建设。</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2019</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244250.5</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73254.0</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张掖交投公司</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十三五结转项目、省正选库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6"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永昌（王信堡）至民乐（扁都口）高速</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107.55</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68.54</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39.01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路线全长107.55公里，项目主线长68.542公里（金昌段长27.14公里，张掖段长41.402公里）。项目设置2条连接线（金昌境内红山窑互通连接线、张掖境内马场二场至一场至火车站连接线），共39.01公里。该项目主线按照高速公路技术标准建设，连接线按照二级公路技术标准建设。</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609100.0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409500.0</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张掖交投公司</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投资为张掖境内段投资、省正选库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8"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S18张掖—肃南高速康乐至肃南段</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改建</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35</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35</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路线全长35公里，起点位于康乐镇，与在建的S18张掖至康乐段一级公路顺接；沿磨沟河布线至芦沟大岔，之后沿芦沟顺沟而下，途经碱泉子，设隧道穿越灰大坂山至榆树湾，进入隆畅河河谷，跨隆畅河与S313并线，经青台子、隆丰村，至终点肃南县城峡门口岔路，路线总体走向由东北向西南。按照一级公路技术标准建设。</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2023 </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2026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265300.0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265300.0</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肃南县交通运输局</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省备选库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甘州至金塔公路（甘州至高台段）</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87.00</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87.00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路线主线长87公里，按照一级公路技术标准建设，主线起于甘州区兔儿坝滩工业园区，与S327线甘平一级公路相接,途经葡萄园区、土桥村、友好村、古城村、西湾村、濠洼村、一工程村、泉树墩、三三村、合黎镇、六四村、七坝村，终点止于合黎镇罗家地村，与张罗公路（X214线）顺接。</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2025 </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2030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417600.0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50000.0</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张掖交投公司</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省备选库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19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lang w:val="en-US" w:eastAsia="zh-CN"/>
              </w:rPr>
            </w:pPr>
            <w:r>
              <w:rPr>
                <w:rFonts w:hint="eastAsia" w:ascii="楷体_GB2312" w:hAnsi="楷体_GB2312" w:eastAsia="楷体_GB2312" w:cs="楷体_GB2312"/>
                <w:sz w:val="21"/>
                <w:szCs w:val="21"/>
                <w:lang w:val="en-US" w:eastAsia="zh-CN"/>
              </w:rPr>
              <w:t>（二）普通国道</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（6项）</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338.0</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0.0</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86.3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251.7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0.0</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楷体_GB2312" w:hAnsi="楷体_GB2312" w:eastAsia="楷体_GB2312" w:cs="楷体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楷体_GB2312" w:hAnsi="楷体_GB2312" w:eastAsia="楷体_GB2312" w:cs="楷体_GB2312"/>
                <w:sz w:val="21"/>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楷体_GB2312" w:hAnsi="楷体_GB2312" w:eastAsia="楷体_GB2312" w:cs="楷体_GB2312"/>
                <w:sz w:val="21"/>
                <w:szCs w:val="21"/>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726237.5</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434106.5</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楷体_GB2312" w:hAnsi="楷体_GB2312" w:eastAsia="楷体_GB2312" w:cs="楷体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9"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G213肃南至祁连段</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续建</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63.00</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63.00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路线全长63公里，甘肃境内52.8公里，青海境内9.9公里，按照二级公路技术标准建设。</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2017</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130000.0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17929.0</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肃南县交通运输局</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十三五结转项目、省正选库</w:t>
            </w:r>
          </w:p>
        </w:tc>
      </w:tr>
    </w:tbl>
    <w:p>
      <w:pPr>
        <w:ind w:left="0" w:leftChars="0" w:firstLine="0" w:firstLineChars="0"/>
        <w:sectPr>
          <w:headerReference r:id="rId5" w:type="default"/>
          <w:footerReference r:id="rId6" w:type="default"/>
          <w:pgSz w:w="23811" w:h="16838" w:orient="landscape"/>
          <w:pgMar w:top="1474" w:right="1814" w:bottom="1587" w:left="2098" w:header="851" w:footer="992" w:gutter="0"/>
          <w:pgNumType w:fmt="decimal"/>
          <w:cols w:space="720" w:num="1"/>
          <w:rtlGutter w:val="0"/>
          <w:docGrid w:type="lines" w:linePitch="444" w:charSpace="0"/>
        </w:sectPr>
      </w:pPr>
    </w:p>
    <w:tbl>
      <w:tblPr>
        <w:tblStyle w:val="15"/>
        <w:tblW w:w="208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9"/>
        <w:gridCol w:w="1120"/>
        <w:gridCol w:w="665"/>
        <w:gridCol w:w="985"/>
        <w:gridCol w:w="836"/>
        <w:gridCol w:w="879"/>
        <w:gridCol w:w="900"/>
        <w:gridCol w:w="900"/>
        <w:gridCol w:w="1028"/>
        <w:gridCol w:w="1200"/>
        <w:gridCol w:w="643"/>
        <w:gridCol w:w="4907"/>
        <w:gridCol w:w="643"/>
        <w:gridCol w:w="750"/>
        <w:gridCol w:w="1179"/>
        <w:gridCol w:w="1243"/>
        <w:gridCol w:w="1071"/>
        <w:gridCol w:w="11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jc w:val="center"/>
        </w:trPr>
        <w:tc>
          <w:tcPr>
            <w:tcW w:w="78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序号</w:t>
            </w:r>
          </w:p>
        </w:tc>
        <w:tc>
          <w:tcPr>
            <w:tcW w:w="11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项目</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名称</w:t>
            </w:r>
          </w:p>
        </w:tc>
        <w:tc>
          <w:tcPr>
            <w:tcW w:w="6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建设</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性质</w:t>
            </w:r>
          </w:p>
        </w:tc>
        <w:tc>
          <w:tcPr>
            <w:tcW w:w="5528"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公路建设规模（公里）/（延米）</w:t>
            </w:r>
          </w:p>
        </w:tc>
        <w:tc>
          <w:tcPr>
            <w:tcW w:w="18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枢纽场站</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建设规模</w:t>
            </w:r>
          </w:p>
        </w:tc>
        <w:tc>
          <w:tcPr>
            <w:tcW w:w="49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建设内容</w:t>
            </w:r>
          </w:p>
        </w:tc>
        <w:tc>
          <w:tcPr>
            <w:tcW w:w="13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建设年限</w:t>
            </w:r>
          </w:p>
        </w:tc>
        <w:tc>
          <w:tcPr>
            <w:tcW w:w="11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总投资</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（万元）</w:t>
            </w:r>
          </w:p>
        </w:tc>
        <w:tc>
          <w:tcPr>
            <w:tcW w:w="124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“十四五”投资</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（万元）</w:t>
            </w:r>
          </w:p>
        </w:tc>
        <w:tc>
          <w:tcPr>
            <w:tcW w:w="10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实施单位</w:t>
            </w:r>
          </w:p>
        </w:tc>
        <w:tc>
          <w:tcPr>
            <w:tcW w:w="115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78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1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合计</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高速</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一级</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二级</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三级</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四级</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占地面积</w:t>
            </w:r>
            <w:r>
              <w:rPr>
                <w:rFonts w:hint="eastAsia" w:ascii="黑体" w:hAnsi="黑体" w:eastAsia="黑体" w:cs="黑体"/>
                <w:sz w:val="21"/>
                <w:szCs w:val="21"/>
                <w:lang w:val="en-US" w:eastAsia="zh-CN"/>
              </w:rPr>
              <w:br w:type="textWrapping"/>
            </w:r>
            <w:r>
              <w:rPr>
                <w:rFonts w:hint="eastAsia" w:ascii="黑体" w:hAnsi="黑体" w:eastAsia="黑体" w:cs="黑体"/>
                <w:sz w:val="21"/>
                <w:szCs w:val="21"/>
                <w:lang w:val="en-US" w:eastAsia="zh-CN"/>
              </w:rPr>
              <w:t>（平方米）</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等级</w:t>
            </w:r>
          </w:p>
        </w:tc>
        <w:tc>
          <w:tcPr>
            <w:tcW w:w="49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拟开</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工年</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拟建</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成年</w:t>
            </w:r>
          </w:p>
        </w:tc>
        <w:tc>
          <w:tcPr>
            <w:tcW w:w="117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15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1"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G312线张掖（甘州城区）过境段、甘州至临泽段、临泽过境段</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续建</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61.3</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61.3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lang w:val="en-US" w:eastAsia="zh-CN"/>
              </w:rPr>
              <w:t>路线全长61.3公里，分G312甘州过境段、甘州至临泽段、临泽过境段三段，按照一级公路技术标准建设。</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2019</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183000.0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2940.0</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张掖交投公司</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十三五结转项目、省正选库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2"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0"/>
                <w:sz w:val="21"/>
                <w:szCs w:val="21"/>
                <w:lang w:val="en-US" w:eastAsia="zh-CN"/>
              </w:rPr>
              <w:t>G569武仙公路张掖段</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25</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25</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路线全长25公里，起点位于皇城镇长方村，终点位于宁昌村，按照一级公路技术标准建设。</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250000.0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250000.0</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省公交建集团</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肃南县配合、省正选库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G213元山子至白庄子段</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改建</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53.27</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53.27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路线</w:t>
            </w:r>
            <w:r>
              <w:rPr>
                <w:rFonts w:hint="eastAsia" w:ascii="仿宋_GB2312" w:hAnsi="仿宋_GB2312" w:eastAsia="仿宋_GB2312" w:cs="仿宋_GB2312"/>
                <w:spacing w:val="-6"/>
                <w:sz w:val="21"/>
                <w:szCs w:val="21"/>
                <w:lang w:val="en-US" w:eastAsia="zh-CN"/>
              </w:rPr>
              <w:t>全长53.27公里，起点为元山子，途经暖泉村、大河乡、终点为白庄子，按照二级公路技术标准建设。</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2023</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2024</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99447.8</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99447.8</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省公路事业发展中心</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省正选库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G312线山丹县拾号村至甘州上秦镇段</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改建</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51.44</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51.44</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路线全长51.441公里，起点位于山丹县拾号村（K2652+112）处，途经静安、李家墩、东乐、老寺庙、哈寨子，终点位于甘州上秦镇（K2703+553）处。按照二级公路技术标准建设。</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2023</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18600.0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18600.0</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省公路事业发展中心</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省正选库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1"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G312线临泽化音至高台元山子段</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改建</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84.00</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84.00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路线全长84公里，起点为临泽化音，终点为高台元山子，其中：临泽段21.807公里。高台段62.239公里。按照二级公路技术标准建设。</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2023</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2024</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45189.7</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45189.7</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省公路事业发展中心</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省备选库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jc w:val="center"/>
        </w:trPr>
        <w:tc>
          <w:tcPr>
            <w:tcW w:w="19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lang w:val="en-US" w:eastAsia="zh-CN"/>
              </w:rPr>
            </w:pPr>
            <w:r>
              <w:rPr>
                <w:rFonts w:hint="eastAsia" w:ascii="楷体_GB2312" w:hAnsi="楷体_GB2312" w:eastAsia="楷体_GB2312" w:cs="楷体_GB2312"/>
                <w:sz w:val="21"/>
                <w:szCs w:val="21"/>
                <w:lang w:val="en-US" w:eastAsia="zh-CN"/>
              </w:rPr>
              <w:t>（三）普通省道</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（9项）</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340.6</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0.0</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3.3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235.3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98.9</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3.0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楷体_GB2312" w:hAnsi="楷体_GB2312" w:eastAsia="楷体_GB2312" w:cs="楷体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242264.0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191000.0</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6"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S315线花草滩至焉支山段（G312至焉支山公园）</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续建</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42.00</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42.00</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路线全长41.88公里，主线长37.708公里，花寨连接线长4.172公里。主线起点位于山丹县花草滩循环经济产业规划区边缘，接S315线，由东北向西南行进，跨越明长城、G30高速和旧G312线，途经老军乡、陈户镇，终点至焉支山景区停车场。按照二级公路技术标准建设。</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2016</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2023</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57000.0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5736.0</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山丹县交通运输局</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十三五结转项目、省正选库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2"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S593高台元山子至肃南明花段</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改建</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20.00</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20.00</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路线全长20公里，起点位于高台县元山子村(与G312线K2755+450处相接)，终点位于肃南县明海海子湖附近，与县道X007线顺接，路线总体走向由东南向西北方向行进。按照二级公路技术标准建设。</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14515.0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14515.0</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肃南县交通运输局</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乡镇通三级、省正选库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6"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S301线高台合黎至石泉子段</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改建</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99.15</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3.34</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95.81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路线全长99.15公里，起点位于临泽贾家墩，经大湖湾、经宣化镇、黑泉镇、罗城镇，终点至高台石泉子，其中3.34公里按照一级公路技术标准建设，其余路段按二级公路技术标准建设。</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2023</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65000.0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65000.0</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高台县交通运输局</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省备选库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4"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S236马蹄寺山门至停车场段</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3.00</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路线全长3公里，起点位于肃南县马蹄乡马蹄寺景区门口与S236东乐至马蹄寺（新天至马蹄寺段）二级公路顺接，终点止于马蹄寺景区内停车场，全线按照四级公路标技术准建设。</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1200.0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1200.0</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肃南县交通运输局</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省储备库</w:t>
            </w:r>
          </w:p>
        </w:tc>
      </w:tr>
    </w:tbl>
    <w:p>
      <w:pPr>
        <w:sectPr>
          <w:footerReference r:id="rId7" w:type="default"/>
          <w:type w:val="continuous"/>
          <w:pgSz w:w="23811" w:h="16838" w:orient="landscape"/>
          <w:pgMar w:top="1814" w:right="1417" w:bottom="1417" w:left="1417" w:header="851" w:footer="992" w:gutter="0"/>
          <w:pgNumType w:fmt="decimal"/>
          <w:cols w:space="720" w:num="1"/>
          <w:docGrid w:type="lines" w:linePitch="312" w:charSpace="0"/>
        </w:sectPr>
      </w:pPr>
    </w:p>
    <w:tbl>
      <w:tblPr>
        <w:tblStyle w:val="15"/>
        <w:tblW w:w="2098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9"/>
        <w:gridCol w:w="1120"/>
        <w:gridCol w:w="665"/>
        <w:gridCol w:w="985"/>
        <w:gridCol w:w="836"/>
        <w:gridCol w:w="879"/>
        <w:gridCol w:w="900"/>
        <w:gridCol w:w="900"/>
        <w:gridCol w:w="1028"/>
        <w:gridCol w:w="1200"/>
        <w:gridCol w:w="643"/>
        <w:gridCol w:w="4907"/>
        <w:gridCol w:w="643"/>
        <w:gridCol w:w="750"/>
        <w:gridCol w:w="1179"/>
        <w:gridCol w:w="1243"/>
        <w:gridCol w:w="964"/>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jc w:val="center"/>
        </w:trPr>
        <w:tc>
          <w:tcPr>
            <w:tcW w:w="78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序号</w:t>
            </w:r>
          </w:p>
        </w:tc>
        <w:tc>
          <w:tcPr>
            <w:tcW w:w="11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项目</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名称</w:t>
            </w:r>
          </w:p>
        </w:tc>
        <w:tc>
          <w:tcPr>
            <w:tcW w:w="6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建设</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性质</w:t>
            </w:r>
          </w:p>
        </w:tc>
        <w:tc>
          <w:tcPr>
            <w:tcW w:w="5528"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公路建设规模（公里）/（延米）</w:t>
            </w:r>
          </w:p>
        </w:tc>
        <w:tc>
          <w:tcPr>
            <w:tcW w:w="18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枢纽场站</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建设规模</w:t>
            </w:r>
          </w:p>
        </w:tc>
        <w:tc>
          <w:tcPr>
            <w:tcW w:w="49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建设内容</w:t>
            </w:r>
          </w:p>
        </w:tc>
        <w:tc>
          <w:tcPr>
            <w:tcW w:w="13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建设年限</w:t>
            </w:r>
          </w:p>
        </w:tc>
        <w:tc>
          <w:tcPr>
            <w:tcW w:w="11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总投资</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（万元）</w:t>
            </w:r>
          </w:p>
        </w:tc>
        <w:tc>
          <w:tcPr>
            <w:tcW w:w="124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“十四五”投资</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（万元）</w:t>
            </w:r>
          </w:p>
        </w:tc>
        <w:tc>
          <w:tcPr>
            <w:tcW w:w="9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实施</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单位</w:t>
            </w:r>
          </w:p>
        </w:tc>
        <w:tc>
          <w:tcPr>
            <w:tcW w:w="13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78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1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合计</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高速</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一级</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二级</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三级</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四级</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占地面积</w:t>
            </w:r>
            <w:r>
              <w:rPr>
                <w:rFonts w:hint="eastAsia" w:ascii="黑体" w:hAnsi="黑体" w:eastAsia="黑体" w:cs="黑体"/>
                <w:sz w:val="21"/>
                <w:szCs w:val="21"/>
                <w:lang w:val="en-US" w:eastAsia="zh-CN"/>
              </w:rPr>
              <w:br w:type="textWrapping"/>
            </w:r>
            <w:r>
              <w:rPr>
                <w:rFonts w:hint="eastAsia" w:ascii="黑体" w:hAnsi="黑体" w:eastAsia="黑体" w:cs="黑体"/>
                <w:sz w:val="21"/>
                <w:szCs w:val="21"/>
                <w:lang w:val="en-US" w:eastAsia="zh-CN"/>
              </w:rPr>
              <w:t>（平方米）</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等级</w:t>
            </w:r>
          </w:p>
        </w:tc>
        <w:tc>
          <w:tcPr>
            <w:tcW w:w="49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拟开</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工年</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拟建</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成年</w:t>
            </w:r>
          </w:p>
        </w:tc>
        <w:tc>
          <w:tcPr>
            <w:tcW w:w="117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9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9"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S301九条岭至皇城镇段</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改建</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38.00</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38.00</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路线全长38公里，起点位于肃南县皇城镇九条岭与G569顺接，终点止于肃南县皇城镇附近，与S301线九条岭至瓜州皇城镇至破城子段三级公路顺接，路线总体走向由东南向西北方向行进。 全线按照三级公路技术标准建设。</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2023</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2024</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24000.0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24000.0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肃南县交通运输局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乡镇通三级、省正选库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2"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S301马场四场至马场三场段</w:t>
            </w:r>
          </w:p>
        </w:tc>
        <w:tc>
          <w:tcPr>
            <w:tcW w:w="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改建</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56.00</w:t>
            </w:r>
          </w:p>
        </w:tc>
        <w:tc>
          <w:tcPr>
            <w:tcW w:w="8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56.00</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路线全长56公里，起点为四场，途径马场一场、二场、三场，终点为山民交界，按照二级公路技术标准建设。建设内容为路基、路面、桥涵、交安、绿化等附属设施。</w:t>
            </w:r>
          </w:p>
        </w:tc>
        <w:tc>
          <w:tcPr>
            <w:tcW w:w="6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2023</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35000.0</w:t>
            </w:r>
          </w:p>
        </w:tc>
        <w:tc>
          <w:tcPr>
            <w:tcW w:w="12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35000.0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山丹县交通运输局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省备选库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4"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S301民乐县城至酥油口河段</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改建</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21.51</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21.51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路线全长21.51公里，1.起点为民乐县，经顺化、丰乐、终点为新天镇，17.961公里；2.起点为南古马蹄路口（与原X208交叉处），终点为酥油口河漫水桥，3.55公里。按照二级公路技术标准建设，分两段实施。</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2023</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25813.00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25813.00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民乐县交通运输局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6"/>
                <w:w w:val="95"/>
                <w:sz w:val="21"/>
                <w:szCs w:val="21"/>
                <w:lang w:val="en-US" w:eastAsia="zh-CN"/>
              </w:rPr>
              <w:t>与S263重复路段的10公里已扣除，起点位于民乐县新天镇，终点位于南古马蹄路口（与原X208交叉处）、省备选库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5"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8</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S237线S313至巨龙建材十字段</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改建</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23.60</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23.60</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路线全长23.6公里，起点位于张肃公路柏闸村路口，途经新墩镇柏闸村、长安镇庄墩村、小满镇、石桥村、中华村、张家寨村、龙渠乡三清湾村，跨黑河，终点位于张掖西洞滩工业园区巨龙建材公司十字，按照三级公路技术标准建设。</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2024</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7800.0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7800.0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甘州区交通运输局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乡镇通三级、省正选库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9"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9</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1"/>
                <w:w w:val="96"/>
                <w:sz w:val="21"/>
                <w:szCs w:val="21"/>
                <w:lang w:val="en-US" w:eastAsia="zh-CN"/>
              </w:rPr>
              <w:t>S591民乐县城经民联至平坡段</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改建</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37.30</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37.30</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lang w:val="en-US" w:eastAsia="zh-CN"/>
              </w:rPr>
              <w:t>路线全长37.3公里，途经戎庄村、宋家营村、雷台村、民联镇、屯粮村、太和村、复兴村，终点位于民乐与山丹的交界处平坡。按照三级公路技术标准建设。</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2023</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2024</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11936.00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11936.00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民乐县交通运输局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乡镇通三级、省正选库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9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（四）急需建设项目（16项）</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444.4</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0.0</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13.9</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199.2</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168.8</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62.5</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楷体_GB2312" w:hAnsi="楷体_GB2312" w:eastAsia="楷体_GB2312" w:cs="楷体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209681.6</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179443.6</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丹霞景区东入口道路</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7.50</w:t>
            </w:r>
          </w:p>
        </w:tc>
        <w:tc>
          <w:tcPr>
            <w:tcW w:w="8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7.50</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路线全长7.5公里，起于甘浚镇东侧（S313线 K34+900处），止于张掖丹霞地质公园景区东门，按照二级公路技术标准建设。</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8700.0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8700.0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张掖交投公司</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省储备库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8"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6"/>
                <w:w w:val="95"/>
                <w:sz w:val="21"/>
                <w:szCs w:val="21"/>
                <w:lang w:val="en-US" w:eastAsia="zh-CN"/>
              </w:rPr>
              <w:t>X043线（S301线安阳路口-民乐交界）</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改建</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12.69</w:t>
            </w:r>
          </w:p>
        </w:tc>
        <w:tc>
          <w:tcPr>
            <w:tcW w:w="8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12.69</w:t>
            </w:r>
          </w:p>
        </w:tc>
        <w:tc>
          <w:tcPr>
            <w:tcW w:w="10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路线全长12.69公里，起点位于S301线安阳路口，终点位于民乐交界，按照三级公路技术标准改建。</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2023</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2030.4</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2030.4</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甘州区交通运输局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乡镇通三级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2"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X066高台县至内蒙古阿拉善右旗公路</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48.10</w:t>
            </w:r>
          </w:p>
        </w:tc>
        <w:tc>
          <w:tcPr>
            <w:tcW w:w="8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48.10</w:t>
            </w:r>
          </w:p>
        </w:tc>
        <w:tc>
          <w:tcPr>
            <w:tcW w:w="10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路线全长48.1公里，起点位于合黎镇六二村九社，终点至阿右旗阿拉腾朝克苏木瑙滚布拉格嘎查村，按照三级公路技术标准建设。</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2019</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18600.00</w:t>
            </w:r>
          </w:p>
        </w:tc>
        <w:tc>
          <w:tcPr>
            <w:tcW w:w="12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3000.00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高台县交通运输局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bl>
    <w:p>
      <w:pPr>
        <w:sectPr>
          <w:footerReference r:id="rId8" w:type="default"/>
          <w:type w:val="continuous"/>
          <w:pgSz w:w="23811" w:h="16838" w:orient="landscape"/>
          <w:pgMar w:top="1814" w:right="1417" w:bottom="1417" w:left="1417" w:header="851" w:footer="992" w:gutter="0"/>
          <w:pgNumType w:fmt="decimal"/>
          <w:cols w:space="720" w:num="1"/>
          <w:docGrid w:type="lines" w:linePitch="312" w:charSpace="0"/>
        </w:sectPr>
      </w:pPr>
    </w:p>
    <w:p>
      <w:pPr>
        <w:sectPr>
          <w:footerReference r:id="rId9" w:type="default"/>
          <w:type w:val="continuous"/>
          <w:pgSz w:w="23811" w:h="16838" w:orient="landscape"/>
          <w:pgMar w:top="1814" w:right="1417" w:bottom="1417" w:left="1417" w:header="851" w:footer="992" w:gutter="0"/>
          <w:cols w:space="720" w:num="1"/>
          <w:docGrid w:type="lines" w:linePitch="312" w:charSpace="0"/>
        </w:sectPr>
      </w:pPr>
    </w:p>
    <w:tbl>
      <w:tblPr>
        <w:tblStyle w:val="15"/>
        <w:tblW w:w="2098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9"/>
        <w:gridCol w:w="1120"/>
        <w:gridCol w:w="665"/>
        <w:gridCol w:w="985"/>
        <w:gridCol w:w="836"/>
        <w:gridCol w:w="879"/>
        <w:gridCol w:w="900"/>
        <w:gridCol w:w="900"/>
        <w:gridCol w:w="1028"/>
        <w:gridCol w:w="1200"/>
        <w:gridCol w:w="643"/>
        <w:gridCol w:w="4907"/>
        <w:gridCol w:w="643"/>
        <w:gridCol w:w="750"/>
        <w:gridCol w:w="1179"/>
        <w:gridCol w:w="1243"/>
        <w:gridCol w:w="964"/>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jc w:val="center"/>
        </w:trPr>
        <w:tc>
          <w:tcPr>
            <w:tcW w:w="78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序号</w:t>
            </w:r>
          </w:p>
        </w:tc>
        <w:tc>
          <w:tcPr>
            <w:tcW w:w="11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项目</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名称</w:t>
            </w:r>
          </w:p>
        </w:tc>
        <w:tc>
          <w:tcPr>
            <w:tcW w:w="6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建设</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性质</w:t>
            </w:r>
          </w:p>
        </w:tc>
        <w:tc>
          <w:tcPr>
            <w:tcW w:w="5528"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公路建设规模（公里）/（延米）</w:t>
            </w:r>
          </w:p>
        </w:tc>
        <w:tc>
          <w:tcPr>
            <w:tcW w:w="18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枢纽场站</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建设规模</w:t>
            </w:r>
          </w:p>
        </w:tc>
        <w:tc>
          <w:tcPr>
            <w:tcW w:w="49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建设内容</w:t>
            </w:r>
          </w:p>
        </w:tc>
        <w:tc>
          <w:tcPr>
            <w:tcW w:w="13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建设年限</w:t>
            </w:r>
          </w:p>
        </w:tc>
        <w:tc>
          <w:tcPr>
            <w:tcW w:w="11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总投资</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（万元）</w:t>
            </w:r>
          </w:p>
        </w:tc>
        <w:tc>
          <w:tcPr>
            <w:tcW w:w="124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“十四五”投资</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（万元）</w:t>
            </w:r>
          </w:p>
        </w:tc>
        <w:tc>
          <w:tcPr>
            <w:tcW w:w="9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实施</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单位</w:t>
            </w:r>
          </w:p>
        </w:tc>
        <w:tc>
          <w:tcPr>
            <w:tcW w:w="13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78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1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合计</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高速</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一级</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二级</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三级</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四级</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占地面积</w:t>
            </w:r>
            <w:r>
              <w:rPr>
                <w:rFonts w:hint="eastAsia" w:ascii="黑体" w:hAnsi="黑体" w:eastAsia="黑体" w:cs="黑体"/>
                <w:sz w:val="21"/>
                <w:szCs w:val="21"/>
                <w:lang w:val="en-US" w:eastAsia="zh-CN"/>
              </w:rPr>
              <w:br w:type="textWrapping"/>
            </w:r>
            <w:r>
              <w:rPr>
                <w:rFonts w:hint="eastAsia" w:ascii="黑体" w:hAnsi="黑体" w:eastAsia="黑体" w:cs="黑体"/>
                <w:sz w:val="21"/>
                <w:szCs w:val="21"/>
                <w:lang w:val="en-US" w:eastAsia="zh-CN"/>
              </w:rPr>
              <w:t>（平方米）</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等级</w:t>
            </w:r>
          </w:p>
        </w:tc>
        <w:tc>
          <w:tcPr>
            <w:tcW w:w="49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拟开</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工年</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拟建</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成年</w:t>
            </w:r>
          </w:p>
        </w:tc>
        <w:tc>
          <w:tcPr>
            <w:tcW w:w="117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9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X057临平公路(临泽至平川)</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续建</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22.42</w:t>
            </w:r>
          </w:p>
        </w:tc>
        <w:tc>
          <w:tcPr>
            <w:tcW w:w="8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22.42</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路线全长22.42公里，其中：主线长20.896，支线长1.23公里。项目起点位于临泽县城西北侧X218线与西环路环岛交叉口处，终点位于平川镇黑河大桥南侧桥头，按照二级公路技术标准建设，设计速度60公里/小时，路基宽度12米。</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18454</w:t>
            </w:r>
          </w:p>
        </w:tc>
        <w:tc>
          <w:tcPr>
            <w:tcW w:w="12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6454</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临泽县交通运输局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5"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X013线（李桥交警队-军马三场）</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改建</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19.60</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19.60</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路线全长19.6公里，起点位于李桥交警队，终点位于军马三场，按照三级公路技术标准改建。</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2100.0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2100.0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山丹县交通运输局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乡镇通三级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X018清泉至平坡公路</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18.30</w:t>
            </w:r>
          </w:p>
        </w:tc>
        <w:tc>
          <w:tcPr>
            <w:tcW w:w="8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6.40</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11.90</w:t>
            </w:r>
          </w:p>
        </w:tc>
        <w:tc>
          <w:tcPr>
            <w:tcW w:w="10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路线全长18.3公里，起点位于山丹县艾黎大道与 G312 线 T 形交叉口处，终点至山丹县与民乐县交界处（平坡），按照二级公路技术标准建设。</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6051.00</w:t>
            </w:r>
          </w:p>
        </w:tc>
        <w:tc>
          <w:tcPr>
            <w:tcW w:w="12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3413.00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山丹县交通运输局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东南北三环连接线</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6.23</w:t>
            </w:r>
          </w:p>
        </w:tc>
        <w:tc>
          <w:tcPr>
            <w:tcW w:w="8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6.23</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路线全长6.23公里，连接G312线甘临一级公路及S18张肃一级公路，按照一级公路技术标准建设。</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17000.0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17000.0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张掖交投公司</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6"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8</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1"/>
                <w:w w:val="96"/>
                <w:sz w:val="21"/>
                <w:szCs w:val="21"/>
                <w:lang w:val="en-US" w:eastAsia="zh-CN"/>
              </w:rPr>
              <w:t>山丹县李桥乡高庙村至焉支山停车场道路</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改建</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12.92</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12.92</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路线全长12.92公里，其中X008丰城收费站至平羌公路K27+350-K31+000段3.65公里，Y018花寨至焉支山公路9.27公里。按照四级公路技术标准建设。</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899.0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899.0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9</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X032三闸-九公里桥头段</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改建</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17.44</w:t>
            </w:r>
          </w:p>
        </w:tc>
        <w:tc>
          <w:tcPr>
            <w:tcW w:w="8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13.30</w:t>
            </w:r>
          </w:p>
        </w:tc>
        <w:tc>
          <w:tcPr>
            <w:tcW w:w="10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4.14</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路线全长17.8公里，为X032线K0-K8.8（三级）、K16.22-K20.36（四级）、K24.87-K31.37（三级）按照三级或四级公路技术标准改建。</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2542.0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2542.0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甘州区交通运输局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乡镇通三级8.8公里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8"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10</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甘州区旅游大通道（东北环线）</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85.23</w:t>
            </w:r>
          </w:p>
        </w:tc>
        <w:tc>
          <w:tcPr>
            <w:tcW w:w="8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44.89</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9.40</w:t>
            </w:r>
          </w:p>
        </w:tc>
        <w:tc>
          <w:tcPr>
            <w:tcW w:w="10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30.94</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路线全长68.24公里，包含G312线张掖农场至S237线张掖循环经济园区公路24.5公里，按照二级公路标准建设；畜牧园区至光伏产业园9.4公里，按三级公路标准建设。甘州机场至屋兰古镇公路8.23公里，按照二级公路技术标准改建。G227线普家庄至屋兰古镇公路12.16公里，按照二级公路技术标准改建。</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2024</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47246.00</w:t>
            </w:r>
          </w:p>
        </w:tc>
        <w:tc>
          <w:tcPr>
            <w:tcW w:w="12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47246.00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甘州区交投</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省备选库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5"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11</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1"/>
                <w:w w:val="95"/>
                <w:sz w:val="21"/>
                <w:szCs w:val="21"/>
                <w:lang w:val="en-US" w:eastAsia="zh-CN"/>
              </w:rPr>
              <w:t>甘州区旅游大通道（西南环线）</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改建</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36.00</w:t>
            </w:r>
          </w:p>
        </w:tc>
        <w:tc>
          <w:tcPr>
            <w:tcW w:w="8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6.00</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30.00</w:t>
            </w:r>
          </w:p>
        </w:tc>
        <w:tc>
          <w:tcPr>
            <w:tcW w:w="10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路线全长36公里，包含大满镇朱家庄沿龙洞干渠北经龙渠乡至丹霞东入口路段30公里，按照三级公路技术标准改建。高家庄至丹霞东入口路段6公里，按照二级公路技术标准改建。</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2024</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33000.00</w:t>
            </w:r>
          </w:p>
        </w:tc>
        <w:tc>
          <w:tcPr>
            <w:tcW w:w="12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33000.00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甘州区交投</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12</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Y018花寨至焉支山公里</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改建</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9.30</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9.30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全长9.3公里，起点位于大马营镇高湖村，途径下河村、中河村、上河村，终点位于焉支山景区停车场，按照四级公路技术标准建设。</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2023</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900.0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900.0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山丹县交通运输局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提质改造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13</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1"/>
                <w:sz w:val="21"/>
                <w:szCs w:val="21"/>
                <w:lang w:val="en-US" w:eastAsia="zh-CN"/>
              </w:rPr>
              <w:t>X008丰城堡至平羌口公路（石城门至高湖村段）</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改建</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5.20</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5.20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全长5.2公里，起点位于石城门桥，途径上山湾村，终点位于高湖村（焉支山山门处），按照四级公路技术标准建设。</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2023</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500.0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500.0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山丹县交通运输局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提质改造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2"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14</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G227线至甘州机场道路项目</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7.66</w:t>
            </w:r>
          </w:p>
        </w:tc>
        <w:tc>
          <w:tcPr>
            <w:tcW w:w="8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7.66</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路线全长7.659公里，按照一级公路技术标准建设。</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10000.0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10000.0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张掖交投公司</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bl>
    <w:p>
      <w:pPr>
        <w:sectPr>
          <w:footerReference r:id="rId10" w:type="default"/>
          <w:type w:val="continuous"/>
          <w:pgSz w:w="23811" w:h="16838" w:orient="landscape"/>
          <w:pgMar w:top="1814" w:right="1417" w:bottom="1417" w:left="1417" w:header="851" w:footer="992" w:gutter="0"/>
          <w:pgNumType w:fmt="decimal"/>
          <w:cols w:space="720" w:num="1"/>
          <w:docGrid w:type="lines" w:linePitch="312" w:charSpace="0"/>
        </w:sectPr>
      </w:pPr>
    </w:p>
    <w:tbl>
      <w:tblPr>
        <w:tblStyle w:val="15"/>
        <w:tblW w:w="2098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9"/>
        <w:gridCol w:w="1120"/>
        <w:gridCol w:w="665"/>
        <w:gridCol w:w="985"/>
        <w:gridCol w:w="836"/>
        <w:gridCol w:w="879"/>
        <w:gridCol w:w="900"/>
        <w:gridCol w:w="900"/>
        <w:gridCol w:w="1028"/>
        <w:gridCol w:w="1200"/>
        <w:gridCol w:w="643"/>
        <w:gridCol w:w="4907"/>
        <w:gridCol w:w="643"/>
        <w:gridCol w:w="750"/>
        <w:gridCol w:w="1179"/>
        <w:gridCol w:w="1243"/>
        <w:gridCol w:w="964"/>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jc w:val="center"/>
        </w:trPr>
        <w:tc>
          <w:tcPr>
            <w:tcW w:w="78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序号</w:t>
            </w:r>
          </w:p>
        </w:tc>
        <w:tc>
          <w:tcPr>
            <w:tcW w:w="11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项目</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名称</w:t>
            </w:r>
          </w:p>
        </w:tc>
        <w:tc>
          <w:tcPr>
            <w:tcW w:w="6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建设</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性质</w:t>
            </w:r>
          </w:p>
        </w:tc>
        <w:tc>
          <w:tcPr>
            <w:tcW w:w="5528"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公路建设规模（公里）/（延米）</w:t>
            </w:r>
          </w:p>
        </w:tc>
        <w:tc>
          <w:tcPr>
            <w:tcW w:w="18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枢纽场站</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建设规模</w:t>
            </w:r>
          </w:p>
        </w:tc>
        <w:tc>
          <w:tcPr>
            <w:tcW w:w="49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建设内容</w:t>
            </w:r>
          </w:p>
        </w:tc>
        <w:tc>
          <w:tcPr>
            <w:tcW w:w="13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建设年限</w:t>
            </w:r>
          </w:p>
        </w:tc>
        <w:tc>
          <w:tcPr>
            <w:tcW w:w="11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总投资</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（万元）</w:t>
            </w:r>
          </w:p>
        </w:tc>
        <w:tc>
          <w:tcPr>
            <w:tcW w:w="124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“十四五”投资</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（万元）</w:t>
            </w:r>
          </w:p>
        </w:tc>
        <w:tc>
          <w:tcPr>
            <w:tcW w:w="9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实施</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单位</w:t>
            </w:r>
          </w:p>
        </w:tc>
        <w:tc>
          <w:tcPr>
            <w:tcW w:w="13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78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1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合计</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高速</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一级</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二级</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三级</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四级</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占地面积</w:t>
            </w:r>
            <w:r>
              <w:rPr>
                <w:rFonts w:hint="eastAsia" w:ascii="黑体" w:hAnsi="黑体" w:eastAsia="黑体" w:cs="黑体"/>
                <w:sz w:val="21"/>
                <w:szCs w:val="21"/>
                <w:lang w:val="en-US" w:eastAsia="zh-CN"/>
              </w:rPr>
              <w:br w:type="textWrapping"/>
            </w:r>
            <w:r>
              <w:rPr>
                <w:rFonts w:hint="eastAsia" w:ascii="黑体" w:hAnsi="黑体" w:eastAsia="黑体" w:cs="黑体"/>
                <w:sz w:val="21"/>
                <w:szCs w:val="21"/>
                <w:lang w:val="en-US" w:eastAsia="zh-CN"/>
              </w:rPr>
              <w:t>（平方米）</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等级</w:t>
            </w:r>
          </w:p>
        </w:tc>
        <w:tc>
          <w:tcPr>
            <w:tcW w:w="49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拟开</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工年</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拟建</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成年</w:t>
            </w:r>
          </w:p>
        </w:tc>
        <w:tc>
          <w:tcPr>
            <w:tcW w:w="117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9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15</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1"/>
                <w:w w:val="95"/>
                <w:sz w:val="21"/>
                <w:szCs w:val="21"/>
                <w:lang w:val="en-US" w:eastAsia="zh-CN"/>
              </w:rPr>
              <w:t>X039线（S301线小满-龙渠）</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改建</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16.62</w:t>
            </w:r>
          </w:p>
        </w:tc>
        <w:tc>
          <w:tcPr>
            <w:tcW w:w="8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16.62</w:t>
            </w:r>
          </w:p>
        </w:tc>
        <w:tc>
          <w:tcPr>
            <w:tcW w:w="10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lang w:val="en-US" w:eastAsia="zh-CN"/>
              </w:rPr>
              <w:t>路线全长16.62公里，起点位于S301线小满镇路口，终点位于龙渠乡下堡村，按照三级公路技术标准改建。</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2023</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2024</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2659.2</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2659.2</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甘州区交通运输局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乡镇通三级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4"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16</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马场内部道路（6条）</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119</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112</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路线全长119.2公里，其中永民高速二场至一场连接线42公里，按二级公路标准建设；二场至二场二队公路25公里、四场五队至一场九队公路24公里、永民高速火车站连接线21公里、四场一队至四场七队1.3公里、大马营滩至一场九队5.9公里、按照四级公路技术标准建设。</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2023</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39000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39000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9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lang w:val="en-US" w:eastAsia="zh-CN"/>
              </w:rPr>
            </w:pPr>
            <w:r>
              <w:rPr>
                <w:rFonts w:hint="eastAsia" w:ascii="楷体_GB2312" w:hAnsi="楷体_GB2312" w:eastAsia="楷体_GB2312" w:cs="楷体_GB2312"/>
                <w:sz w:val="21"/>
                <w:szCs w:val="21"/>
                <w:lang w:val="en-US" w:eastAsia="zh-CN"/>
              </w:rPr>
              <w:t>（五）农村公路</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（5项）</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1759.6</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93.0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102.7</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1564.0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楷体_GB2312" w:hAnsi="楷体_GB2312" w:eastAsia="楷体_GB2312" w:cs="楷体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211328.9</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211329.3</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19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r>
              <w:rPr>
                <w:rFonts w:hint="default" w:ascii="仿宋_GB2312" w:hAnsi="仿宋_GB2312" w:cs="仿宋_GB2312"/>
                <w:sz w:val="21"/>
                <w:szCs w:val="21"/>
                <w:lang w:val="en" w:eastAsia="zh-CN"/>
              </w:rPr>
              <w:t>.</w:t>
            </w:r>
            <w:r>
              <w:rPr>
                <w:rFonts w:hint="eastAsia" w:ascii="仿宋_GB2312" w:hAnsi="仿宋_GB2312" w:eastAsia="仿宋_GB2312" w:cs="仿宋_GB2312"/>
                <w:sz w:val="21"/>
                <w:szCs w:val="21"/>
                <w:lang w:val="en-US" w:eastAsia="zh-CN"/>
              </w:rPr>
              <w:t>自然村（组）通硬化路</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1469.8</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1469.8</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88188.2</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88188.2</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甘州区</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558.1</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558.1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甘州区实施五号村一社起点-五号村一社终点、付家寨村主干道—付家寨村2社、花寨村3社社头-社尾等自然村通硬化路768项558.148公里</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33489</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33489</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甘州区交通运输局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6"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临泽县</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359.0</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359.0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临泽县实施合强村11社-合强村13社、大寨村8社-大寨村7社、宣威村15社-新华村5社等589项359公里。</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21540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21540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临泽县交通运输局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高台县</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266.1</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266.1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高台县实施利丰7社—红新村、利号村5社—红新村、宣骆线—贞号农场路等264项自然村通硬化路266公里，优先建设首批53.6公里。</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15966</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15966</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高台县交通运输局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山丹县</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167.0</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167.0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lang w:val="en-US" w:eastAsia="zh-CN"/>
              </w:rPr>
              <w:t>山丹县实施W929位奇镇新开村五社至汪庄村三社通组公路、W922东乐镇至羊产业园道路1、W922东乐镇至羊产业园道路2等97项167公里。按四级公路标准建设。</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10020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10020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山丹县交通运输局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民乐县</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19.00</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19.00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民乐县实施总寨村-总寨村七组1#巷、X023线-任官村五组、金山村-金山村七组等自然村通硬化路14项19公里。</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1140.00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1140.00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民乐县交通运输局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肃南县</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100.6</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100.6</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肃南县实施皇泱路岔路-头坝1队、X004线K6+440—红湾村大滩河口、X064线—东井等自然村通硬化路30项100.6公里。</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6033</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6033</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肃南县交通运输局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9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r>
              <w:rPr>
                <w:rFonts w:hint="default" w:ascii="仿宋_GB2312" w:hAnsi="仿宋_GB2312" w:cs="仿宋_GB2312"/>
                <w:sz w:val="21"/>
                <w:szCs w:val="21"/>
                <w:lang w:val="en" w:eastAsia="zh-CN"/>
              </w:rPr>
              <w:t>.</w:t>
            </w:r>
            <w:r>
              <w:rPr>
                <w:rFonts w:hint="eastAsia" w:ascii="仿宋_GB2312" w:hAnsi="仿宋_GB2312" w:eastAsia="仿宋_GB2312" w:cs="仿宋_GB2312"/>
                <w:spacing w:val="-11"/>
                <w:w w:val="95"/>
                <w:sz w:val="21"/>
                <w:szCs w:val="21"/>
                <w:lang w:val="en-US" w:eastAsia="zh-CN"/>
              </w:rPr>
              <w:t>乡镇通三级</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126.8</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26.4</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84.6</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15.9</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32271.3</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32271.3</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甘州区</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25.1</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9.3</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15.9</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甘州区实施甘州区-沙漠公园、G312线乌江-平原堡社区公路、小龙路杨家闸村-十八名村、G227线普家庄村-幸福村、X043岔路口-永丰二社等农村公路联网路5项25.14公里。</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3771</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3771</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甘州区交通运输局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bl>
    <w:p>
      <w:pPr>
        <w:sectPr>
          <w:footerReference r:id="rId11" w:type="default"/>
          <w:type w:val="continuous"/>
          <w:pgSz w:w="23811" w:h="16838" w:orient="landscape"/>
          <w:pgMar w:top="1814" w:right="1417" w:bottom="1417" w:left="1417" w:header="851" w:footer="992" w:gutter="0"/>
          <w:pgNumType w:fmt="decimal"/>
          <w:cols w:space="720" w:num="1"/>
          <w:docGrid w:type="lines" w:linePitch="312" w:charSpace="0"/>
        </w:sectPr>
      </w:pPr>
    </w:p>
    <w:p/>
    <w:tbl>
      <w:tblPr>
        <w:tblStyle w:val="15"/>
        <w:tblW w:w="2098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9"/>
        <w:gridCol w:w="1120"/>
        <w:gridCol w:w="665"/>
        <w:gridCol w:w="985"/>
        <w:gridCol w:w="836"/>
        <w:gridCol w:w="879"/>
        <w:gridCol w:w="900"/>
        <w:gridCol w:w="900"/>
        <w:gridCol w:w="1028"/>
        <w:gridCol w:w="1200"/>
        <w:gridCol w:w="643"/>
        <w:gridCol w:w="4907"/>
        <w:gridCol w:w="643"/>
        <w:gridCol w:w="750"/>
        <w:gridCol w:w="1179"/>
        <w:gridCol w:w="1243"/>
        <w:gridCol w:w="964"/>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jc w:val="center"/>
        </w:trPr>
        <w:tc>
          <w:tcPr>
            <w:tcW w:w="78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序号</w:t>
            </w:r>
          </w:p>
        </w:tc>
        <w:tc>
          <w:tcPr>
            <w:tcW w:w="11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项目</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名称</w:t>
            </w:r>
          </w:p>
        </w:tc>
        <w:tc>
          <w:tcPr>
            <w:tcW w:w="6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建设</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性质</w:t>
            </w:r>
          </w:p>
        </w:tc>
        <w:tc>
          <w:tcPr>
            <w:tcW w:w="5528"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公路建设规模（公里）/（延米）</w:t>
            </w:r>
          </w:p>
        </w:tc>
        <w:tc>
          <w:tcPr>
            <w:tcW w:w="18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枢纽场站</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建设规模</w:t>
            </w:r>
          </w:p>
        </w:tc>
        <w:tc>
          <w:tcPr>
            <w:tcW w:w="49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建设内容</w:t>
            </w:r>
          </w:p>
        </w:tc>
        <w:tc>
          <w:tcPr>
            <w:tcW w:w="13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建设年限</w:t>
            </w:r>
          </w:p>
        </w:tc>
        <w:tc>
          <w:tcPr>
            <w:tcW w:w="11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总投资</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（万元）</w:t>
            </w:r>
          </w:p>
        </w:tc>
        <w:tc>
          <w:tcPr>
            <w:tcW w:w="124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“十四五”投资</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（万元）</w:t>
            </w:r>
          </w:p>
        </w:tc>
        <w:tc>
          <w:tcPr>
            <w:tcW w:w="9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实施</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单位</w:t>
            </w:r>
          </w:p>
        </w:tc>
        <w:tc>
          <w:tcPr>
            <w:tcW w:w="13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78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1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合计</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高速</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一级</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二级</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三级</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四级</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占地面积</w:t>
            </w:r>
            <w:r>
              <w:rPr>
                <w:rFonts w:hint="eastAsia" w:ascii="黑体" w:hAnsi="黑体" w:eastAsia="黑体" w:cs="黑体"/>
                <w:sz w:val="21"/>
                <w:szCs w:val="21"/>
                <w:lang w:val="en-US" w:eastAsia="zh-CN"/>
              </w:rPr>
              <w:br w:type="textWrapping"/>
            </w:r>
            <w:r>
              <w:rPr>
                <w:rFonts w:hint="eastAsia" w:ascii="黑体" w:hAnsi="黑体" w:eastAsia="黑体" w:cs="黑体"/>
                <w:sz w:val="21"/>
                <w:szCs w:val="21"/>
                <w:lang w:val="en-US" w:eastAsia="zh-CN"/>
              </w:rPr>
              <w:t>（平方米）</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等级</w:t>
            </w:r>
          </w:p>
        </w:tc>
        <w:tc>
          <w:tcPr>
            <w:tcW w:w="49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拟开</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工年</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拟建</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成年</w:t>
            </w:r>
          </w:p>
        </w:tc>
        <w:tc>
          <w:tcPr>
            <w:tcW w:w="117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9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高台县</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43.70</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43.7</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X063高台县城至罗城镇通三级公路43.7km,起点位于高台县合黎镇六三村，经合黎六四村、七坝村、八坝村，黑泉镇九坝村、十坝村、胭脂堡村，罗城镇桥儿弯村、红山村，终点至罗城镇罗城村。全线采用三级公路标准，设计速度为40km/h，路基宽度为 8.5m， 行车道为 2×3.5m，硬化路肩2×0.75m；全线配置完善的交通标志、标线及护柱等安全设施。估算总投资6446万元。</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6446</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6446</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高台县交通运输局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6"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山丹县</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38.0</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6.4</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31.6</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X013李桥交警队至马场三场（乡镇通三级公路）20公里，X018清泉至民联公路（山丹段）一期，二级共18公里。</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7539</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7539</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山丹县交通运输局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X013李桥交警队至马场三场（乡镇通三级公路）20公里已完工。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1"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肃南县</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20.0</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路线全长20公里，起点位于高台县元山子村(与G312线K2755+450处相接)，终点位于肃南县明海海子湖附近，与县道X007线顺接，路线总体走向由东南向西北方向行进。按照二级公路技术标准建设。</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14515</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14515</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肃南县交通运输局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乡镇通三级、省正选库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9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w:t>
            </w:r>
            <w:r>
              <w:rPr>
                <w:rFonts w:hint="default" w:ascii="仿宋_GB2312" w:hAnsi="仿宋_GB2312" w:cs="仿宋_GB2312"/>
                <w:sz w:val="21"/>
                <w:szCs w:val="21"/>
                <w:lang w:val="en" w:eastAsia="zh-CN"/>
              </w:rPr>
              <w:t>.</w:t>
            </w:r>
            <w:r>
              <w:rPr>
                <w:rFonts w:hint="eastAsia" w:ascii="仿宋_GB2312" w:hAnsi="仿宋_GB2312" w:eastAsia="仿宋_GB2312" w:cs="仿宋_GB2312"/>
                <w:sz w:val="21"/>
                <w:szCs w:val="21"/>
                <w:lang w:val="en-US" w:eastAsia="zh-CN"/>
              </w:rPr>
              <w:t>农村公路联网路</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163.0</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66.6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18.1</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78.4</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78986.0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78986.0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9"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甘州区</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25.14</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9.28</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15.86</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甘州区实施甘州区-沙漠公园、G312线乌江-平原堡社区公路、小龙路杨家闸村-十八名村、G227线普家庄村-幸福村、X043岔路口-永丰二社等农村公路联网路5项25.14公里。</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3771</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3771</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甘州区交通运输局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7"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临泽县</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41.7</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35.2</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6.5</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临泽县实施国道312线拓宽（临泽县城西出口道路改造工程）、屯泉路（临平路至沙柳路连接线）、临平路改建项目支线二（中环路延伸线）、新华至四坝公路、鸭红公路（鸭暖小鸭至红沟）、临梨路至S18线公路农村公路联网路6项41.68公里。</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60788</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60788</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临泽县交通运输局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高台县</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29.7</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29.7</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高台县实施永进村至明水村、古城村至霞光村、古城村-霞光村等农村公路联网路11项29.7公里。</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4454</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4454</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高台县交通运输局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8"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山丹县</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31.4</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31.4</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实施下河村至花寨村公路、花草滩至焉支山景区公路农村公路、东湾村至乐民小区3项，共31.4公里，按二级公路标准建设。</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4707</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4707</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山丹县交通运输局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民乐县</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35.11</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2.32</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32.79</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民乐县实施六坝镇-民乐县城、六坝镇六坝村-南古镇高崖头村、Y028线-克寨村四组等农村公路联网路8项35.11公里。</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5266.50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5266.50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民乐县交通运输局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19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w:t>
            </w:r>
            <w:r>
              <w:rPr>
                <w:rFonts w:hint="default" w:ascii="仿宋_GB2312" w:hAnsi="仿宋_GB2312" w:cs="仿宋_GB2312"/>
                <w:sz w:val="21"/>
                <w:szCs w:val="21"/>
                <w:lang w:val="en" w:eastAsia="zh-CN"/>
              </w:rPr>
              <w:t>.</w:t>
            </w:r>
            <w:r>
              <w:rPr>
                <w:rFonts w:hint="eastAsia" w:ascii="仿宋_GB2312" w:hAnsi="仿宋_GB2312" w:eastAsia="仿宋_GB2312" w:cs="仿宋_GB2312"/>
                <w:sz w:val="21"/>
                <w:szCs w:val="21"/>
                <w:lang w:val="en-US" w:eastAsia="zh-CN"/>
              </w:rPr>
              <w:t>安防工程</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559.8</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6190.4</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6190.8</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甘州区</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31.0</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实施安防工程31公里。</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248</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248</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甘州区交通运输局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bl>
    <w:p>
      <w:pPr>
        <w:sectPr>
          <w:footerReference r:id="rId12" w:type="default"/>
          <w:type w:val="continuous"/>
          <w:pgSz w:w="23811" w:h="16838" w:orient="landscape"/>
          <w:pgMar w:top="1814" w:right="1417" w:bottom="1417" w:left="1417" w:header="851" w:footer="992" w:gutter="0"/>
          <w:pgNumType w:fmt="decimal"/>
          <w:cols w:space="720" w:num="1"/>
          <w:docGrid w:type="lines" w:linePitch="312" w:charSpace="0"/>
        </w:sectPr>
      </w:pPr>
    </w:p>
    <w:tbl>
      <w:tblPr>
        <w:tblStyle w:val="15"/>
        <w:tblW w:w="2098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9"/>
        <w:gridCol w:w="1120"/>
        <w:gridCol w:w="665"/>
        <w:gridCol w:w="985"/>
        <w:gridCol w:w="836"/>
        <w:gridCol w:w="879"/>
        <w:gridCol w:w="900"/>
        <w:gridCol w:w="900"/>
        <w:gridCol w:w="1028"/>
        <w:gridCol w:w="1200"/>
        <w:gridCol w:w="643"/>
        <w:gridCol w:w="4907"/>
        <w:gridCol w:w="643"/>
        <w:gridCol w:w="750"/>
        <w:gridCol w:w="1179"/>
        <w:gridCol w:w="1243"/>
        <w:gridCol w:w="964"/>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jc w:val="center"/>
        </w:trPr>
        <w:tc>
          <w:tcPr>
            <w:tcW w:w="78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序号</w:t>
            </w:r>
          </w:p>
        </w:tc>
        <w:tc>
          <w:tcPr>
            <w:tcW w:w="11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项目</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名称</w:t>
            </w:r>
          </w:p>
        </w:tc>
        <w:tc>
          <w:tcPr>
            <w:tcW w:w="6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建设</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性质</w:t>
            </w:r>
          </w:p>
        </w:tc>
        <w:tc>
          <w:tcPr>
            <w:tcW w:w="5528"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公路建设规模（公里）/（延米）</w:t>
            </w:r>
          </w:p>
        </w:tc>
        <w:tc>
          <w:tcPr>
            <w:tcW w:w="18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枢纽场站</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建设规模</w:t>
            </w:r>
          </w:p>
        </w:tc>
        <w:tc>
          <w:tcPr>
            <w:tcW w:w="49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建设内容</w:t>
            </w:r>
          </w:p>
        </w:tc>
        <w:tc>
          <w:tcPr>
            <w:tcW w:w="13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建设年限</w:t>
            </w:r>
          </w:p>
        </w:tc>
        <w:tc>
          <w:tcPr>
            <w:tcW w:w="11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总投资</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（万元）</w:t>
            </w:r>
          </w:p>
        </w:tc>
        <w:tc>
          <w:tcPr>
            <w:tcW w:w="124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“十四五”投资</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（万元）</w:t>
            </w:r>
          </w:p>
        </w:tc>
        <w:tc>
          <w:tcPr>
            <w:tcW w:w="9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实施</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单位</w:t>
            </w:r>
          </w:p>
        </w:tc>
        <w:tc>
          <w:tcPr>
            <w:tcW w:w="13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78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1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合计</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高速</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一级</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二级</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三级</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四级</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占地面积</w:t>
            </w:r>
            <w:r>
              <w:rPr>
                <w:rFonts w:hint="eastAsia" w:ascii="黑体" w:hAnsi="黑体" w:eastAsia="黑体" w:cs="黑体"/>
                <w:sz w:val="21"/>
                <w:szCs w:val="21"/>
                <w:lang w:val="en-US" w:eastAsia="zh-CN"/>
              </w:rPr>
              <w:br w:type="textWrapping"/>
            </w:r>
            <w:r>
              <w:rPr>
                <w:rFonts w:hint="eastAsia" w:ascii="黑体" w:hAnsi="黑体" w:eastAsia="黑体" w:cs="黑体"/>
                <w:sz w:val="21"/>
                <w:szCs w:val="21"/>
                <w:lang w:val="en-US" w:eastAsia="zh-CN"/>
              </w:rPr>
              <w:t>（平方米）</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等级</w:t>
            </w:r>
          </w:p>
        </w:tc>
        <w:tc>
          <w:tcPr>
            <w:tcW w:w="49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拟开</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工年</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拟建</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成年</w:t>
            </w:r>
          </w:p>
        </w:tc>
        <w:tc>
          <w:tcPr>
            <w:tcW w:w="117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9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临泽县</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137.6</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实施安防工程137.6公里。</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1651</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1651</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临泽县交通运输局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高台县</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120.0</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实施安防工程120公里。</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1200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1200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高台县交通运输局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山丹县</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81.8</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实施安防工程81.76公里。</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2025</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818</w:t>
            </w:r>
          </w:p>
        </w:tc>
        <w:tc>
          <w:tcPr>
            <w:tcW w:w="12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818</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山丹县交通运输局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民乐县</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64.00</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实施安防工程64公里。</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768.00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768.00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民乐县交通运输局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肃南县</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125.5</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实施安防工程125.487公里。</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1506</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1506</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肃南县交通运输局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9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w:t>
            </w:r>
            <w:r>
              <w:rPr>
                <w:rFonts w:hint="default" w:ascii="仿宋_GB2312" w:hAnsi="仿宋_GB2312" w:cs="仿宋_GB2312"/>
                <w:sz w:val="21"/>
                <w:szCs w:val="21"/>
                <w:lang w:val="en" w:eastAsia="zh-CN"/>
              </w:rPr>
              <w:t>.</w:t>
            </w:r>
            <w:r>
              <w:rPr>
                <w:rFonts w:hint="eastAsia" w:ascii="仿宋_GB2312" w:hAnsi="仿宋_GB2312" w:eastAsia="仿宋_GB2312" w:cs="仿宋_GB2312"/>
                <w:sz w:val="21"/>
                <w:szCs w:val="21"/>
                <w:lang w:val="en-US" w:eastAsia="zh-CN"/>
              </w:rPr>
              <w:t>危桥改造</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9座</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5693.0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5693.0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甘州区</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实施危桥改造1座。</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61</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61</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甘州区交通运输局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临泽县</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实施危桥改造1座。</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2702</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2702</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临泽县交通运输局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高台县</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实施危桥改造1座。</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1780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1780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高台县交通运输局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山丹县</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实施危桥改造4座。</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720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720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山丹县交通运输局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肃南县</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实施危桥改造2座。</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430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430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肃南县交通运输局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9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二、养护工程</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（6项）</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2292.35</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黑体" w:hAnsi="黑体" w:eastAsia="黑体" w:cs="黑体"/>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22923.5</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22923.5</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甘州区</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587.1</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实施养护工程587.1公里。</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5871.0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5871.0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甘州区交通运输局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临泽县</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148</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实施养护工程148公里。</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1480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1480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临泽县交通运输局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高台县</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305</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实施养护工程305公里。</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3050.0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3050.0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高台县交通运输局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bl>
    <w:p>
      <w:pPr>
        <w:sectPr>
          <w:footerReference r:id="rId13" w:type="default"/>
          <w:type w:val="continuous"/>
          <w:pgSz w:w="23811" w:h="16838" w:orient="landscape"/>
          <w:pgMar w:top="1814" w:right="1417" w:bottom="1417" w:left="1417" w:header="851" w:footer="992" w:gutter="0"/>
          <w:pgNumType w:fmt="decimal"/>
          <w:cols w:space="720" w:num="1"/>
          <w:docGrid w:type="lines" w:linePitch="312" w:charSpace="0"/>
        </w:sectPr>
      </w:pPr>
    </w:p>
    <w:tbl>
      <w:tblPr>
        <w:tblStyle w:val="15"/>
        <w:tblW w:w="2098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9"/>
        <w:gridCol w:w="1120"/>
        <w:gridCol w:w="665"/>
        <w:gridCol w:w="985"/>
        <w:gridCol w:w="836"/>
        <w:gridCol w:w="879"/>
        <w:gridCol w:w="900"/>
        <w:gridCol w:w="900"/>
        <w:gridCol w:w="899"/>
        <w:gridCol w:w="1329"/>
        <w:gridCol w:w="643"/>
        <w:gridCol w:w="4907"/>
        <w:gridCol w:w="643"/>
        <w:gridCol w:w="750"/>
        <w:gridCol w:w="1179"/>
        <w:gridCol w:w="1243"/>
        <w:gridCol w:w="964"/>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jc w:val="center"/>
        </w:trPr>
        <w:tc>
          <w:tcPr>
            <w:tcW w:w="78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序号</w:t>
            </w:r>
          </w:p>
        </w:tc>
        <w:tc>
          <w:tcPr>
            <w:tcW w:w="11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项目</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名称</w:t>
            </w:r>
          </w:p>
        </w:tc>
        <w:tc>
          <w:tcPr>
            <w:tcW w:w="6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建设</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性质</w:t>
            </w:r>
          </w:p>
        </w:tc>
        <w:tc>
          <w:tcPr>
            <w:tcW w:w="5399"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公路建设规模（公里）/（延米）</w:t>
            </w:r>
          </w:p>
        </w:tc>
        <w:tc>
          <w:tcPr>
            <w:tcW w:w="1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枢纽场站</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建设规模</w:t>
            </w:r>
          </w:p>
        </w:tc>
        <w:tc>
          <w:tcPr>
            <w:tcW w:w="49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建设内容</w:t>
            </w:r>
          </w:p>
        </w:tc>
        <w:tc>
          <w:tcPr>
            <w:tcW w:w="13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建设年限</w:t>
            </w:r>
          </w:p>
        </w:tc>
        <w:tc>
          <w:tcPr>
            <w:tcW w:w="11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总投资</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（万元）</w:t>
            </w:r>
          </w:p>
        </w:tc>
        <w:tc>
          <w:tcPr>
            <w:tcW w:w="124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“十四五”投资</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（万元）</w:t>
            </w:r>
          </w:p>
        </w:tc>
        <w:tc>
          <w:tcPr>
            <w:tcW w:w="9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实施</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单位</w:t>
            </w:r>
          </w:p>
        </w:tc>
        <w:tc>
          <w:tcPr>
            <w:tcW w:w="13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78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1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合计</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高速</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一级</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二级</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三级</w:t>
            </w: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四级</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占地面积</w:t>
            </w:r>
            <w:r>
              <w:rPr>
                <w:rFonts w:hint="eastAsia" w:ascii="黑体" w:hAnsi="黑体" w:eastAsia="黑体" w:cs="黑体"/>
                <w:sz w:val="21"/>
                <w:szCs w:val="21"/>
                <w:lang w:val="en-US" w:eastAsia="zh-CN"/>
              </w:rPr>
              <w:br w:type="textWrapping"/>
            </w:r>
            <w:r>
              <w:rPr>
                <w:rFonts w:hint="eastAsia" w:ascii="黑体" w:hAnsi="黑体" w:eastAsia="黑体" w:cs="黑体"/>
                <w:sz w:val="21"/>
                <w:szCs w:val="21"/>
                <w:lang w:val="en-US" w:eastAsia="zh-CN"/>
              </w:rPr>
              <w:t>（平方米）</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等级</w:t>
            </w:r>
          </w:p>
        </w:tc>
        <w:tc>
          <w:tcPr>
            <w:tcW w:w="49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拟开</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工年</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拟建</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成年</w:t>
            </w:r>
          </w:p>
        </w:tc>
        <w:tc>
          <w:tcPr>
            <w:tcW w:w="117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9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山丹县</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475</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实施养护工程475公里</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4750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4750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山丹县交通运输局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民乐县</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477.25</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实施养护工程477.25公里。</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4772.50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4772.50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民乐县交通运输局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肃南县</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300</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实施养护工程300公里。</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3000.0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3000.0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肃南县交通运输局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9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三、运输场站</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（8项）</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1014321.06</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黑体" w:hAnsi="黑体" w:eastAsia="黑体" w:cs="黑体"/>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247733.8</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202498.8</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19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（一）综合客运枢纽（2项）</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7100.00</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楷体_GB2312" w:hAnsi="楷体_GB2312" w:eastAsia="楷体_GB2312" w:cs="楷体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11434.0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11434.0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7"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山丹马场高铁配套工程</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改建</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1000.0</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拟建设1000平方米旅客站房1座，旅客站台2座，以及跨线设施、旅客服务系统等配套设施。</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9400.0</w:t>
            </w:r>
          </w:p>
        </w:tc>
        <w:tc>
          <w:tcPr>
            <w:tcW w:w="12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9400.0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山丹县交通运输局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省正选库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山丹马场公铁联运客运枢纽</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6100.0</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拟建包含站前广场、三级客运站、停车位、雕塑、绿化用地等公共配套服务设施。总占地面积为6100平方米。</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2034.0</w:t>
            </w:r>
          </w:p>
        </w:tc>
        <w:tc>
          <w:tcPr>
            <w:tcW w:w="12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2034.0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山丹县交通运输局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省备选库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19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（二）综合货运枢纽（4项）</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987211.06</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楷体_GB2312" w:hAnsi="楷体_GB2312" w:eastAsia="楷体_GB2312" w:cs="楷体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219041.0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173806.0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4"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张掖公路物流港</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516748.85</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公路物流港项目选址位于G30高速东出口以北，东至东三环，南至南三环，西至金张掖大道、北至南二环，规划用地面积516748.85㎡（约840亩），建设内容包括：零担货运区、快递分拣中心、仓储区、修配车间、汽车展示展销厅、大型停车场、加油加气站、小型消防站等。</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2019</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85235.0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50000.0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张掖交投公司</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省正选库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7"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张掖现代城市后勤补配物流科技园</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234924.21</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项目位于张掖市经济技术开发区，张火公路中段，屋兰路东口正对面，规划用地面积234924.21㎡（约352亩）建设内容包括：物流仓库、城市分拣中心、城配展示中心等。</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43000.0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33000.0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张掖交投公司</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省正选库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张掖丹霞综合货运枢纽</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185538</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本项目位于国道312线临泽过境段与流沙河路交汇处，国道312线南北两侧、流沙河路东西两侧，占地面积约513.7亩。主要建设汽修汽配区、工业品交易区、交通运输应急救援中心、公路服务港和农副产品交易区及电商中心等，建筑面积总计185538㎡。</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2023</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78806</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78806</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临泽县交通运输局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省正选库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1"/>
                <w:w w:val="95"/>
                <w:sz w:val="21"/>
                <w:szCs w:val="21"/>
                <w:lang w:val="en-US" w:eastAsia="zh-CN"/>
              </w:rPr>
              <w:t>高台兰新铁路公铁多式联运枢纽</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50000.0</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高台火车站新建占地50000㎡的高台火车站货运站场，其中：新建综合办公楼1幢10000㎡、铁路卸货场40000㎡并配套齐全各项附属设施。</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2024</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12000.0</w:t>
            </w:r>
          </w:p>
        </w:tc>
        <w:tc>
          <w:tcPr>
            <w:tcW w:w="12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12000.0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高台县交通运输局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jc w:val="center"/>
        </w:trPr>
        <w:tc>
          <w:tcPr>
            <w:tcW w:w="19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（三）公路客运站（2项）</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20010.00</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楷体_GB2312" w:hAnsi="楷体_GB2312" w:eastAsia="楷体_GB2312" w:cs="楷体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17258.8</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17258.8</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r>
    </w:tbl>
    <w:p>
      <w:pPr>
        <w:widowControl w:val="0"/>
        <w:autoSpaceDE w:val="0"/>
        <w:autoSpaceDN w:val="0"/>
        <w:snapToGrid w:val="0"/>
        <w:spacing w:line="580" w:lineRule="exact"/>
        <w:ind w:firstLine="640" w:firstLineChars="200"/>
        <w:jc w:val="both"/>
        <w:rPr>
          <w:rFonts w:ascii="Times New Roman" w:hAnsi="Times New Roman" w:eastAsia="仿宋_GB2312" w:cs="Times New Roman"/>
          <w:sz w:val="32"/>
          <w:lang w:val="en-US" w:eastAsia="zh-CN" w:bidi="ar-SA"/>
        </w:rPr>
      </w:pPr>
    </w:p>
    <w:p>
      <w:pPr>
        <w:keepNext w:val="0"/>
        <w:keepLines w:val="0"/>
        <w:pageBreakBefore w:val="0"/>
        <w:widowControl w:val="0"/>
        <w:kinsoku/>
        <w:wordWrap/>
        <w:overflowPunct/>
        <w:topLinePunct w:val="0"/>
        <w:autoSpaceDE w:val="0"/>
        <w:autoSpaceDN w:val="0"/>
        <w:bidi w:val="0"/>
        <w:adjustRightInd/>
        <w:snapToGrid w:val="0"/>
        <w:spacing w:line="200" w:lineRule="exact"/>
        <w:textAlignment w:val="auto"/>
        <w:sectPr>
          <w:footerReference r:id="rId14" w:type="default"/>
          <w:type w:val="continuous"/>
          <w:pgSz w:w="23811" w:h="16838" w:orient="landscape"/>
          <w:pgMar w:top="1814" w:right="1417" w:bottom="1417" w:left="1417" w:header="851" w:footer="992" w:gutter="0"/>
          <w:pgNumType w:fmt="decimal"/>
          <w:cols w:space="720" w:num="1"/>
          <w:docGrid w:type="lines" w:linePitch="312" w:charSpace="0"/>
        </w:sectPr>
      </w:pPr>
    </w:p>
    <w:tbl>
      <w:tblPr>
        <w:tblStyle w:val="15"/>
        <w:tblW w:w="2098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9"/>
        <w:gridCol w:w="1120"/>
        <w:gridCol w:w="665"/>
        <w:gridCol w:w="985"/>
        <w:gridCol w:w="836"/>
        <w:gridCol w:w="879"/>
        <w:gridCol w:w="900"/>
        <w:gridCol w:w="900"/>
        <w:gridCol w:w="899"/>
        <w:gridCol w:w="1329"/>
        <w:gridCol w:w="643"/>
        <w:gridCol w:w="4907"/>
        <w:gridCol w:w="643"/>
        <w:gridCol w:w="750"/>
        <w:gridCol w:w="1179"/>
        <w:gridCol w:w="1243"/>
        <w:gridCol w:w="964"/>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jc w:val="center"/>
        </w:trPr>
        <w:tc>
          <w:tcPr>
            <w:tcW w:w="78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序号</w:t>
            </w:r>
          </w:p>
        </w:tc>
        <w:tc>
          <w:tcPr>
            <w:tcW w:w="11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项目</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名称</w:t>
            </w:r>
          </w:p>
        </w:tc>
        <w:tc>
          <w:tcPr>
            <w:tcW w:w="6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建设</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性质</w:t>
            </w:r>
          </w:p>
        </w:tc>
        <w:tc>
          <w:tcPr>
            <w:tcW w:w="5399"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公路建设规模（公里）/（延米）</w:t>
            </w:r>
          </w:p>
        </w:tc>
        <w:tc>
          <w:tcPr>
            <w:tcW w:w="1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枢纽场站</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建设规模</w:t>
            </w:r>
          </w:p>
        </w:tc>
        <w:tc>
          <w:tcPr>
            <w:tcW w:w="49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建设内容</w:t>
            </w:r>
          </w:p>
        </w:tc>
        <w:tc>
          <w:tcPr>
            <w:tcW w:w="13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建设年限</w:t>
            </w:r>
          </w:p>
        </w:tc>
        <w:tc>
          <w:tcPr>
            <w:tcW w:w="11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总投资</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（万元）</w:t>
            </w:r>
          </w:p>
        </w:tc>
        <w:tc>
          <w:tcPr>
            <w:tcW w:w="124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“十四五”投资</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（万元）</w:t>
            </w:r>
          </w:p>
        </w:tc>
        <w:tc>
          <w:tcPr>
            <w:tcW w:w="9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实施</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单位</w:t>
            </w:r>
          </w:p>
        </w:tc>
        <w:tc>
          <w:tcPr>
            <w:tcW w:w="13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78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1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合计</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高速</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一级</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二级</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三级</w:t>
            </w: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四级</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占地面积</w:t>
            </w:r>
            <w:r>
              <w:rPr>
                <w:rFonts w:hint="eastAsia" w:ascii="黑体" w:hAnsi="黑体" w:eastAsia="黑体" w:cs="黑体"/>
                <w:sz w:val="21"/>
                <w:szCs w:val="21"/>
                <w:lang w:val="en-US" w:eastAsia="zh-CN"/>
              </w:rPr>
              <w:br w:type="textWrapping"/>
            </w:r>
            <w:r>
              <w:rPr>
                <w:rFonts w:hint="eastAsia" w:ascii="黑体" w:hAnsi="黑体" w:eastAsia="黑体" w:cs="黑体"/>
                <w:sz w:val="21"/>
                <w:szCs w:val="21"/>
                <w:lang w:val="en-US" w:eastAsia="zh-CN"/>
              </w:rPr>
              <w:t>（平方米）</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等级</w:t>
            </w:r>
          </w:p>
        </w:tc>
        <w:tc>
          <w:tcPr>
            <w:tcW w:w="49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拟开</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工年</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拟建</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成年</w:t>
            </w:r>
          </w:p>
        </w:tc>
        <w:tc>
          <w:tcPr>
            <w:tcW w:w="117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9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8"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民乐县生态工业园区综合客运枢纽</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二级</w:t>
            </w: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项目按二级客运站标准建设，主要由客运站站房、公交站业务用房、维修车间、汽配汽修中心、安检+环检车间、设备用房、站前广场、客运站停车区、公交车停车区、出租及社会车辆停车区构成。</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11258.82</w:t>
            </w:r>
          </w:p>
        </w:tc>
        <w:tc>
          <w:tcPr>
            <w:tcW w:w="12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11258.82</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民乐县交通运输局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省正选库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肃南县客运公交综合服务站</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20010.00</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二级</w:t>
            </w: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按照二级站场标准建设肃南县客运公交综合服务站占地面积20010平方米</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2024</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6000.0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6000.0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肃南县交通运输局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省正选库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9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四、公共交通项目（4项）</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黑体" w:hAnsi="黑体" w:eastAsia="黑体" w:cs="黑体"/>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31357.0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30977.0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8" w:hRule="atLeast"/>
          <w:jc w:val="center"/>
        </w:trPr>
        <w:tc>
          <w:tcPr>
            <w:tcW w:w="7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临泽县城乡公交一体化建设项目</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包括公交换乘站和充电站、公交车养护维修中心、昌源汽车站收购、车辆收购、车辆购置和信息服务平台建设等内容。主要建设镇公交换乘站5座、充电站5座、汽修汽配区、停车场、智能公交监管、调度、出行、一卡通、充电、公路建管养等系统，并对全县营运客运车辆进行收购和更新。</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2023</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18497</w:t>
            </w:r>
          </w:p>
        </w:tc>
        <w:tc>
          <w:tcPr>
            <w:tcW w:w="12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18497</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临泽县交通运输局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7"/>
                <w:w w:val="88"/>
                <w:sz w:val="21"/>
                <w:szCs w:val="21"/>
                <w:lang w:val="en-US" w:eastAsia="zh-CN"/>
              </w:rPr>
              <w:t>民乐县国家农村产业融合发展示范园六坝公交站</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三级</w:t>
            </w: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规划总占地面积15.6亩，建设客运站房、站前广场、停车场、发车位及安检设施设备等。</w:t>
            </w:r>
          </w:p>
        </w:tc>
        <w:tc>
          <w:tcPr>
            <w:tcW w:w="6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2000.00</w:t>
            </w:r>
          </w:p>
        </w:tc>
        <w:tc>
          <w:tcPr>
            <w:tcW w:w="12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2000.00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民乐县交通运输局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jc w:val="center"/>
        </w:trPr>
        <w:tc>
          <w:tcPr>
            <w:tcW w:w="7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甘州区城市公交智慧化改造</w:t>
            </w:r>
          </w:p>
        </w:tc>
        <w:tc>
          <w:tcPr>
            <w:tcW w:w="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改造提升临泽南路、南环路、丹霞东路24个公交站亭，拥有智慧到站提示等服务功能。</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860.0</w:t>
            </w:r>
          </w:p>
        </w:tc>
        <w:tc>
          <w:tcPr>
            <w:tcW w:w="12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480.0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甘州区甘路交投公司</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7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智慧停车项目</w:t>
            </w:r>
          </w:p>
        </w:tc>
        <w:tc>
          <w:tcPr>
            <w:tcW w:w="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在甘州区布设6163个智慧停车位。</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10000.0</w:t>
            </w:r>
          </w:p>
        </w:tc>
        <w:tc>
          <w:tcPr>
            <w:tcW w:w="12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10000.0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甘州区甘路交投公司</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五、新基建项目</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（7项）</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黑体" w:hAnsi="黑体" w:eastAsia="黑体" w:cs="黑体"/>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25351.8</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25351.8</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8"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张掖市数字交通体系</w:t>
            </w:r>
          </w:p>
        </w:tc>
        <w:tc>
          <w:tcPr>
            <w:tcW w:w="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建成“1个中心，6个平台”的张掖市数字交通体系，交通运输大数据应用水平大幅提升。交通与汽车、电子、软件、通信、互联网服务等产业深度融合。</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3000.0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3000.0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张掖交投公司</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7"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1"/>
                <w:w w:val="95"/>
                <w:sz w:val="21"/>
                <w:szCs w:val="21"/>
                <w:lang w:val="en-US" w:eastAsia="zh-CN"/>
              </w:rPr>
              <w:t>张掖市智慧物流云大数据平台建设项目</w:t>
            </w:r>
          </w:p>
        </w:tc>
        <w:tc>
          <w:tcPr>
            <w:tcW w:w="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物流慧眼系统、园区通PMS、云载物流供应链系统。</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1600.0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1600.0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张掖交投公司</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7"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甘州区新能源充电桩建设项目</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6"/>
                <w:w w:val="95"/>
                <w:sz w:val="21"/>
                <w:szCs w:val="21"/>
                <w:lang w:val="en-US" w:eastAsia="zh-CN"/>
              </w:rPr>
              <w:t>张掖西站综合客运枢纽停车场投资建设20个充电桩，在张掖西站公交、出租车换乘区投资建设20个充电桩。新乐小区、金安苑小区、东湖小区、新园小区、怡园小区等老旧小区率先开展充电桩建设，城市公共停车位，建设200个，丹马小区内街道、润泉湖公园南门停车场、市委党校门口、丽景广场停车位、甘州市场南门路侧停车位、大衙门街路侧停车位等地段以及区政府地下停车场、“三馆”地下停车场、芦水湾旅游景区停车场、湿地公园停车场、沙漠公园停车场、甘州府城停车场共建设250个充电桩。</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4293.8</w:t>
            </w:r>
          </w:p>
        </w:tc>
        <w:tc>
          <w:tcPr>
            <w:tcW w:w="12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4293.8</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甘州区甘路交投公司</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bl>
    <w:p>
      <w:pPr>
        <w:sectPr>
          <w:footerReference r:id="rId15" w:type="default"/>
          <w:type w:val="continuous"/>
          <w:pgSz w:w="23811" w:h="16838" w:orient="landscape"/>
          <w:pgMar w:top="1814" w:right="1417" w:bottom="1417" w:left="1417" w:header="851" w:footer="992" w:gutter="0"/>
          <w:pgNumType w:fmt="decimal"/>
          <w:cols w:space="720" w:num="1"/>
          <w:docGrid w:type="lines" w:linePitch="312" w:charSpace="0"/>
        </w:sectPr>
      </w:pPr>
    </w:p>
    <w:tbl>
      <w:tblPr>
        <w:tblStyle w:val="15"/>
        <w:tblW w:w="2098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9"/>
        <w:gridCol w:w="1120"/>
        <w:gridCol w:w="665"/>
        <w:gridCol w:w="985"/>
        <w:gridCol w:w="836"/>
        <w:gridCol w:w="879"/>
        <w:gridCol w:w="900"/>
        <w:gridCol w:w="900"/>
        <w:gridCol w:w="899"/>
        <w:gridCol w:w="1329"/>
        <w:gridCol w:w="643"/>
        <w:gridCol w:w="4907"/>
        <w:gridCol w:w="643"/>
        <w:gridCol w:w="750"/>
        <w:gridCol w:w="1179"/>
        <w:gridCol w:w="1243"/>
        <w:gridCol w:w="1027"/>
        <w:gridCol w:w="12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jc w:val="center"/>
        </w:trPr>
        <w:tc>
          <w:tcPr>
            <w:tcW w:w="78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序号</w:t>
            </w:r>
          </w:p>
        </w:tc>
        <w:tc>
          <w:tcPr>
            <w:tcW w:w="11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项目</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名称</w:t>
            </w:r>
          </w:p>
        </w:tc>
        <w:tc>
          <w:tcPr>
            <w:tcW w:w="6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建设</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性质</w:t>
            </w:r>
          </w:p>
        </w:tc>
        <w:tc>
          <w:tcPr>
            <w:tcW w:w="5399"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公路建设规模（公里）/（延米）</w:t>
            </w:r>
          </w:p>
        </w:tc>
        <w:tc>
          <w:tcPr>
            <w:tcW w:w="1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枢纽场站</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建设规模</w:t>
            </w:r>
          </w:p>
        </w:tc>
        <w:tc>
          <w:tcPr>
            <w:tcW w:w="49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建设内容</w:t>
            </w:r>
          </w:p>
        </w:tc>
        <w:tc>
          <w:tcPr>
            <w:tcW w:w="13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建设年限</w:t>
            </w:r>
          </w:p>
        </w:tc>
        <w:tc>
          <w:tcPr>
            <w:tcW w:w="11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总投资</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（万元）</w:t>
            </w:r>
          </w:p>
        </w:tc>
        <w:tc>
          <w:tcPr>
            <w:tcW w:w="124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“十四五”投资</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（万元）</w:t>
            </w:r>
          </w:p>
        </w:tc>
        <w:tc>
          <w:tcPr>
            <w:tcW w:w="10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实施</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单位</w:t>
            </w:r>
          </w:p>
        </w:tc>
        <w:tc>
          <w:tcPr>
            <w:tcW w:w="12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78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1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合计</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高速</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一级</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二级</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三级</w:t>
            </w: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四级</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占地面积</w:t>
            </w:r>
            <w:r>
              <w:rPr>
                <w:rFonts w:hint="eastAsia" w:ascii="黑体" w:hAnsi="黑体" w:eastAsia="黑体" w:cs="黑体"/>
                <w:sz w:val="21"/>
                <w:szCs w:val="21"/>
                <w:lang w:val="en-US" w:eastAsia="zh-CN"/>
              </w:rPr>
              <w:br w:type="textWrapping"/>
            </w:r>
            <w:r>
              <w:rPr>
                <w:rFonts w:hint="eastAsia" w:ascii="黑体" w:hAnsi="黑体" w:eastAsia="黑体" w:cs="黑体"/>
                <w:sz w:val="21"/>
                <w:szCs w:val="21"/>
                <w:lang w:val="en-US" w:eastAsia="zh-CN"/>
              </w:rPr>
              <w:t>（平方米）</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等级</w:t>
            </w:r>
          </w:p>
        </w:tc>
        <w:tc>
          <w:tcPr>
            <w:tcW w:w="49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拟开</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工年</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拟建</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成年</w:t>
            </w:r>
          </w:p>
        </w:tc>
        <w:tc>
          <w:tcPr>
            <w:tcW w:w="117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02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28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6"/>
                <w:w w:val="90"/>
                <w:sz w:val="21"/>
                <w:szCs w:val="21"/>
                <w:lang w:val="en-US" w:eastAsia="zh-CN"/>
              </w:rPr>
              <w:t>临泽县电动汽车充电基础设施建设项目</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lang w:val="en-US" w:eastAsia="zh-CN"/>
              </w:rPr>
              <w:t>新建46座充电站，配置114台120KW直流充电桩，19台容量为630KVA箱式变压器；81台14KW交流充电桩，27台1拖16电瓶车充电桩，配套建设配电系统、充电系统、监控系统、照明系统、土建工程和其它附属工程。</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2023</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6458</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6458</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临泽县交通运输局</w:t>
            </w:r>
          </w:p>
        </w:tc>
        <w:tc>
          <w:tcPr>
            <w:tcW w:w="12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高台县新能源充电站项目</w:t>
            </w:r>
          </w:p>
        </w:tc>
        <w:tc>
          <w:tcPr>
            <w:tcW w:w="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在高台县范围内建设4座大型充电站，包括交流充电桩、直流充电桩、充电站雨棚等充电设施</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2023</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2024</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2000.0</w:t>
            </w:r>
          </w:p>
        </w:tc>
        <w:tc>
          <w:tcPr>
            <w:tcW w:w="12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2000.0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高台县交通运输局</w:t>
            </w:r>
          </w:p>
        </w:tc>
        <w:tc>
          <w:tcPr>
            <w:tcW w:w="1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8"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山丹县新能源汽车充电站项目</w:t>
            </w:r>
          </w:p>
        </w:tc>
        <w:tc>
          <w:tcPr>
            <w:tcW w:w="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全县规划建设集中式充电站4座，配置充电桩111个，其中，城区建设集中式充电站1座，配置充电桩80个；景区建设集中式充电站1座，配置充电桩14个；工业园区建设集中式充电站2座，配置充电桩4个，城区高铁站及马场高铁站各建设集中式充电站1座，配置充电桩32个。</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2023</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5000.0</w:t>
            </w:r>
          </w:p>
        </w:tc>
        <w:tc>
          <w:tcPr>
            <w:tcW w:w="12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5000.0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山丹县交通运输局</w:t>
            </w:r>
          </w:p>
        </w:tc>
        <w:tc>
          <w:tcPr>
            <w:tcW w:w="1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续航工程</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在全市高速公路和国省干线服务区新建充电站8座。</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3000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3000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1"/>
                <w:sz w:val="21"/>
                <w:szCs w:val="21"/>
                <w:lang w:val="en-US" w:eastAsia="zh-CN"/>
              </w:rPr>
              <w:t>高速公路运营服务中心</w:t>
            </w:r>
          </w:p>
        </w:tc>
        <w:tc>
          <w:tcPr>
            <w:tcW w:w="1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jc w:val="center"/>
        </w:trPr>
        <w:tc>
          <w:tcPr>
            <w:tcW w:w="19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六、路衍经济</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（13项）</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33.00</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9.79</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23.21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107724.13</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黑体" w:hAnsi="黑体" w:eastAsia="黑体" w:cs="黑体"/>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243496.5</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243496.5</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jc w:val="center"/>
        </w:trPr>
        <w:tc>
          <w:tcPr>
            <w:tcW w:w="19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（一）存量高等级公路服务功能拓展工程项目（6项）</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楷体_GB2312" w:hAnsi="楷体_GB2312" w:eastAsia="楷体_GB2312" w:cs="楷体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134214.0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134214.0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1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lang w:val="en-US" w:eastAsia="zh-CN"/>
              </w:rPr>
              <w:t>G30连霍高速张掖新城互通立交出入口</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立交主线为G30连霍高速，被交道路为弱水大道，立交形式为B型单喇叭互通式立交。</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13761.0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13761.0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lang w:val="en-US" w:eastAsia="zh-CN"/>
              </w:rPr>
              <w:t>高速公路运营服务中心</w:t>
            </w:r>
          </w:p>
        </w:tc>
        <w:tc>
          <w:tcPr>
            <w:tcW w:w="1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省级“开口子”工程正选库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G30连霍高速山丹西服务区</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综合停车服务区、加油加气站、充电站、超市、餐厅、厕所、特色农产品展销区，马文化产业园、物流集散中心等附属设施。</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2024</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25000.0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25000.0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lang w:val="en-US" w:eastAsia="zh-CN"/>
              </w:rPr>
              <w:t>高速公路运营服务中心</w:t>
            </w:r>
          </w:p>
        </w:tc>
        <w:tc>
          <w:tcPr>
            <w:tcW w:w="1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省级“开口子”工程正选库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G30连霍高速丹霞服务区拓能综合工程项目</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项目位于G30连霍高速K2225+400处，主要包括综合服务区、停车服务区、机修设备区、田园休闲区、篝火露营区、稻花观赏区等六大功能区，主要建设生态餐厅、加油加气站、充电桩、停车场、露营营地、摩天轮、篝火拓展营及集购物、游乐、住宿、餐饮、名优特产展示等为一体的综合楼等设施。</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2023</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31974</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31974</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临泽县交通运输局</w:t>
            </w:r>
          </w:p>
        </w:tc>
        <w:tc>
          <w:tcPr>
            <w:tcW w:w="1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省级“开口子”工程正选库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3"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G30连霍高速元山子服务区及出入口建设项目</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主要包括综合楼、汽修及综合用房、加油站、充电桩、加气站房、污水处理、引道、收费站及收费系统等设施。</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45000.0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45000.0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高速公路运营服务中心</w:t>
            </w:r>
          </w:p>
        </w:tc>
        <w:tc>
          <w:tcPr>
            <w:tcW w:w="1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省级“开口子”工程正选库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2" w:hRule="atLeast"/>
          <w:jc w:val="cent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G30山丹西收费站改造</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4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将原有4个出入口车道扩建为8个出入口车道，新建宿舍楼2257.34 m2，设备用房233m2，收费大棚1处，站级监控站改造1处。并配套相应整车式静态称重设备及机电设备、交通安全设施。</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8479.0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8479.0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bl>
    <w:p>
      <w:pPr>
        <w:sectPr>
          <w:footerReference r:id="rId16" w:type="default"/>
          <w:type w:val="continuous"/>
          <w:pgSz w:w="23811" w:h="16838" w:orient="landscape"/>
          <w:pgMar w:top="1814" w:right="1417" w:bottom="1417" w:left="1417" w:header="851" w:footer="992" w:gutter="0"/>
          <w:pgNumType w:fmt="decimal"/>
          <w:cols w:space="720" w:num="1"/>
          <w:docGrid w:type="lines" w:linePitch="312" w:charSpace="0"/>
        </w:sectPr>
      </w:pPr>
    </w:p>
    <w:tbl>
      <w:tblPr>
        <w:tblStyle w:val="15"/>
        <w:tblW w:w="2098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0"/>
        <w:gridCol w:w="1329"/>
        <w:gridCol w:w="665"/>
        <w:gridCol w:w="770"/>
        <w:gridCol w:w="579"/>
        <w:gridCol w:w="664"/>
        <w:gridCol w:w="793"/>
        <w:gridCol w:w="750"/>
        <w:gridCol w:w="900"/>
        <w:gridCol w:w="1264"/>
        <w:gridCol w:w="707"/>
        <w:gridCol w:w="5851"/>
        <w:gridCol w:w="643"/>
        <w:gridCol w:w="750"/>
        <w:gridCol w:w="1179"/>
        <w:gridCol w:w="1243"/>
        <w:gridCol w:w="1027"/>
        <w:gridCol w:w="12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jc w:val="center"/>
        </w:trPr>
        <w:tc>
          <w:tcPr>
            <w:tcW w:w="5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序号</w:t>
            </w:r>
          </w:p>
        </w:tc>
        <w:tc>
          <w:tcPr>
            <w:tcW w:w="13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项目</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名称</w:t>
            </w:r>
          </w:p>
        </w:tc>
        <w:tc>
          <w:tcPr>
            <w:tcW w:w="6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建设</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性质</w:t>
            </w:r>
          </w:p>
        </w:tc>
        <w:tc>
          <w:tcPr>
            <w:tcW w:w="445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公路建设规模（公里）/（延米）</w:t>
            </w:r>
          </w:p>
        </w:tc>
        <w:tc>
          <w:tcPr>
            <w:tcW w:w="19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枢纽场站</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建设规模</w:t>
            </w:r>
          </w:p>
        </w:tc>
        <w:tc>
          <w:tcPr>
            <w:tcW w:w="58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建设内容</w:t>
            </w:r>
          </w:p>
        </w:tc>
        <w:tc>
          <w:tcPr>
            <w:tcW w:w="13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建设年限</w:t>
            </w:r>
          </w:p>
        </w:tc>
        <w:tc>
          <w:tcPr>
            <w:tcW w:w="11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总投资</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（万元）</w:t>
            </w:r>
          </w:p>
        </w:tc>
        <w:tc>
          <w:tcPr>
            <w:tcW w:w="124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“十四五”投资</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（万元）</w:t>
            </w:r>
          </w:p>
        </w:tc>
        <w:tc>
          <w:tcPr>
            <w:tcW w:w="10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实施</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单位</w:t>
            </w:r>
          </w:p>
        </w:tc>
        <w:tc>
          <w:tcPr>
            <w:tcW w:w="12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3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合计</w:t>
            </w: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高速</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一级</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二级</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三级</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四级</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占地面积</w:t>
            </w:r>
            <w:r>
              <w:rPr>
                <w:rFonts w:hint="eastAsia" w:ascii="黑体" w:hAnsi="黑体" w:eastAsia="黑体" w:cs="黑体"/>
                <w:sz w:val="21"/>
                <w:szCs w:val="21"/>
                <w:lang w:val="en-US" w:eastAsia="zh-CN"/>
              </w:rPr>
              <w:br w:type="textWrapping"/>
            </w:r>
            <w:r>
              <w:rPr>
                <w:rFonts w:hint="eastAsia" w:ascii="黑体" w:hAnsi="黑体" w:eastAsia="黑体" w:cs="黑体"/>
                <w:sz w:val="21"/>
                <w:szCs w:val="21"/>
                <w:lang w:val="en-US" w:eastAsia="zh-CN"/>
              </w:rPr>
              <w:t>（平方米）</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等级</w:t>
            </w:r>
          </w:p>
        </w:tc>
        <w:tc>
          <w:tcPr>
            <w:tcW w:w="585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拟开</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工年</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拟建</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成年</w:t>
            </w:r>
          </w:p>
        </w:tc>
        <w:tc>
          <w:tcPr>
            <w:tcW w:w="117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02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28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G30高速公路山丹东收费站</w:t>
            </w:r>
          </w:p>
        </w:tc>
        <w:tc>
          <w:tcPr>
            <w:tcW w:w="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改建</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5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5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现有单向互通改造为东西双向互通，两入两出扩建为三入五出。</w:t>
            </w:r>
          </w:p>
        </w:tc>
        <w:tc>
          <w:tcPr>
            <w:tcW w:w="6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2023</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2024</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10000.0</w:t>
            </w:r>
          </w:p>
        </w:tc>
        <w:tc>
          <w:tcPr>
            <w:tcW w:w="12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10000.0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山丹县交通运输局</w:t>
            </w:r>
          </w:p>
        </w:tc>
        <w:tc>
          <w:tcPr>
            <w:tcW w:w="1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jc w:val="center"/>
        </w:trPr>
        <w:tc>
          <w:tcPr>
            <w:tcW w:w="19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lang w:val="en-US" w:eastAsia="zh-CN"/>
              </w:rPr>
            </w:pPr>
            <w:r>
              <w:rPr>
                <w:rFonts w:hint="eastAsia" w:ascii="楷体_GB2312" w:hAnsi="楷体_GB2312" w:eastAsia="楷体_GB2312" w:cs="楷体_GB2312"/>
                <w:sz w:val="21"/>
                <w:szCs w:val="21"/>
                <w:lang w:val="en-US" w:eastAsia="zh-CN"/>
              </w:rPr>
              <w:t>（二）交旅融合</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（5项）</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33</w:t>
            </w: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9.789</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23.211</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5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围绕交通与旅游融合发展，实施道路基础设施优化提升改造配套道路沿线观景平台、停车区、港湾式停车带、及 完善旅游标识标牌，探索实践房车露营地建设。</w:t>
            </w:r>
          </w:p>
        </w:tc>
        <w:tc>
          <w:tcPr>
            <w:tcW w:w="6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2025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15497.0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15497.0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1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6"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旅游标志牌、停车场、观景台等配套设施</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5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甘州区旅游标志牌、停车场、观景台等配套设施。</w:t>
            </w:r>
          </w:p>
        </w:tc>
        <w:tc>
          <w:tcPr>
            <w:tcW w:w="6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5000.0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5000.0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甘州区文化旅游局</w:t>
            </w:r>
          </w:p>
        </w:tc>
        <w:tc>
          <w:tcPr>
            <w:tcW w:w="1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5"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pacing w:val="-11"/>
                <w:w w:val="95"/>
                <w:sz w:val="21"/>
                <w:szCs w:val="21"/>
              </w:rPr>
            </w:pPr>
            <w:r>
              <w:rPr>
                <w:rFonts w:hint="eastAsia" w:ascii="仿宋_GB2312" w:hAnsi="仿宋_GB2312" w:eastAsia="仿宋_GB2312" w:cs="仿宋_GB2312"/>
                <w:spacing w:val="-11"/>
                <w:w w:val="95"/>
                <w:sz w:val="21"/>
                <w:szCs w:val="21"/>
                <w:lang w:val="en-US" w:eastAsia="zh-CN"/>
              </w:rPr>
              <w:t>旅游景区标识标牌、观景平台、停车厂及附属设施</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5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5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新建正义峡旅游景区、八坝胡杨林景区观景平台及停车场各1处，共计400万元。新建五三村旅游、八坝胡杨林、野猪林、明长城、正义峡等23个旅游点，共设置旅游标识标牌46个，共计投资69万元。</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2023</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469.0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469.0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高台县交通运输局</w:t>
            </w:r>
          </w:p>
        </w:tc>
        <w:tc>
          <w:tcPr>
            <w:tcW w:w="1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1"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八坝胡杨林旅游景区旅游道路及景区内道路</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33.00</w:t>
            </w:r>
          </w:p>
        </w:tc>
        <w:tc>
          <w:tcPr>
            <w:tcW w:w="5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9.79</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23.21</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5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新建八坝胡杨林旅游景区旅游道路主干线长9.789km，按二级公里设计，预算投资4335万元，剩余23.211公里，按四级公路标准设计，投资1393万元。</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2024</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5728.0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5728.0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高台县交通运输局</w:t>
            </w:r>
          </w:p>
        </w:tc>
        <w:tc>
          <w:tcPr>
            <w:tcW w:w="1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8"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山丹县公路服务配套设施建设项目</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5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在S590公路、花草滩至焉支山公路、山丹至大佛寺景区旅游公路等主要公路两侧建设公路厕所、临时停车休息区、主要景区附近观景台、等公共服务设施20处。</w:t>
            </w:r>
          </w:p>
        </w:tc>
        <w:tc>
          <w:tcPr>
            <w:tcW w:w="6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2025</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4000.0</w:t>
            </w:r>
          </w:p>
        </w:tc>
        <w:tc>
          <w:tcPr>
            <w:tcW w:w="12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4000.0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山丹县交通运输局</w:t>
            </w:r>
          </w:p>
        </w:tc>
        <w:tc>
          <w:tcPr>
            <w:tcW w:w="1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1"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1"/>
                <w:w w:val="90"/>
                <w:sz w:val="21"/>
                <w:szCs w:val="21"/>
                <w:lang w:val="en-US" w:eastAsia="zh-CN"/>
              </w:rPr>
              <w:t>旅游景区、重点乡村旅游景区道路标识标牌，景区道路观景台及停车场</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5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5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新建皇城镇夏日塔拉大草原、马蹄寺、丹霞、冰沟丹霞、外星谷、裕固民俗度假区、巴尔斯雪山、悬堂寺丹霞、明海胡杨林、明花海子湖、文殊寺等重点旅游景区旅游标识标牌，通景区道路沿线观景平台及停车场</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300.0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300.0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肃南县交通运输局</w:t>
            </w:r>
          </w:p>
        </w:tc>
        <w:tc>
          <w:tcPr>
            <w:tcW w:w="1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jc w:val="center"/>
        </w:trPr>
        <w:tc>
          <w:tcPr>
            <w:tcW w:w="19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（三）路衍经济示范项目（2项）</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107724.13</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5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楷体_GB2312" w:hAnsi="楷体_GB2312" w:eastAsia="楷体_GB2312" w:cs="楷体_GB2312"/>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93785.5</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93785.5</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c>
          <w:tcPr>
            <w:tcW w:w="1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楷体_GB2312" w:hAnsi="楷体_GB2312" w:eastAsia="楷体_GB2312" w:cs="楷体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2"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民乐县交通综合服务中心（一期）</w:t>
            </w:r>
          </w:p>
        </w:tc>
        <w:tc>
          <w:tcPr>
            <w:tcW w:w="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5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41124.1</w:t>
            </w:r>
          </w:p>
        </w:tc>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二级</w:t>
            </w:r>
          </w:p>
        </w:tc>
        <w:tc>
          <w:tcPr>
            <w:tcW w:w="5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1.民乐县综合客运枢纽建设项目，该项目规划总建筑面积8915.81平方米，包括客运站站房、公交站业务用房、安检、环检车间、维修车间及设备用房。</w:t>
            </w:r>
            <w:r>
              <w:rPr>
                <w:rFonts w:hint="eastAsia" w:ascii="仿宋_GB2312" w:hAnsi="仿宋_GB2312" w:eastAsia="仿宋_GB2312" w:cs="仿宋_GB2312"/>
                <w:sz w:val="21"/>
                <w:szCs w:val="21"/>
                <w:lang w:val="en-US" w:eastAsia="zh-CN"/>
              </w:rPr>
              <w:br w:type="textWrapping"/>
            </w:r>
            <w:r>
              <w:rPr>
                <w:rFonts w:hint="eastAsia" w:ascii="仿宋_GB2312" w:hAnsi="仿宋_GB2312" w:eastAsia="仿宋_GB2312" w:cs="仿宋_GB2312"/>
                <w:spacing w:val="-11"/>
                <w:sz w:val="21"/>
                <w:szCs w:val="21"/>
                <w:lang w:val="en-US" w:eastAsia="zh-CN"/>
              </w:rPr>
              <w:t>2.防疫应急物资储备中心建设项目，该项目规划总建筑面积12813.63平方米，均为地上建筑，总建筑基底面积12813.63平方米。</w:t>
            </w:r>
            <w:r>
              <w:rPr>
                <w:rFonts w:hint="eastAsia" w:ascii="仿宋_GB2312" w:hAnsi="仿宋_GB2312" w:eastAsia="仿宋_GB2312" w:cs="仿宋_GB2312"/>
                <w:sz w:val="21"/>
                <w:szCs w:val="21"/>
                <w:lang w:val="en-US" w:eastAsia="zh-CN"/>
              </w:rPr>
              <w:br w:type="textWrapping"/>
            </w:r>
            <w:r>
              <w:rPr>
                <w:rFonts w:hint="eastAsia" w:ascii="仿宋_GB2312" w:hAnsi="仿宋_GB2312" w:eastAsia="仿宋_GB2312" w:cs="仿宋_GB2312"/>
                <w:sz w:val="21"/>
                <w:szCs w:val="21"/>
                <w:lang w:val="en-US" w:eastAsia="zh-CN"/>
              </w:rPr>
              <w:t>3.公共停车场建设项目，该项目规划总建筑面积3227.31平方米，均为地上建筑。</w:t>
            </w:r>
            <w:r>
              <w:rPr>
                <w:rFonts w:hint="eastAsia" w:ascii="仿宋_GB2312" w:hAnsi="仿宋_GB2312" w:eastAsia="仿宋_GB2312" w:cs="仿宋_GB2312"/>
                <w:sz w:val="21"/>
                <w:szCs w:val="21"/>
                <w:lang w:val="en-US" w:eastAsia="zh-CN"/>
              </w:rPr>
              <w:br w:type="textWrapping"/>
            </w:r>
            <w:r>
              <w:rPr>
                <w:rFonts w:hint="eastAsia" w:ascii="仿宋_GB2312" w:hAnsi="仿宋_GB2312" w:eastAsia="仿宋_GB2312" w:cs="仿宋_GB2312"/>
                <w:sz w:val="21"/>
                <w:szCs w:val="21"/>
                <w:lang w:val="en-US" w:eastAsia="zh-CN"/>
              </w:rPr>
              <w:t>4.快递物流中心建设项目，该项目规划总建筑面积26067.86平方米，其中：地上总建筑面积25054.63平方米，地下建筑面积1013.23平方米，总建筑基底面积10371.16平方米。</w:t>
            </w:r>
            <w:r>
              <w:rPr>
                <w:rFonts w:hint="eastAsia" w:ascii="仿宋_GB2312" w:hAnsi="仿宋_GB2312" w:eastAsia="仿宋_GB2312" w:cs="仿宋_GB2312"/>
                <w:sz w:val="21"/>
                <w:szCs w:val="21"/>
                <w:lang w:val="en-US" w:eastAsia="zh-CN"/>
              </w:rPr>
              <w:br w:type="textWrapping"/>
            </w:r>
            <w:r>
              <w:rPr>
                <w:rFonts w:hint="eastAsia" w:ascii="仿宋_GB2312" w:hAnsi="仿宋_GB2312" w:eastAsia="仿宋_GB2312" w:cs="仿宋_GB2312"/>
                <w:sz w:val="21"/>
                <w:szCs w:val="21"/>
                <w:lang w:val="en-US" w:eastAsia="zh-CN"/>
              </w:rPr>
              <w:t>5.冷链物流中心建设项目，该项目规划总建筑面积8764.73平方米，均为地上建筑。</w:t>
            </w:r>
            <w:r>
              <w:rPr>
                <w:rFonts w:hint="eastAsia" w:ascii="仿宋_GB2312" w:hAnsi="仿宋_GB2312" w:eastAsia="仿宋_GB2312" w:cs="仿宋_GB2312"/>
                <w:sz w:val="21"/>
                <w:szCs w:val="21"/>
                <w:lang w:val="en-US" w:eastAsia="zh-CN"/>
              </w:rPr>
              <w:br w:type="textWrapping"/>
            </w:r>
            <w:r>
              <w:rPr>
                <w:rFonts w:hint="eastAsia" w:ascii="仿宋_GB2312" w:hAnsi="仿宋_GB2312" w:eastAsia="仿宋_GB2312" w:cs="仿宋_GB2312"/>
                <w:sz w:val="21"/>
                <w:szCs w:val="21"/>
                <w:lang w:val="en-US" w:eastAsia="zh-CN"/>
              </w:rPr>
              <w:t>6.加油站建设项目，该项目规划总建筑面积716.05平方米，均为地上建筑，建筑基底面积320.16平方米。</w:t>
            </w:r>
          </w:p>
        </w:tc>
        <w:tc>
          <w:tcPr>
            <w:tcW w:w="6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2023</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51785.51</w:t>
            </w:r>
          </w:p>
        </w:tc>
        <w:tc>
          <w:tcPr>
            <w:tcW w:w="12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51785.51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民乐县交通运输局</w:t>
            </w:r>
          </w:p>
        </w:tc>
        <w:tc>
          <w:tcPr>
            <w:tcW w:w="12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核实项目</w:t>
            </w:r>
          </w:p>
        </w:tc>
      </w:tr>
    </w:tbl>
    <w:p>
      <w:pPr>
        <w:sectPr>
          <w:footerReference r:id="rId17" w:type="default"/>
          <w:type w:val="continuous"/>
          <w:pgSz w:w="23811" w:h="16838" w:orient="landscape"/>
          <w:pgMar w:top="1814" w:right="1417" w:bottom="1417" w:left="1417" w:header="851" w:footer="992" w:gutter="0"/>
          <w:pgNumType w:fmt="decimal"/>
          <w:cols w:space="720" w:num="1"/>
          <w:docGrid w:type="lines" w:linePitch="312" w:charSpace="0"/>
        </w:sectPr>
      </w:pPr>
    </w:p>
    <w:tbl>
      <w:tblPr>
        <w:tblStyle w:val="15"/>
        <w:tblW w:w="2098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0"/>
        <w:gridCol w:w="1329"/>
        <w:gridCol w:w="665"/>
        <w:gridCol w:w="770"/>
        <w:gridCol w:w="579"/>
        <w:gridCol w:w="664"/>
        <w:gridCol w:w="793"/>
        <w:gridCol w:w="750"/>
        <w:gridCol w:w="900"/>
        <w:gridCol w:w="1264"/>
        <w:gridCol w:w="707"/>
        <w:gridCol w:w="5851"/>
        <w:gridCol w:w="643"/>
        <w:gridCol w:w="750"/>
        <w:gridCol w:w="1179"/>
        <w:gridCol w:w="1243"/>
        <w:gridCol w:w="1027"/>
        <w:gridCol w:w="12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jc w:val="center"/>
        </w:trPr>
        <w:tc>
          <w:tcPr>
            <w:tcW w:w="5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序号</w:t>
            </w:r>
          </w:p>
        </w:tc>
        <w:tc>
          <w:tcPr>
            <w:tcW w:w="13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项目</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名称</w:t>
            </w:r>
          </w:p>
        </w:tc>
        <w:tc>
          <w:tcPr>
            <w:tcW w:w="6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建设</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性质</w:t>
            </w:r>
          </w:p>
        </w:tc>
        <w:tc>
          <w:tcPr>
            <w:tcW w:w="445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公路建设规模（公里）/（延米）</w:t>
            </w:r>
          </w:p>
        </w:tc>
        <w:tc>
          <w:tcPr>
            <w:tcW w:w="19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枢纽场站</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建设规模</w:t>
            </w:r>
          </w:p>
        </w:tc>
        <w:tc>
          <w:tcPr>
            <w:tcW w:w="58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建设内容</w:t>
            </w:r>
          </w:p>
        </w:tc>
        <w:tc>
          <w:tcPr>
            <w:tcW w:w="13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建设年限</w:t>
            </w:r>
          </w:p>
        </w:tc>
        <w:tc>
          <w:tcPr>
            <w:tcW w:w="11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总投资</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（万元）</w:t>
            </w:r>
          </w:p>
        </w:tc>
        <w:tc>
          <w:tcPr>
            <w:tcW w:w="124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“十四五”投资</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（万元）</w:t>
            </w:r>
          </w:p>
        </w:tc>
        <w:tc>
          <w:tcPr>
            <w:tcW w:w="10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实施</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单位</w:t>
            </w:r>
          </w:p>
        </w:tc>
        <w:tc>
          <w:tcPr>
            <w:tcW w:w="12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3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合计</w:t>
            </w: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高速</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一级</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二级</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三级</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四级</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占地面积</w:t>
            </w:r>
            <w:r>
              <w:rPr>
                <w:rFonts w:hint="eastAsia" w:ascii="黑体" w:hAnsi="黑体" w:eastAsia="黑体" w:cs="黑体"/>
                <w:sz w:val="21"/>
                <w:szCs w:val="21"/>
                <w:lang w:val="en-US" w:eastAsia="zh-CN"/>
              </w:rPr>
              <w:br w:type="textWrapping"/>
            </w:r>
            <w:r>
              <w:rPr>
                <w:rFonts w:hint="eastAsia" w:ascii="黑体" w:hAnsi="黑体" w:eastAsia="黑体" w:cs="黑体"/>
                <w:sz w:val="21"/>
                <w:szCs w:val="21"/>
                <w:lang w:val="en-US" w:eastAsia="zh-CN"/>
              </w:rPr>
              <w:t>（平方米）</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等级</w:t>
            </w:r>
          </w:p>
        </w:tc>
        <w:tc>
          <w:tcPr>
            <w:tcW w:w="585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拟开</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工年</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拟建</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成年</w:t>
            </w:r>
          </w:p>
        </w:tc>
        <w:tc>
          <w:tcPr>
            <w:tcW w:w="117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02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28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0"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山丹路衍经济产业链示范区</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新建</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66600.0</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5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该项目总占地面积约640亩包括公路服务区、文旅体验馆、特色农产品展销区，占地面积约300亩；公铁联运客货物流港，包括现代物流园、公铁联运港，占地面积约200亩；G312线养护工区及应急救援服务中心，占地面积约40亩；多部门综合执法检查站，包括执法管理用房、停车场、卸货区、特殊货物存放区等，占地面积约100亩，总投资约4.2亿元。</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2021 </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2025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42000.0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42000.0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山丹县交通运输局</w:t>
            </w:r>
          </w:p>
        </w:tc>
        <w:tc>
          <w:tcPr>
            <w:tcW w:w="1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6" w:hRule="atLeast"/>
          <w:jc w:val="center"/>
        </w:trPr>
        <w:tc>
          <w:tcPr>
            <w:tcW w:w="19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七、铁路项目</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（1项）</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5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黑体" w:hAnsi="黑体" w:eastAsia="黑体" w:cs="黑体"/>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黑体" w:hAnsi="黑体" w:eastAsia="黑体" w:cs="黑体"/>
                <w:sz w:val="21"/>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黑体" w:hAnsi="黑体" w:eastAsia="黑体" w:cs="黑体"/>
                <w:sz w:val="21"/>
                <w:szCs w:val="21"/>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1100000.0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1100000.0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黑体" w:hAnsi="黑体" w:eastAsia="黑体" w:cs="黑体"/>
                <w:sz w:val="21"/>
                <w:szCs w:val="21"/>
              </w:rPr>
            </w:pPr>
          </w:p>
        </w:tc>
        <w:tc>
          <w:tcPr>
            <w:tcW w:w="1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黑体" w:hAnsi="黑体" w:eastAsia="黑体" w:cs="黑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兰州-张掖三四线</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5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兰州至张掖三四线工程，按照张掖段计列。建设时速250公里/小时，全长108公里，估算投资110亿元。</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1100000.0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1100000.0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p>
        </w:tc>
        <w:tc>
          <w:tcPr>
            <w:tcW w:w="1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jc w:val="center"/>
        </w:trPr>
        <w:tc>
          <w:tcPr>
            <w:tcW w:w="19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八、航空项目</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（1项）</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p>
        </w:tc>
        <w:tc>
          <w:tcPr>
            <w:tcW w:w="5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黑体" w:hAnsi="黑体" w:eastAsia="黑体" w:cs="黑体"/>
                <w:sz w:val="21"/>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黑体" w:hAnsi="黑体" w:eastAsia="黑体" w:cs="黑体"/>
                <w:sz w:val="21"/>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黑体" w:hAnsi="黑体" w:eastAsia="黑体" w:cs="黑体"/>
                <w:sz w:val="21"/>
                <w:szCs w:val="21"/>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20000.0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20000.0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黑体" w:hAnsi="黑体" w:eastAsia="黑体" w:cs="黑体"/>
                <w:sz w:val="21"/>
                <w:szCs w:val="21"/>
              </w:rPr>
            </w:pPr>
          </w:p>
        </w:tc>
        <w:tc>
          <w:tcPr>
            <w:tcW w:w="1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黑体" w:hAnsi="黑体" w:eastAsia="黑体" w:cs="黑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山丹通航</w:t>
            </w:r>
          </w:p>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机场</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c>
          <w:tcPr>
            <w:tcW w:w="5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在山丹境内建设通航机场一座。</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20000.0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20000.0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textAlignment w:val="auto"/>
              <w:rPr>
                <w:rFonts w:hint="eastAsia" w:ascii="仿宋_GB2312" w:hAnsi="仿宋_GB2312" w:eastAsia="仿宋_GB2312" w:cs="仿宋_GB2312"/>
                <w:sz w:val="21"/>
                <w:szCs w:val="21"/>
              </w:rPr>
            </w:pPr>
          </w:p>
        </w:tc>
        <w:tc>
          <w:tcPr>
            <w:tcW w:w="1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80" w:lineRule="exact"/>
              <w:ind w:firstLine="0" w:firstLineChars="0"/>
              <w:jc w:val="center"/>
              <w:textAlignment w:val="auto"/>
              <w:rPr>
                <w:rFonts w:hint="eastAsia" w:ascii="仿宋_GB2312" w:hAnsi="仿宋_GB2312" w:eastAsia="仿宋_GB2312" w:cs="仿宋_GB2312"/>
                <w:sz w:val="21"/>
                <w:szCs w:val="21"/>
              </w:rPr>
            </w:pPr>
          </w:p>
        </w:tc>
      </w:tr>
    </w:tbl>
    <w:p/>
    <w:p>
      <w:pPr>
        <w:widowControl w:val="0"/>
        <w:autoSpaceDE w:val="0"/>
        <w:autoSpaceDN w:val="0"/>
        <w:snapToGrid w:val="0"/>
        <w:spacing w:line="580" w:lineRule="exact"/>
        <w:ind w:firstLine="640" w:firstLineChars="200"/>
        <w:jc w:val="both"/>
        <w:rPr>
          <w:rFonts w:ascii="Times New Roman" w:hAnsi="Times New Roman" w:eastAsia="仿宋_GB2312" w:cs="Times New Roman"/>
          <w:sz w:val="32"/>
          <w:lang w:val="en-US" w:eastAsia="zh-CN" w:bidi="ar-SA"/>
        </w:rPr>
      </w:pPr>
    </w:p>
    <w:p/>
    <w:p>
      <w:pPr>
        <w:widowControl w:val="0"/>
        <w:autoSpaceDE w:val="0"/>
        <w:autoSpaceDN w:val="0"/>
        <w:snapToGrid w:val="0"/>
        <w:spacing w:line="580" w:lineRule="exact"/>
        <w:ind w:firstLine="640" w:firstLineChars="200"/>
        <w:jc w:val="both"/>
        <w:rPr>
          <w:rFonts w:ascii="Times New Roman" w:hAnsi="Times New Roman" w:eastAsia="仿宋_GB2312" w:cs="Times New Roman"/>
          <w:sz w:val="32"/>
          <w:lang w:val="en-US" w:eastAsia="zh-CN" w:bidi="ar-SA"/>
        </w:rPr>
      </w:pPr>
    </w:p>
    <w:p/>
    <w:p>
      <w:pPr>
        <w:widowControl w:val="0"/>
        <w:autoSpaceDE w:val="0"/>
        <w:autoSpaceDN w:val="0"/>
        <w:snapToGrid w:val="0"/>
        <w:spacing w:line="580" w:lineRule="exact"/>
        <w:ind w:firstLine="640" w:firstLineChars="200"/>
        <w:jc w:val="both"/>
        <w:rPr>
          <w:rFonts w:ascii="Times New Roman" w:hAnsi="Times New Roman" w:eastAsia="仿宋_GB2312" w:cs="Times New Roman"/>
          <w:sz w:val="32"/>
          <w:lang w:val="en-US" w:eastAsia="zh-CN" w:bidi="ar-SA"/>
        </w:rPr>
      </w:pPr>
    </w:p>
    <w:p/>
    <w:p>
      <w:pPr>
        <w:widowControl w:val="0"/>
        <w:autoSpaceDE w:val="0"/>
        <w:autoSpaceDN w:val="0"/>
        <w:snapToGrid w:val="0"/>
        <w:spacing w:line="580" w:lineRule="exact"/>
        <w:ind w:firstLine="640" w:firstLineChars="200"/>
        <w:jc w:val="both"/>
        <w:rPr>
          <w:rFonts w:ascii="Times New Roman" w:hAnsi="Times New Roman" w:eastAsia="仿宋_GB2312" w:cs="Times New Roman"/>
          <w:sz w:val="32"/>
          <w:lang w:val="en-US" w:eastAsia="zh-CN" w:bidi="ar-SA"/>
        </w:rPr>
      </w:pPr>
    </w:p>
    <w:p/>
    <w:p>
      <w:pPr>
        <w:widowControl w:val="0"/>
        <w:autoSpaceDE w:val="0"/>
        <w:autoSpaceDN w:val="0"/>
        <w:snapToGrid w:val="0"/>
        <w:spacing w:line="580" w:lineRule="exact"/>
        <w:ind w:firstLine="640" w:firstLineChars="200"/>
        <w:jc w:val="both"/>
        <w:rPr>
          <w:rFonts w:ascii="Times New Roman" w:hAnsi="Times New Roman" w:eastAsia="仿宋_GB2312" w:cs="Times New Roman"/>
          <w:sz w:val="32"/>
          <w:lang w:val="en-US" w:eastAsia="zh-CN" w:bidi="ar-SA"/>
        </w:rPr>
      </w:pPr>
    </w:p>
    <w:p/>
    <w:p>
      <w:pPr>
        <w:widowControl w:val="0"/>
        <w:autoSpaceDE w:val="0"/>
        <w:autoSpaceDN w:val="0"/>
        <w:snapToGrid w:val="0"/>
        <w:spacing w:line="580" w:lineRule="exact"/>
        <w:ind w:firstLine="640" w:firstLineChars="200"/>
        <w:jc w:val="both"/>
        <w:rPr>
          <w:rFonts w:ascii="Times New Roman" w:hAnsi="Times New Roman" w:eastAsia="仿宋_GB2312" w:cs="Times New Roman"/>
          <w:sz w:val="32"/>
          <w:lang w:val="en-US" w:eastAsia="zh-CN" w:bidi="ar-SA"/>
        </w:rPr>
      </w:pPr>
    </w:p>
    <w:p>
      <w:pPr>
        <w:ind w:left="0" w:leftChars="0" w:firstLine="0" w:firstLineChars="0"/>
        <w:jc w:val="center"/>
        <w:rPr>
          <w:rFonts w:hint="eastAsia"/>
        </w:rPr>
      </w:pPr>
    </w:p>
    <w:p>
      <w:pPr>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张掖市“十四五”综合交通运输发展规划项目表（研究库）</w:t>
      </w:r>
    </w:p>
    <w:tbl>
      <w:tblPr>
        <w:tblStyle w:val="15"/>
        <w:tblW w:w="211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0"/>
        <w:gridCol w:w="1693"/>
        <w:gridCol w:w="686"/>
        <w:gridCol w:w="1050"/>
        <w:gridCol w:w="1007"/>
        <w:gridCol w:w="943"/>
        <w:gridCol w:w="964"/>
        <w:gridCol w:w="921"/>
        <w:gridCol w:w="965"/>
        <w:gridCol w:w="1285"/>
        <w:gridCol w:w="750"/>
        <w:gridCol w:w="6022"/>
        <w:gridCol w:w="1617"/>
        <w:gridCol w:w="937"/>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序号</w:t>
            </w:r>
          </w:p>
        </w:tc>
        <w:tc>
          <w:tcPr>
            <w:tcW w:w="16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项目名称</w:t>
            </w:r>
          </w:p>
        </w:tc>
        <w:tc>
          <w:tcPr>
            <w:tcW w:w="6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建设</w:t>
            </w:r>
          </w:p>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性质</w:t>
            </w:r>
          </w:p>
        </w:tc>
        <w:tc>
          <w:tcPr>
            <w:tcW w:w="585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公路建设规模（公里）/（延米）</w:t>
            </w:r>
          </w:p>
        </w:tc>
        <w:tc>
          <w:tcPr>
            <w:tcW w:w="20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枢纽场站建设规模</w:t>
            </w:r>
          </w:p>
        </w:tc>
        <w:tc>
          <w:tcPr>
            <w:tcW w:w="60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建设内容</w:t>
            </w:r>
          </w:p>
        </w:tc>
        <w:tc>
          <w:tcPr>
            <w:tcW w:w="16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总投资</w:t>
            </w:r>
          </w:p>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 xml:space="preserve">（万元）   </w:t>
            </w:r>
          </w:p>
        </w:tc>
        <w:tc>
          <w:tcPr>
            <w:tcW w:w="93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实施</w:t>
            </w:r>
          </w:p>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单位</w:t>
            </w:r>
          </w:p>
        </w:tc>
        <w:tc>
          <w:tcPr>
            <w:tcW w:w="17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5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69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68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合计</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高速</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一级</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二级</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三级</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四级</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占地面积</w:t>
            </w:r>
            <w:r>
              <w:rPr>
                <w:rFonts w:hint="eastAsia" w:ascii="黑体" w:hAnsi="黑体" w:eastAsia="黑体" w:cs="黑体"/>
                <w:b w:val="0"/>
                <w:bCs w:val="0"/>
                <w:i w:val="0"/>
                <w:iCs w:val="0"/>
                <w:color w:val="000000"/>
                <w:kern w:val="0"/>
                <w:sz w:val="21"/>
                <w:szCs w:val="21"/>
                <w:u w:val="none"/>
                <w:lang w:val="en-US" w:eastAsia="zh-CN" w:bidi="ar"/>
              </w:rPr>
              <w:br w:type="textWrapping"/>
            </w:r>
            <w:r>
              <w:rPr>
                <w:rFonts w:hint="eastAsia" w:ascii="黑体" w:hAnsi="黑体" w:eastAsia="黑体" w:cs="黑体"/>
                <w:b w:val="0"/>
                <w:bCs w:val="0"/>
                <w:i w:val="0"/>
                <w:iCs w:val="0"/>
                <w:color w:val="000000"/>
                <w:kern w:val="0"/>
                <w:sz w:val="21"/>
                <w:szCs w:val="21"/>
                <w:u w:val="none"/>
                <w:lang w:val="en-US" w:eastAsia="zh-CN" w:bidi="ar"/>
              </w:rPr>
              <w:t>（平方米）</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等级</w:t>
            </w:r>
          </w:p>
        </w:tc>
        <w:tc>
          <w:tcPr>
            <w:tcW w:w="602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9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71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16836"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合计8大类，56小项，总投资447.89亿元，公路项目439.39亿元，铁路航空项目8.5亿元，</w:t>
            </w:r>
          </w:p>
        </w:tc>
        <w:tc>
          <w:tcPr>
            <w:tcW w:w="1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 xml:space="preserve">4478871.5 </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22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一、公路建设项目</w:t>
            </w:r>
          </w:p>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（22项）</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 xml:space="preserve">1921.00 </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 xml:space="preserve">418.40 </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 xml:space="preserve">15.44 </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 xml:space="preserve">153.91 </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 xml:space="preserve">372.79 </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 xml:space="preserve">960.47 </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6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 xml:space="preserve">3439443.41 </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金昌(下四分)至山丹高速</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96.00 </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96.00 </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6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spacing w:val="-6"/>
                <w:kern w:val="0"/>
                <w:sz w:val="21"/>
                <w:szCs w:val="21"/>
                <w:u w:val="none"/>
                <w:lang w:val="en-US" w:eastAsia="zh-CN" w:bidi="ar"/>
              </w:rPr>
              <w:t>路线全长96公里，张掖境内20.6公里，主要途经大青羊口滩、东水泉滩、水泉煤矿、花草滩煤矿、花草滩循环产业经济区、老军乡、明长城、G30连霍高速公路。按照高速公路技术标准建设。</w:t>
            </w:r>
          </w:p>
        </w:tc>
        <w:tc>
          <w:tcPr>
            <w:tcW w:w="1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1138851.1 </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张掖交投公司</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金昌市主导实施，张掖境内路段山丹县做好配合、省正选库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2</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高台元山子至肃南县城高速公路</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改建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58.00 </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58.00 </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6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路线全长58公里，起点位于G30连霍高速高台元山子附近与G213线立体交叉 ，途径元山子、大河、白庄子，终点位于肃南县城外设立收费站与省道313线平面交叉。按照高速公路技术标准建设，其中高台县境内约1公里，肃南县境内约57公里。</w:t>
            </w:r>
          </w:p>
        </w:tc>
        <w:tc>
          <w:tcPr>
            <w:tcW w:w="1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580000.0 </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肃南县交通运输局</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3"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3</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G307线双窝堡经山丹至民乐（南丰）公路</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79.40 </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79.40 </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6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路线里程79.384km，设置中桥714/9座，大桥4508/9座；隧道4595m/2座；新建枢纽立交2座，单喇叭互通3座，设置养护工区1处，服务区1处。全线配置较为完善的交通标志、标线、线形诱导标、轮廓标和必要的护栏、防眩设施；匝道边缘线、分合流路段连续设置反光路标；出口分流三角端设置防撞设施等；同时通信、监控系统按规范要求配置齐全。按照高速公路技术标准建设。</w:t>
            </w:r>
          </w:p>
        </w:tc>
        <w:tc>
          <w:tcPr>
            <w:tcW w:w="1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933800.0 </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山丹县交通运输局</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省储备库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1"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4</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山丹双窝堡至扁都口高速公路</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115.00 </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115.00 </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6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该公路沿G307进行布设，起点于双窝堡（甘蒙交界处），途径红寺湖、翻越龙首山，至北滩村，然后沿G312线行进，经过位奇镇十里堡、二十里堡、陈户镇三十里堡、刘伏村、新河、老军乡丰城堡（与金山高速连接），再沿S315线花草滩至焉支山景区公路行进至焉支山景区后，穿越大马营镇花寨村、李桥乡、霍城镇，终点与永民高速相衔接。按照高速公路技术标准建设，建设内容为路基、路面、桥涵、交安、绿化等附属设施。</w:t>
            </w:r>
          </w:p>
        </w:tc>
        <w:tc>
          <w:tcPr>
            <w:tcW w:w="1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92000.0 </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山丹县交通运输局</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新增项目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5</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山丹双窝堡至焉支山高速公路</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70.00 </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70.00 </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6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起点位于山丹红寺湖双窝堡，途径红寺湖、翻越龙首山、山丹西收费、郇庄村、郑庄村、双桥村、南湖位奇镇汪庄村、柳荫村、暖泉村、范营村、中河村，终点为焉支山景区与规划的山丹双窝堡至扁都口公路相衔接。按照高速公路技术标准建设，建设内容为路基、路面、桥涵、交安、绿化等附属设施。</w:t>
            </w:r>
          </w:p>
        </w:tc>
        <w:tc>
          <w:tcPr>
            <w:tcW w:w="1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56000.0 </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山丹县交通运输局</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新增项目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6</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G227民乐县城过境段</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改建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12.00 </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12.00 </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6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spacing w:val="-6"/>
                <w:kern w:val="0"/>
                <w:sz w:val="21"/>
                <w:szCs w:val="21"/>
                <w:u w:val="none"/>
                <w:lang w:val="en-US" w:eastAsia="zh-CN" w:bidi="ar"/>
              </w:rPr>
              <w:t>路线全长12公里，起点位于兰新铁路G227县下穿段，经民乐县城，终点位于民乐县洪水新墩村路口，按照一级公路技术标准建设。</w:t>
            </w:r>
          </w:p>
        </w:tc>
        <w:tc>
          <w:tcPr>
            <w:tcW w:w="1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26400.0 </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省公路事业发展中心</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7</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S301线临泽板桥镇至高台县合黎镇段</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改建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55.55</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55.55</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6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路线全长55.55公里，起点位于张掖小口子河甘州区与临泽县交界处，途经板桥镇、凹凸棒产业集中区、平川镇、香古寺、贾家墩，终点至S301线临泽县与高台交界处。按照二级公路技术标准建设。</w:t>
            </w:r>
          </w:p>
        </w:tc>
        <w:tc>
          <w:tcPr>
            <w:tcW w:w="1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63853</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临泽县交通运输局</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省备选库</w:t>
            </w:r>
          </w:p>
        </w:tc>
      </w:tr>
    </w:tbl>
    <w:p>
      <w:pPr>
        <w:sectPr>
          <w:footerReference r:id="rId18" w:type="default"/>
          <w:type w:val="continuous"/>
          <w:pgSz w:w="23811" w:h="16838" w:orient="landscape"/>
          <w:pgMar w:top="1814" w:right="1417" w:bottom="1417" w:left="1417" w:header="851" w:footer="992" w:gutter="0"/>
          <w:pgNumType w:fmt="decimal"/>
          <w:cols w:space="720" w:num="1"/>
          <w:docGrid w:type="lines" w:linePitch="312" w:charSpace="0"/>
        </w:sectPr>
      </w:pPr>
    </w:p>
    <w:tbl>
      <w:tblPr>
        <w:tblStyle w:val="15"/>
        <w:tblW w:w="211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0"/>
        <w:gridCol w:w="1693"/>
        <w:gridCol w:w="686"/>
        <w:gridCol w:w="1050"/>
        <w:gridCol w:w="1007"/>
        <w:gridCol w:w="943"/>
        <w:gridCol w:w="964"/>
        <w:gridCol w:w="921"/>
        <w:gridCol w:w="965"/>
        <w:gridCol w:w="1285"/>
        <w:gridCol w:w="750"/>
        <w:gridCol w:w="5926"/>
        <w:gridCol w:w="1510"/>
        <w:gridCol w:w="1140"/>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序号</w:t>
            </w:r>
          </w:p>
        </w:tc>
        <w:tc>
          <w:tcPr>
            <w:tcW w:w="16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项目名称</w:t>
            </w:r>
          </w:p>
        </w:tc>
        <w:tc>
          <w:tcPr>
            <w:tcW w:w="6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建设</w:t>
            </w:r>
          </w:p>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性质</w:t>
            </w:r>
          </w:p>
        </w:tc>
        <w:tc>
          <w:tcPr>
            <w:tcW w:w="585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公路建设规模（公里）/（延米）</w:t>
            </w:r>
          </w:p>
        </w:tc>
        <w:tc>
          <w:tcPr>
            <w:tcW w:w="20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枢纽场站建设规模</w:t>
            </w:r>
          </w:p>
        </w:tc>
        <w:tc>
          <w:tcPr>
            <w:tcW w:w="592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建设内容</w:t>
            </w:r>
          </w:p>
        </w:tc>
        <w:tc>
          <w:tcPr>
            <w:tcW w:w="15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总投资</w:t>
            </w:r>
          </w:p>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 xml:space="preserve">（万元）   </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实施</w:t>
            </w:r>
          </w:p>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单位</w:t>
            </w:r>
          </w:p>
        </w:tc>
        <w:tc>
          <w:tcPr>
            <w:tcW w:w="17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5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69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68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合计</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高速</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一级</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二级</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三级</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四级</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占地面积</w:t>
            </w:r>
            <w:r>
              <w:rPr>
                <w:rFonts w:hint="eastAsia" w:ascii="黑体" w:hAnsi="黑体" w:eastAsia="黑体" w:cs="黑体"/>
                <w:b w:val="0"/>
                <w:bCs w:val="0"/>
                <w:i w:val="0"/>
                <w:iCs w:val="0"/>
                <w:color w:val="000000"/>
                <w:kern w:val="0"/>
                <w:sz w:val="21"/>
                <w:szCs w:val="21"/>
                <w:u w:val="none"/>
                <w:lang w:val="en-US" w:eastAsia="zh-CN" w:bidi="ar"/>
              </w:rPr>
              <w:br w:type="textWrapping"/>
            </w:r>
            <w:r>
              <w:rPr>
                <w:rFonts w:hint="eastAsia" w:ascii="黑体" w:hAnsi="黑体" w:eastAsia="黑体" w:cs="黑体"/>
                <w:b w:val="0"/>
                <w:bCs w:val="0"/>
                <w:i w:val="0"/>
                <w:iCs w:val="0"/>
                <w:color w:val="000000"/>
                <w:kern w:val="0"/>
                <w:sz w:val="21"/>
                <w:szCs w:val="21"/>
                <w:u w:val="none"/>
                <w:lang w:val="en-US" w:eastAsia="zh-CN" w:bidi="ar"/>
              </w:rPr>
              <w:t>（平方米）</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等级</w:t>
            </w:r>
          </w:p>
        </w:tc>
        <w:tc>
          <w:tcPr>
            <w:tcW w:w="592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51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71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8</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S301大满段至甘州区段</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改建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26.00 </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26.00 </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路线全长26公里，起点位于大满镇，终点位于军分区（大满至甘州区），按照二级公路技术标准建设。</w:t>
            </w: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13928.0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甘州区交通运输局</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6"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9</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盐池工业园区至G312段</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改建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43.60 </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43.60 </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路线全长43.6公里，起点为高石路K79+800处，衔接盐池工业园区西矿区，途径高台县盐池村、肃南县莲花村，终点为肃南县莲花村与X005线K35+000处相接，按照三级公路技术标准建设。</w:t>
            </w: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8973.1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高台县交通运输局</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7"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10</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S593线延伸段</w:t>
            </w:r>
            <w:r>
              <w:rPr>
                <w:rFonts w:hint="eastAsia" w:ascii="仿宋_GB2312" w:hAnsi="仿宋_GB2312" w:eastAsia="仿宋_GB2312" w:cs="仿宋_GB2312"/>
                <w:b w:val="0"/>
                <w:bCs w:val="0"/>
                <w:i w:val="0"/>
                <w:iCs w:val="0"/>
                <w:color w:val="000000"/>
                <w:kern w:val="0"/>
                <w:sz w:val="21"/>
                <w:szCs w:val="21"/>
                <w:u w:val="none"/>
                <w:lang w:val="en-US" w:eastAsia="zh-CN" w:bidi="ar"/>
              </w:rPr>
              <w:br w:type="textWrapping"/>
            </w:r>
            <w:r>
              <w:rPr>
                <w:rFonts w:hint="eastAsia" w:ascii="仿宋_GB2312" w:hAnsi="仿宋_GB2312" w:eastAsia="仿宋_GB2312" w:cs="仿宋_GB2312"/>
                <w:b w:val="0"/>
                <w:bCs w:val="0"/>
                <w:i w:val="0"/>
                <w:iCs w:val="0"/>
                <w:color w:val="000000"/>
                <w:kern w:val="0"/>
                <w:sz w:val="21"/>
                <w:szCs w:val="21"/>
                <w:u w:val="none"/>
                <w:lang w:val="en-US" w:eastAsia="zh-CN" w:bidi="ar"/>
              </w:rPr>
              <w:t>（明花至罗城）</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31.56 </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31.56 </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路线全长31.556公里，起点位于S593元山子至明花公路顺接，途径上井村、小海子村、羊庄子，终点至罗城镇，于S301公路顺接。按照二级公路技术标准建设。</w:t>
            </w: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26800.0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高台县交通运输局</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4"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11</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S315线老军至尖山段</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29.90 </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29.90 </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路线起点位于位于兰新铁路北侧，接S315金昌段终点（规划），后从大青羊口滩南下，与花草滩至焉支山旅游公路相接，线全长29.885km，按照二级公路技术标准建设。</w:t>
            </w: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26897.0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山丹县交通运输局</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4"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12</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S237(K0+000-K0+700)段</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改建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1.40 </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1.40 </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路线全长1.4公里，其中甘州区境内700米。起点为甘蒙交界，经坂槽河，至S237线甘平公路起点处，按照一级公路技术标准建设。</w:t>
            </w: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11000.0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甘州区交通运输局</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省备选库，甘州区境内700米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34"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13</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S301酥油口河至大满镇段</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改建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31.74 </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31.74 </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spacing w:val="-6"/>
                <w:kern w:val="0"/>
                <w:sz w:val="21"/>
                <w:szCs w:val="21"/>
                <w:u w:val="none"/>
                <w:lang w:val="en-US" w:eastAsia="zh-CN" w:bidi="ar"/>
              </w:rPr>
              <w:t>路线全长31.74公里，起点位于酥油口河，途经花寨村、苗家堡村、余家城村、城西闸村，终点至大满镇十字。按照三级公路技术标准建设。（其中：甘州区管养10公里，公路局管养21.74公路）</w:t>
            </w: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12696.0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甘州区交通运输局</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14</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S592线G30高速出口至火车站段</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改建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6.24 </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2.04 </w:t>
            </w:r>
          </w:p>
        </w:tc>
        <w:tc>
          <w:tcPr>
            <w:tcW w:w="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4.20 </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路线全长6.24公里，起点位于G30高速出口至火车站段全长2.04km公里按一级公路技术标准建设，至高台火车站货运站场段全长4.2公里按二级公路技术标准建设。</w:t>
            </w: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8000.0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高台县交通运输局</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省备选库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6"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15</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S215大山口至二指哈拉段</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改建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140.00 </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140.00 </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路线全长140公里，起点位于玉门火车东站附近，途径大泉口道班、石泉道班、吊达坂道班、镜铁山、祁青工业园区、祁文村、珠龙关村，终点位于青海省祁连县央隆乡，全线分段按照二、三、四级公路技术标准建设。</w:t>
            </w: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280000.0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肃南县交通运输局</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spacing w:val="-6"/>
                <w:kern w:val="0"/>
                <w:sz w:val="21"/>
                <w:szCs w:val="21"/>
                <w:u w:val="none"/>
                <w:lang w:val="en-US" w:eastAsia="zh-CN" w:bidi="ar"/>
              </w:rPr>
              <w:t>嘉峪关主导建设项目，涉及祁连山自然保护区，投资大，不计投资，建议调入研究库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16</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肃南县外星谷道路</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9.00 </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9.00 </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起点位于X004孟家庄至青龙跃进桥公路大河工业园区附近，终点止于外星谷景区门口，路线按照四级公路技术标准建设，路线全长9公里。</w:t>
            </w:r>
          </w:p>
        </w:tc>
        <w:tc>
          <w:tcPr>
            <w:tcW w:w="15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1800.0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肃南县交通运输局</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2"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17</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祁丰乡青稞地乡村旅游道路</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26.21 </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26.21 </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路线起点位于酒泉新沟村附近，途径肃南县瓷窑口村，终点止于青稞地村，另新建支线13公里，全线按照四级公路技术标准建设，路线全长26.21公里。</w:t>
            </w:r>
          </w:p>
        </w:tc>
        <w:tc>
          <w:tcPr>
            <w:tcW w:w="15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7863.0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肃南县交通运输局</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18</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X064高台县碱泉子至红山公路</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改建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47.20 </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47.20 </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路线长47.2</w:t>
            </w:r>
            <w:r>
              <w:rPr>
                <w:rFonts w:hint="eastAsia" w:ascii="仿宋_GB2312" w:hAnsi="仿宋_GB2312" w:eastAsia="仿宋_GB2312" w:cs="仿宋_GB2312"/>
                <w:b w:val="0"/>
                <w:bCs w:val="0"/>
                <w:color w:val="000000"/>
                <w:sz w:val="21"/>
                <w:szCs w:val="21"/>
                <w:u w:val="none"/>
                <w:lang w:val="en-US" w:eastAsia="zh-CN" w:bidi="ar"/>
              </w:rPr>
              <w:t>公里，</w:t>
            </w:r>
            <w:r>
              <w:rPr>
                <w:rFonts w:hint="eastAsia" w:ascii="仿宋_GB2312" w:hAnsi="仿宋_GB2312" w:eastAsia="仿宋_GB2312" w:cs="仿宋_GB2312"/>
                <w:b w:val="0"/>
                <w:bCs w:val="0"/>
                <w:i w:val="0"/>
                <w:iCs w:val="0"/>
                <w:color w:val="000000"/>
                <w:kern w:val="0"/>
                <w:sz w:val="21"/>
                <w:szCs w:val="21"/>
                <w:u w:val="none"/>
                <w:lang w:val="en-US" w:eastAsia="zh-CN" w:bidi="ar"/>
              </w:rPr>
              <w:t>全线按照三级公路技术标准建设。</w:t>
            </w: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23602.0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高台县交通运输局</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19</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平山湖窑泉锰铁铅锌矿矿区道路</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新建 </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22.8</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22.8</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路线长</w:t>
            </w:r>
            <w:r>
              <w:rPr>
                <w:rFonts w:hint="eastAsia" w:ascii="仿宋_GB2312" w:hAnsi="仿宋_GB2312" w:eastAsia="仿宋_GB2312" w:cs="仿宋_GB2312"/>
                <w:b w:val="0"/>
                <w:bCs w:val="0"/>
                <w:color w:val="000000"/>
                <w:sz w:val="21"/>
                <w:szCs w:val="21"/>
                <w:u w:val="none"/>
                <w:lang w:val="en-US" w:eastAsia="zh-CN" w:bidi="ar"/>
              </w:rPr>
              <w:t>22.8公里，</w:t>
            </w:r>
            <w:r>
              <w:rPr>
                <w:rFonts w:hint="eastAsia" w:ascii="仿宋_GB2312" w:hAnsi="仿宋_GB2312" w:eastAsia="仿宋_GB2312" w:cs="仿宋_GB2312"/>
                <w:b w:val="0"/>
                <w:bCs w:val="0"/>
                <w:i w:val="0"/>
                <w:iCs w:val="0"/>
                <w:color w:val="000000"/>
                <w:kern w:val="0"/>
                <w:sz w:val="21"/>
                <w:szCs w:val="21"/>
                <w:u w:val="none"/>
                <w:lang w:val="en-US" w:eastAsia="zh-CN" w:bidi="ar"/>
              </w:rPr>
              <w:t>全线按照四级公路技术标准建设。</w:t>
            </w: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6791.4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甘州区交通运输局</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省备选库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20</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C406永民路至大香沟护林站公路</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改建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15.00 </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15.00 </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路线长15</w:t>
            </w:r>
            <w:r>
              <w:rPr>
                <w:rFonts w:hint="eastAsia" w:ascii="仿宋_GB2312" w:hAnsi="仿宋_GB2312" w:eastAsia="仿宋_GB2312" w:cs="仿宋_GB2312"/>
                <w:b w:val="0"/>
                <w:bCs w:val="0"/>
                <w:color w:val="000000"/>
                <w:sz w:val="21"/>
                <w:szCs w:val="21"/>
                <w:u w:val="none"/>
                <w:lang w:val="en-US" w:eastAsia="zh-CN" w:bidi="ar"/>
              </w:rPr>
              <w:t>公里，</w:t>
            </w:r>
            <w:r>
              <w:rPr>
                <w:rFonts w:hint="eastAsia" w:ascii="仿宋_GB2312" w:hAnsi="仿宋_GB2312" w:eastAsia="仿宋_GB2312" w:cs="仿宋_GB2312"/>
                <w:b w:val="0"/>
                <w:bCs w:val="0"/>
                <w:i w:val="0"/>
                <w:iCs w:val="0"/>
                <w:color w:val="000000"/>
                <w:kern w:val="0"/>
                <w:sz w:val="21"/>
                <w:szCs w:val="21"/>
                <w:u w:val="none"/>
                <w:lang w:val="en-US" w:eastAsia="zh-CN" w:bidi="ar"/>
              </w:rPr>
              <w:t>全线按照三级公路技术标准建设。</w:t>
            </w: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1500.0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山丹县交通运输局</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0"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21</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资源路旅游路产业路</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改建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487.9 </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18.9 </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469.1 </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甘州区实施64项69.93公里，临泽县实施3项92公里，高台县实施70项185.02公里，山丹县实施实施10项115公里，民乐县实施12项17.47公里，肃南县实施2项8.6公里。</w:t>
            </w: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44232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各县区交通运输局</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bl>
    <w:p>
      <w:pPr>
        <w:sectPr>
          <w:footerReference r:id="rId19" w:type="default"/>
          <w:type w:val="continuous"/>
          <w:pgSz w:w="23811" w:h="16838" w:orient="landscape"/>
          <w:pgMar w:top="1814" w:right="1417" w:bottom="1417" w:left="1417" w:header="851" w:footer="992" w:gutter="0"/>
          <w:pgNumType w:fmt="decimal"/>
          <w:cols w:space="720" w:num="1"/>
          <w:docGrid w:type="lines" w:linePitch="312" w:charSpace="0"/>
        </w:sectPr>
      </w:pPr>
    </w:p>
    <w:tbl>
      <w:tblPr>
        <w:tblStyle w:val="15"/>
        <w:tblW w:w="211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0"/>
        <w:gridCol w:w="1693"/>
        <w:gridCol w:w="686"/>
        <w:gridCol w:w="1050"/>
        <w:gridCol w:w="1007"/>
        <w:gridCol w:w="943"/>
        <w:gridCol w:w="964"/>
        <w:gridCol w:w="921"/>
        <w:gridCol w:w="965"/>
        <w:gridCol w:w="1285"/>
        <w:gridCol w:w="750"/>
        <w:gridCol w:w="5926"/>
        <w:gridCol w:w="1713"/>
        <w:gridCol w:w="1104"/>
        <w:gridCol w:w="15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序号</w:t>
            </w:r>
          </w:p>
        </w:tc>
        <w:tc>
          <w:tcPr>
            <w:tcW w:w="16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项目名称</w:t>
            </w:r>
          </w:p>
        </w:tc>
        <w:tc>
          <w:tcPr>
            <w:tcW w:w="6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建设</w:t>
            </w:r>
          </w:p>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性质</w:t>
            </w:r>
          </w:p>
        </w:tc>
        <w:tc>
          <w:tcPr>
            <w:tcW w:w="585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公路建设规模（公里）/（延米）</w:t>
            </w:r>
          </w:p>
        </w:tc>
        <w:tc>
          <w:tcPr>
            <w:tcW w:w="20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枢纽场站建设规模</w:t>
            </w:r>
          </w:p>
        </w:tc>
        <w:tc>
          <w:tcPr>
            <w:tcW w:w="592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建设内容</w:t>
            </w:r>
          </w:p>
        </w:tc>
        <w:tc>
          <w:tcPr>
            <w:tcW w:w="17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总投资</w:t>
            </w:r>
          </w:p>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 xml:space="preserve">（万元）   </w:t>
            </w:r>
          </w:p>
        </w:tc>
        <w:tc>
          <w:tcPr>
            <w:tcW w:w="1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实施</w:t>
            </w:r>
          </w:p>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单位</w:t>
            </w:r>
          </w:p>
        </w:tc>
        <w:tc>
          <w:tcPr>
            <w:tcW w:w="154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5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69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68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合计</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高速</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一级</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二级</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三级</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四级</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占地面积</w:t>
            </w:r>
            <w:r>
              <w:rPr>
                <w:rFonts w:hint="eastAsia" w:ascii="黑体" w:hAnsi="黑体" w:eastAsia="黑体" w:cs="黑体"/>
                <w:b w:val="0"/>
                <w:bCs w:val="0"/>
                <w:i w:val="0"/>
                <w:iCs w:val="0"/>
                <w:color w:val="000000"/>
                <w:kern w:val="0"/>
                <w:sz w:val="21"/>
                <w:szCs w:val="21"/>
                <w:u w:val="none"/>
                <w:lang w:val="en-US" w:eastAsia="zh-CN" w:bidi="ar"/>
              </w:rPr>
              <w:br w:type="textWrapping"/>
            </w:r>
            <w:r>
              <w:rPr>
                <w:rFonts w:hint="eastAsia" w:ascii="黑体" w:hAnsi="黑体" w:eastAsia="黑体" w:cs="黑体"/>
                <w:b w:val="0"/>
                <w:bCs w:val="0"/>
                <w:i w:val="0"/>
                <w:iCs w:val="0"/>
                <w:color w:val="000000"/>
                <w:kern w:val="0"/>
                <w:sz w:val="21"/>
                <w:szCs w:val="21"/>
                <w:u w:val="none"/>
                <w:lang w:val="en-US" w:eastAsia="zh-CN" w:bidi="ar"/>
              </w:rPr>
              <w:t>（平方米）</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等级</w:t>
            </w:r>
          </w:p>
        </w:tc>
        <w:tc>
          <w:tcPr>
            <w:tcW w:w="592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10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54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7"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22</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农村公路提质改造</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改建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516.46 </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6.70 </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216.35 </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293.41 </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甘州区实施12项共54.04公里，临泽县实施12项187.4公里，高台县实施3项70公里，山丹县实施3项67.3公里，民乐县实施14项58.18公里，肃南县实施8项79.591公里。</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74457.0 </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各县区交通运输局</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22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二、养护工程（2项）</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 xml:space="preserve">33300.00 </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left"/>
              <w:rPr>
                <w:rFonts w:hint="eastAsia" w:ascii="黑体" w:hAnsi="黑体" w:eastAsia="黑体" w:cs="黑体"/>
                <w:b w:val="0"/>
                <w:bCs w:val="0"/>
                <w:i w:val="0"/>
                <w:iCs w:val="0"/>
                <w:color w:val="000000"/>
                <w:sz w:val="21"/>
                <w:szCs w:val="21"/>
                <w:u w:val="none"/>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 xml:space="preserve">25000.0 </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2"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山丹县公路养护及应急救援服务中心</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13320.0 </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拟建设办公楼、停车场、粗集料储存区、细集料存区、水泥存放区、沥青存放区、门卫室、绿化工程等配套设施，总占地面积60亩。机械设备库房，购买公路事故应急救援设备，小修养护专业设备、扫路机、铲雪车等。</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10000.0 </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山丹县交通运输局</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2</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高台县公路养护服务中心</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19980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拟建设办公楼、停车场、粗集料储存区、细集料存区、水泥存放区、沥青存放区、门卫室、搅拌站、绿化工程等配套设施，总占地面积30亩。</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15000</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高台县交通运输局</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22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三、运输场站（16项）</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 xml:space="preserve">1638809.15 </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left"/>
              <w:rPr>
                <w:rFonts w:hint="eastAsia" w:ascii="黑体" w:hAnsi="黑体" w:eastAsia="黑体" w:cs="黑体"/>
                <w:b w:val="0"/>
                <w:bCs w:val="0"/>
                <w:i w:val="0"/>
                <w:iCs w:val="0"/>
                <w:color w:val="000000"/>
                <w:sz w:val="21"/>
                <w:szCs w:val="21"/>
                <w:u w:val="none"/>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 xml:space="preserve">386351.1 </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山丹北高铁站综合客运枢纽</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39960.00 </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拟建设站前广场、一级客运站、游客集散中心、休闲餐饮场所、各类停车位等公共配套服务设施。总占地面积为150亩。</w:t>
            </w:r>
          </w:p>
        </w:tc>
        <w:tc>
          <w:tcPr>
            <w:tcW w:w="1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26000.0 </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山丹县交通运输局</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1"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2</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民乐生态工业园区公路铁路航空货运枢纽</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333335.00 </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单线、电气化铁路专用线10.2公里，其中走行线长9.6公里，货物线长度0.6公里，接轨于张掖机场石油库专用线，向北8公里处连通兰新线；新建大宗物资装卸平台，配备智能化装卸设备和调度控制中心；新建可存储50万吨煤炭的全封闭式储备仓库及相关配套设备。</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38500.0 </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张掖交投公司</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6"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3</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张掖多式联运铁路物流园</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399960.00 </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项目位于张掖市东北部，北邻陇海线张掖站。建设场地位于西城驿路北侧，弘瑞车检站东侧，项目占地399960㎡，分为两期建设，一期地块占地300余亩，一期场地内有原滨河集团铁路专用线一条，规划建筑面积约8万平方米，新增集装箱线一条。沿西城驿路设置商业，场内设置物流仓储功能区，应急保障物资区，后勤保障中心等，与铁路专用线共同构成多式联运的一体化的运输和存储集散地。</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68000.0 </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张掖交投公司</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4</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肃南县大明农产品集散中心</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20000.00 </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占地面积20000平方米。</w:t>
            </w:r>
          </w:p>
        </w:tc>
        <w:tc>
          <w:tcPr>
            <w:tcW w:w="1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2000.0 </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肃南县交通运输局</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3"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5</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张掖绿色农产品物流园</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368200.00 </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spacing w:val="-6"/>
                <w:kern w:val="0"/>
                <w:sz w:val="21"/>
                <w:szCs w:val="21"/>
                <w:u w:val="none"/>
                <w:lang w:val="en-US" w:eastAsia="zh-CN" w:bidi="ar"/>
              </w:rPr>
              <w:t>该项目选址位于张掖市甘州区梁家墩镇太和村。规划总用地面积368200㎡（552亩），主要建设内容已冷库为主。项目以张掖地区的高原夏菜、油料、制种等优势产业为基础，建设一个以蔬菜、瓜果、粮油、农资等农副产品交易、储藏为主的大型物流园。</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70000.0 </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张掖交投公司</w:t>
            </w:r>
          </w:p>
        </w:tc>
        <w:tc>
          <w:tcPr>
            <w:tcW w:w="1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6</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spacing w:val="-11"/>
                <w:w w:val="95"/>
                <w:kern w:val="0"/>
                <w:sz w:val="21"/>
                <w:szCs w:val="21"/>
                <w:u w:val="none"/>
                <w:lang w:val="en-US" w:eastAsia="zh-CN" w:bidi="ar"/>
              </w:rPr>
              <w:t>高台县通用集散型危险货物运输枢纽</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26000.00 </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在盐池工业园区新建占地26000㎡的通用集散型危险货物运输枢纽。</w:t>
            </w:r>
          </w:p>
        </w:tc>
        <w:tc>
          <w:tcPr>
            <w:tcW w:w="1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8000.0 </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高台县交通运输局</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省储备库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2"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7</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高台县晋昌源煤炭物流园</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29500.0 </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建设高台县晋昌源煤炭物流园。在南华工业园区新建晋昌源煤炭物流园，新建办公用房、调度室、安检区占地5000㎡，硬化煤场、抑尘、降尘设施等相关附属设施24500㎡及其他附属设施。</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30000.0 </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高台县交通运输局</w:t>
            </w:r>
          </w:p>
        </w:tc>
        <w:tc>
          <w:tcPr>
            <w:tcW w:w="1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bl>
    <w:p>
      <w:pPr>
        <w:sectPr>
          <w:footerReference r:id="rId20" w:type="default"/>
          <w:type w:val="continuous"/>
          <w:pgSz w:w="23811" w:h="16838" w:orient="landscape"/>
          <w:pgMar w:top="1814" w:right="1417" w:bottom="1417" w:left="1417" w:header="851" w:footer="992" w:gutter="0"/>
          <w:pgNumType w:fmt="decimal"/>
          <w:cols w:space="720" w:num="1"/>
          <w:docGrid w:type="lines" w:linePitch="312" w:charSpace="0"/>
        </w:sectPr>
      </w:pPr>
    </w:p>
    <w:tbl>
      <w:tblPr>
        <w:tblStyle w:val="15"/>
        <w:tblW w:w="211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0"/>
        <w:gridCol w:w="1693"/>
        <w:gridCol w:w="686"/>
        <w:gridCol w:w="1050"/>
        <w:gridCol w:w="1007"/>
        <w:gridCol w:w="943"/>
        <w:gridCol w:w="964"/>
        <w:gridCol w:w="921"/>
        <w:gridCol w:w="965"/>
        <w:gridCol w:w="1285"/>
        <w:gridCol w:w="750"/>
        <w:gridCol w:w="5926"/>
        <w:gridCol w:w="1713"/>
        <w:gridCol w:w="937"/>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5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序号</w:t>
            </w:r>
          </w:p>
        </w:tc>
        <w:tc>
          <w:tcPr>
            <w:tcW w:w="16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项目名称</w:t>
            </w:r>
          </w:p>
        </w:tc>
        <w:tc>
          <w:tcPr>
            <w:tcW w:w="6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建设</w:t>
            </w:r>
          </w:p>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性质</w:t>
            </w:r>
          </w:p>
        </w:tc>
        <w:tc>
          <w:tcPr>
            <w:tcW w:w="585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公路建设规模（公里）/（延米）</w:t>
            </w:r>
          </w:p>
        </w:tc>
        <w:tc>
          <w:tcPr>
            <w:tcW w:w="20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枢纽场站建设规模</w:t>
            </w:r>
          </w:p>
        </w:tc>
        <w:tc>
          <w:tcPr>
            <w:tcW w:w="592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建设内容</w:t>
            </w:r>
          </w:p>
        </w:tc>
        <w:tc>
          <w:tcPr>
            <w:tcW w:w="17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总投资</w:t>
            </w:r>
          </w:p>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 xml:space="preserve">（万元）   </w:t>
            </w:r>
          </w:p>
        </w:tc>
        <w:tc>
          <w:tcPr>
            <w:tcW w:w="93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实施</w:t>
            </w:r>
          </w:p>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单位</w:t>
            </w:r>
          </w:p>
        </w:tc>
        <w:tc>
          <w:tcPr>
            <w:tcW w:w="17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5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69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68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合计</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高速</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一级</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二级</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三级</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四级</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占地面积</w:t>
            </w:r>
            <w:r>
              <w:rPr>
                <w:rFonts w:hint="eastAsia" w:ascii="黑体" w:hAnsi="黑体" w:eastAsia="黑体" w:cs="黑体"/>
                <w:b w:val="0"/>
                <w:bCs w:val="0"/>
                <w:i w:val="0"/>
                <w:iCs w:val="0"/>
                <w:color w:val="000000"/>
                <w:kern w:val="0"/>
                <w:sz w:val="21"/>
                <w:szCs w:val="21"/>
                <w:u w:val="none"/>
                <w:lang w:val="en-US" w:eastAsia="zh-CN" w:bidi="ar"/>
              </w:rPr>
              <w:br w:type="textWrapping"/>
            </w:r>
            <w:r>
              <w:rPr>
                <w:rFonts w:hint="eastAsia" w:ascii="黑体" w:hAnsi="黑体" w:eastAsia="黑体" w:cs="黑体"/>
                <w:b w:val="0"/>
                <w:bCs w:val="0"/>
                <w:i w:val="0"/>
                <w:iCs w:val="0"/>
                <w:color w:val="000000"/>
                <w:kern w:val="0"/>
                <w:sz w:val="21"/>
                <w:szCs w:val="21"/>
                <w:u w:val="none"/>
                <w:lang w:val="en-US" w:eastAsia="zh-CN" w:bidi="ar"/>
              </w:rPr>
              <w:t>（平方米）</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等级</w:t>
            </w:r>
          </w:p>
        </w:tc>
        <w:tc>
          <w:tcPr>
            <w:tcW w:w="592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9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71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0"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8</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民乐县交通综合服务中心（二期）</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65113.21 </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二级</w:t>
            </w: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1.物流仓储，该项目规划总建筑面积29257.6平方米，均为地上建筑。</w:t>
            </w:r>
            <w:r>
              <w:rPr>
                <w:rFonts w:hint="eastAsia" w:ascii="仿宋_GB2312" w:hAnsi="仿宋_GB2312" w:eastAsia="仿宋_GB2312" w:cs="仿宋_GB2312"/>
                <w:b w:val="0"/>
                <w:bCs w:val="0"/>
                <w:i w:val="0"/>
                <w:iCs w:val="0"/>
                <w:color w:val="000000"/>
                <w:kern w:val="0"/>
                <w:sz w:val="21"/>
                <w:szCs w:val="21"/>
                <w:u w:val="none"/>
                <w:lang w:val="en-US" w:eastAsia="zh-CN" w:bidi="ar"/>
              </w:rPr>
              <w:br w:type="textWrapping"/>
            </w:r>
            <w:r>
              <w:rPr>
                <w:rFonts w:hint="eastAsia" w:ascii="仿宋_GB2312" w:hAnsi="仿宋_GB2312" w:eastAsia="仿宋_GB2312" w:cs="仿宋_GB2312"/>
                <w:b w:val="0"/>
                <w:bCs w:val="0"/>
                <w:i w:val="0"/>
                <w:iCs w:val="0"/>
                <w:color w:val="000000"/>
                <w:kern w:val="0"/>
                <w:sz w:val="21"/>
                <w:szCs w:val="21"/>
                <w:u w:val="none"/>
                <w:lang w:val="en-US" w:eastAsia="zh-CN" w:bidi="ar"/>
              </w:rPr>
              <w:t>2.货棚仓储，该项目规划总建筑面积10913.7平方米，均为地上建筑。</w:t>
            </w:r>
            <w:r>
              <w:rPr>
                <w:rFonts w:hint="eastAsia" w:ascii="仿宋_GB2312" w:hAnsi="仿宋_GB2312" w:eastAsia="仿宋_GB2312" w:cs="仿宋_GB2312"/>
                <w:b w:val="0"/>
                <w:bCs w:val="0"/>
                <w:i w:val="0"/>
                <w:iCs w:val="0"/>
                <w:color w:val="000000"/>
                <w:kern w:val="0"/>
                <w:sz w:val="21"/>
                <w:szCs w:val="21"/>
                <w:u w:val="none"/>
                <w:lang w:val="en-US" w:eastAsia="zh-CN" w:bidi="ar"/>
              </w:rPr>
              <w:br w:type="textWrapping"/>
            </w:r>
            <w:r>
              <w:rPr>
                <w:rFonts w:hint="eastAsia" w:ascii="仿宋_GB2312" w:hAnsi="仿宋_GB2312" w:eastAsia="仿宋_GB2312" w:cs="仿宋_GB2312"/>
                <w:b w:val="0"/>
                <w:bCs w:val="0"/>
                <w:i w:val="0"/>
                <w:iCs w:val="0"/>
                <w:color w:val="000000"/>
                <w:kern w:val="0"/>
                <w:sz w:val="21"/>
                <w:szCs w:val="21"/>
                <w:u w:val="none"/>
                <w:lang w:val="en-US" w:eastAsia="zh-CN" w:bidi="ar"/>
              </w:rPr>
              <w:t>3.农机汽配市场，该项目规划总建筑面积65685.06平方米，其中：地上总建筑面积59476.59平方米，地下建筑面积6208.47平方米，总建筑基底面积24941.91平方米。</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42877.0 </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民乐县交通运输局</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0"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9</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民乐县交通综合服务中心（三期）</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132257.56 </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二级</w:t>
            </w: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1.会展中心，该项目规划总建筑面积8693.75平方米，均为地上建筑。</w:t>
            </w:r>
            <w:r>
              <w:rPr>
                <w:rFonts w:hint="eastAsia" w:ascii="仿宋_GB2312" w:hAnsi="仿宋_GB2312" w:eastAsia="仿宋_GB2312" w:cs="仿宋_GB2312"/>
                <w:b w:val="0"/>
                <w:bCs w:val="0"/>
                <w:i w:val="0"/>
                <w:iCs w:val="0"/>
                <w:color w:val="000000"/>
                <w:kern w:val="0"/>
                <w:sz w:val="21"/>
                <w:szCs w:val="21"/>
                <w:u w:val="none"/>
                <w:lang w:val="en-US" w:eastAsia="zh-CN" w:bidi="ar"/>
              </w:rPr>
              <w:br w:type="textWrapping"/>
            </w:r>
            <w:r>
              <w:rPr>
                <w:rFonts w:hint="eastAsia" w:ascii="仿宋_GB2312" w:hAnsi="仿宋_GB2312" w:eastAsia="仿宋_GB2312" w:cs="仿宋_GB2312"/>
                <w:b w:val="0"/>
                <w:bCs w:val="0"/>
                <w:i w:val="0"/>
                <w:iCs w:val="0"/>
                <w:color w:val="000000"/>
                <w:kern w:val="0"/>
                <w:sz w:val="21"/>
                <w:szCs w:val="21"/>
                <w:u w:val="none"/>
                <w:lang w:val="en-US" w:eastAsia="zh-CN" w:bidi="ar"/>
              </w:rPr>
              <w:t>2.家具建材市场，该项目规划总建筑面积117030.4平方米，均为地上建筑。</w:t>
            </w:r>
            <w:r>
              <w:rPr>
                <w:rFonts w:hint="eastAsia" w:ascii="仿宋_GB2312" w:hAnsi="仿宋_GB2312" w:eastAsia="仿宋_GB2312" w:cs="仿宋_GB2312"/>
                <w:b w:val="0"/>
                <w:bCs w:val="0"/>
                <w:i w:val="0"/>
                <w:iCs w:val="0"/>
                <w:color w:val="000000"/>
                <w:kern w:val="0"/>
                <w:sz w:val="21"/>
                <w:szCs w:val="21"/>
                <w:u w:val="none"/>
                <w:lang w:val="en-US" w:eastAsia="zh-CN" w:bidi="ar"/>
              </w:rPr>
              <w:br w:type="textWrapping"/>
            </w:r>
            <w:r>
              <w:rPr>
                <w:rFonts w:hint="eastAsia" w:ascii="仿宋_GB2312" w:hAnsi="仿宋_GB2312" w:eastAsia="仿宋_GB2312" w:cs="仿宋_GB2312"/>
                <w:b w:val="0"/>
                <w:bCs w:val="0"/>
                <w:i w:val="0"/>
                <w:iCs w:val="0"/>
                <w:color w:val="000000"/>
                <w:kern w:val="0"/>
                <w:sz w:val="21"/>
                <w:szCs w:val="21"/>
                <w:u w:val="none"/>
                <w:lang w:val="en-US" w:eastAsia="zh-CN" w:bidi="ar"/>
              </w:rPr>
              <w:t>3.商业办公大楼，该项目规划总建筑面积36497.77平方米，其中：地上总建筑面积32877.77平方米，地下建筑面积3620平方米，总建筑基底面积6533.41平方米。</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67462.1 </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民乐县交通运输局</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10</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临泽县七个乡镇综合服务站</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28800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拟在沙河镇等七个乡镇修建九座集客运、物流、商贸、邮政、快递、供销、超速检测（执法大厅、检测车道、卸货场）等多种服务功能于一体的乡镇综合服务站。每个服务站占地面积不少于3200平方米。</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2652</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临泽县交通运输局</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11</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临泽新城区汽车客运站</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33350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三级</w:t>
            </w: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新建占地50亩的集客运服务、机动车停放、物流、餐饮住宿为一体的多功能三级汽车客运站。</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5000</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临泽县交通运输局</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12</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滨河新区客运服务中心</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85333.38 </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规模为1.8万人次标准，占地约128亩。</w:t>
            </w:r>
          </w:p>
        </w:tc>
        <w:tc>
          <w:tcPr>
            <w:tcW w:w="1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12000.0 </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张掖交投公司</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5"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13</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山丹东门客运站改造项目</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改建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3000.0 </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原东门客运站进行升级改造，重点对候车厅、停车场、消防设施等公共服务设施进行改造。</w:t>
            </w:r>
          </w:p>
        </w:tc>
        <w:tc>
          <w:tcPr>
            <w:tcW w:w="1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160.0 </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山丹县交通运输局</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14</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张掖汽车南站迁建及游客集散中心建设</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40000.0 </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一级</w:t>
            </w: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建设一级客运站1座，占地40000平方米。</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9900.0 </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甘州区交通运输局</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1"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15</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高台高铁站综合客运枢纽</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18000.0 </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修建在月牙湖西侧（原月牙湖道班）建设占地18000㎡的高铁站月牙湖枢纽中心，其中：加油站综合服务场地5000㎡、硬化停车场13000㎡并配套齐全各项附属设施。</w:t>
            </w:r>
          </w:p>
        </w:tc>
        <w:tc>
          <w:tcPr>
            <w:tcW w:w="1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2000.0 </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高台县交通运输局</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3"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16</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高台县高阿路货运枢纽站</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16000.00 </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高阿路中心路段建设占地16000㎡的高阿路货运枢纽站，其中：加油站综合服务场地6000㎡、硬化停车场10000㎡并配套齐全各项附属设施。</w:t>
            </w:r>
          </w:p>
        </w:tc>
        <w:tc>
          <w:tcPr>
            <w:tcW w:w="1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1800.0 </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高台县交通运输局</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22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四、公共交通项目</w:t>
            </w:r>
          </w:p>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（1项）</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 xml:space="preserve">30000.00 </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left"/>
              <w:rPr>
                <w:rFonts w:hint="eastAsia" w:ascii="黑体" w:hAnsi="黑体" w:eastAsia="黑体" w:cs="黑体"/>
                <w:b w:val="0"/>
                <w:bCs w:val="0"/>
                <w:i w:val="0"/>
                <w:iCs w:val="0"/>
                <w:color w:val="000000"/>
                <w:sz w:val="21"/>
                <w:szCs w:val="21"/>
                <w:u w:val="none"/>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 xml:space="preserve">1800.0 </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高台县城市公交停保厂</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30000.0 </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城关镇建设二级城市公交首末站，办公用房、调度室、硬化停车场地配备安检设备，占地30000㎡</w:t>
            </w:r>
          </w:p>
        </w:tc>
        <w:tc>
          <w:tcPr>
            <w:tcW w:w="1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1800.0 </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高台县交通运输局</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22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五、新基建项目（9项）</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 xml:space="preserve">52.73 </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 xml:space="preserve">13320.00 </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left"/>
              <w:rPr>
                <w:rFonts w:hint="eastAsia" w:ascii="黑体" w:hAnsi="黑体" w:eastAsia="黑体" w:cs="黑体"/>
                <w:b w:val="0"/>
                <w:bCs w:val="0"/>
                <w:i w:val="0"/>
                <w:iCs w:val="0"/>
                <w:color w:val="000000"/>
                <w:sz w:val="21"/>
                <w:szCs w:val="21"/>
                <w:u w:val="none"/>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 xml:space="preserve">507754.0 </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w:t>
            </w:r>
          </w:p>
        </w:tc>
        <w:tc>
          <w:tcPr>
            <w:tcW w:w="16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张掖丹霞轨道交通</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15.67 </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5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线路长15.6公里，双线设计，钢轮钢轨有轨电车，最高运行速度70公里/小时。</w:t>
            </w:r>
          </w:p>
        </w:tc>
        <w:tc>
          <w:tcPr>
            <w:tcW w:w="1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140000.0 </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张掖交投公司</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bl>
    <w:p>
      <w:pPr>
        <w:sectPr>
          <w:footerReference r:id="rId21" w:type="default"/>
          <w:type w:val="continuous"/>
          <w:pgSz w:w="23811" w:h="16838" w:orient="landscape"/>
          <w:pgMar w:top="1814" w:right="1417" w:bottom="1417" w:left="1417" w:header="851" w:footer="992" w:gutter="0"/>
          <w:pgNumType w:fmt="decimal"/>
          <w:cols w:space="720" w:num="1"/>
          <w:docGrid w:type="lines" w:linePitch="312" w:charSpace="0"/>
        </w:sectPr>
      </w:pPr>
    </w:p>
    <w:tbl>
      <w:tblPr>
        <w:tblStyle w:val="15"/>
        <w:tblW w:w="2101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0"/>
        <w:gridCol w:w="1907"/>
        <w:gridCol w:w="665"/>
        <w:gridCol w:w="857"/>
        <w:gridCol w:w="728"/>
        <w:gridCol w:w="815"/>
        <w:gridCol w:w="642"/>
        <w:gridCol w:w="686"/>
        <w:gridCol w:w="814"/>
        <w:gridCol w:w="1179"/>
        <w:gridCol w:w="836"/>
        <w:gridCol w:w="7135"/>
        <w:gridCol w:w="1222"/>
        <w:gridCol w:w="1736"/>
        <w:gridCol w:w="12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5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序号</w:t>
            </w:r>
          </w:p>
        </w:tc>
        <w:tc>
          <w:tcPr>
            <w:tcW w:w="19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项目名称</w:t>
            </w:r>
          </w:p>
        </w:tc>
        <w:tc>
          <w:tcPr>
            <w:tcW w:w="6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建设</w:t>
            </w:r>
          </w:p>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性质</w:t>
            </w:r>
          </w:p>
        </w:tc>
        <w:tc>
          <w:tcPr>
            <w:tcW w:w="4542"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公路建设规模（公里）/（延米）</w:t>
            </w:r>
          </w:p>
        </w:tc>
        <w:tc>
          <w:tcPr>
            <w:tcW w:w="20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枢纽场站建设规模</w:t>
            </w:r>
          </w:p>
        </w:tc>
        <w:tc>
          <w:tcPr>
            <w:tcW w:w="71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建设内容</w:t>
            </w:r>
          </w:p>
        </w:tc>
        <w:tc>
          <w:tcPr>
            <w:tcW w:w="12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总投资</w:t>
            </w:r>
          </w:p>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 xml:space="preserve">（万元）   </w:t>
            </w:r>
          </w:p>
        </w:tc>
        <w:tc>
          <w:tcPr>
            <w:tcW w:w="17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实施</w:t>
            </w:r>
          </w:p>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单位</w:t>
            </w:r>
          </w:p>
        </w:tc>
        <w:tc>
          <w:tcPr>
            <w:tcW w:w="124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5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9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合计</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高速</w:t>
            </w:r>
          </w:p>
        </w:tc>
        <w:tc>
          <w:tcPr>
            <w:tcW w:w="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一级</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二级</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三级</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四级</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占地面积</w:t>
            </w:r>
            <w:r>
              <w:rPr>
                <w:rFonts w:hint="eastAsia" w:ascii="黑体" w:hAnsi="黑体" w:eastAsia="黑体" w:cs="黑体"/>
                <w:b w:val="0"/>
                <w:bCs w:val="0"/>
                <w:i w:val="0"/>
                <w:iCs w:val="0"/>
                <w:color w:val="000000"/>
                <w:kern w:val="0"/>
                <w:sz w:val="21"/>
                <w:szCs w:val="21"/>
                <w:u w:val="none"/>
                <w:lang w:val="en-US" w:eastAsia="zh-CN" w:bidi="ar"/>
              </w:rPr>
              <w:br w:type="textWrapping"/>
            </w:r>
            <w:r>
              <w:rPr>
                <w:rFonts w:hint="eastAsia" w:ascii="黑体" w:hAnsi="黑体" w:eastAsia="黑体" w:cs="黑体"/>
                <w:b w:val="0"/>
                <w:bCs w:val="0"/>
                <w:i w:val="0"/>
                <w:iCs w:val="0"/>
                <w:color w:val="000000"/>
                <w:kern w:val="0"/>
                <w:sz w:val="21"/>
                <w:szCs w:val="21"/>
                <w:u w:val="none"/>
                <w:lang w:val="en-US" w:eastAsia="zh-CN" w:bidi="ar"/>
              </w:rPr>
              <w:t>（平方米）</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等级</w:t>
            </w:r>
          </w:p>
        </w:tc>
        <w:tc>
          <w:tcPr>
            <w:tcW w:w="71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22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24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2</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现代有轨电车S1线</w:t>
            </w:r>
          </w:p>
        </w:tc>
        <w:tc>
          <w:tcPr>
            <w:tcW w:w="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w:t>
            </w: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37.06 </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规划方案沿S18南侧敷设前行，终点至张掖丹霞旅游景区，主线长约37.06公里。</w:t>
            </w:r>
          </w:p>
        </w:tc>
        <w:tc>
          <w:tcPr>
            <w:tcW w:w="12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330000.0 </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张掖市山水文体旅游集团公司</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9"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3</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spacing w:val="-6"/>
                <w:kern w:val="0"/>
                <w:sz w:val="21"/>
                <w:szCs w:val="21"/>
                <w:u w:val="none"/>
                <w:lang w:val="en-US" w:eastAsia="zh-CN" w:bidi="ar"/>
              </w:rPr>
              <w:t>张掖市城区公共区域及市内部分景区建设电动汽车充电基础设施示范</w:t>
            </w:r>
          </w:p>
        </w:tc>
        <w:tc>
          <w:tcPr>
            <w:tcW w:w="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w:t>
            </w: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建设电动汽车充电基础设施，其中，充电站9座充电桩116个。</w:t>
            </w:r>
          </w:p>
        </w:tc>
        <w:tc>
          <w:tcPr>
            <w:tcW w:w="12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1852.0 </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张掖交投</w:t>
            </w:r>
          </w:p>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公司</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4"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4</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张掖城区物流产业园5G智能物流示范平台</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w:t>
            </w: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按照“5G基站基础设施电信主导+平台应用建设陆港主导+分阶段实施运营”的建设模式实施。建设的核心项目包括5G基站建设、大数据中心、基于5G+AI智能综合调度系统、智能无人装卸体系建设、远程控制系统、无人驾驶系统、无人智能仓储项目等基础建设板块，以及张掖综合物流信息服务平台、供应链应用系统等延伸板块。</w:t>
            </w: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3502.0 </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张掖交投</w:t>
            </w:r>
          </w:p>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公司</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交投项目</w:t>
            </w:r>
            <w:r>
              <w:rPr>
                <w:rFonts w:hint="eastAsia" w:ascii="仿宋_GB2312" w:hAnsi="仿宋_GB2312" w:eastAsia="仿宋_GB2312" w:cs="仿宋_GB2312"/>
                <w:b w:val="0"/>
                <w:bCs w:val="0"/>
                <w:i w:val="0"/>
                <w:iCs w:val="0"/>
                <w:color w:val="000000"/>
                <w:spacing w:val="-17"/>
                <w:kern w:val="0"/>
                <w:sz w:val="21"/>
                <w:szCs w:val="21"/>
                <w:u w:val="none"/>
                <w:lang w:val="en-US" w:eastAsia="zh-CN" w:bidi="ar"/>
              </w:rPr>
              <w:t>（是否删除）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7"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5</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肃南县交通运输信息综合服务平台</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w:t>
            </w: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构建肃南县交通运输大数据中心及基础设施数字化管理平台、综合交通资讯服务平台、客运信息管理服务平台、物流信息服务平台、交通综合运行监测一体化平台、交通运输行政执法综合管理信息平台6个子平台全面提升公众服务能力、抢险救灾和应急处置能力</w:t>
            </w: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4500.0 </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肃南县交通运输局</w:t>
            </w:r>
          </w:p>
        </w:tc>
        <w:tc>
          <w:tcPr>
            <w:tcW w:w="1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9"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6</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山丹县智慧交通服务项目</w:t>
            </w:r>
          </w:p>
        </w:tc>
        <w:tc>
          <w:tcPr>
            <w:tcW w:w="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w:t>
            </w: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建立综合交通大数据平台，包括信息服务平台、公路养护管理系统、公路路政管理系统、行政执法系统、应急指挥平台、公路运输管理系统、物流信息服务系统、TOCC平台（交通运行协调指挥系统）、视频监控系统等，视频监控系统与铁塔公司对接利用高空瞭望的优势对全县国省干线及农村公路进行全方位监控；相应的运营费及维护费。</w:t>
            </w: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5000.0 </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山丹县交通运输局</w:t>
            </w:r>
          </w:p>
        </w:tc>
        <w:tc>
          <w:tcPr>
            <w:tcW w:w="1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8"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7</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山丹县智能治超建设项目</w:t>
            </w:r>
          </w:p>
        </w:tc>
        <w:tc>
          <w:tcPr>
            <w:tcW w:w="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w:t>
            </w: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13320.0 </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建设1处智能治超站，办公用房、设备用房、卸载大棚（防尘设施）、保温房、贵重物品仓库、工字钢大棚，以及配套的其他附属设施，智能治超检测设备一套；装卸设备（装载机、叉车、吊车各一台）。设备及平台使用费，传输服务费（专线费用），运行维护费等。</w:t>
            </w: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1900.0 </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山丹县交通运输局</w:t>
            </w:r>
          </w:p>
        </w:tc>
        <w:tc>
          <w:tcPr>
            <w:tcW w:w="1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3"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8</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临泽县“1平台3系统”数字交通体系建设项目</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w:t>
            </w: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智能交通综合信息平台(ITS)、交通综合执法、养护、服务系统。</w:t>
            </w: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3000</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临泽县交通运输局</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2"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9</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高台县交通运输行政执法综合管理信息化建设平台</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w:t>
            </w: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项目占地面积3500平方米，主要包括交通运输应急指挥管理中心、 数据中心、 监控系统外勤移动执法系统 、移动执法取证系统执法处罚管理系统、客货运监督管理系统。</w:t>
            </w: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18000</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高台县交通运输局</w:t>
            </w:r>
          </w:p>
        </w:tc>
        <w:tc>
          <w:tcPr>
            <w:tcW w:w="1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45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六、路衍经济（4项）</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7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left"/>
              <w:rPr>
                <w:rFonts w:hint="eastAsia" w:ascii="黑体" w:hAnsi="黑体" w:eastAsia="黑体" w:cs="黑体"/>
                <w:b w:val="0"/>
                <w:bCs w:val="0"/>
                <w:i w:val="0"/>
                <w:iCs w:val="0"/>
                <w:color w:val="000000"/>
                <w:sz w:val="21"/>
                <w:szCs w:val="21"/>
                <w:u w:val="none"/>
              </w:rPr>
            </w:pP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 xml:space="preserve">33523.0 </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G30连霍高速张掖服务区</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改建</w:t>
            </w: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对现有服务区进行改造提升，增加物流客运接驳、旅游集散、旅游咨询、新能源充电桩等功能，进一步提升服务区服务能力，完善拓展服务功能。</w:t>
            </w: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3000.0 </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高速公路运营服务中心</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8"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2</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G30连霍高速长城驿出入口及连接线建设项目</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新建 </w:t>
            </w: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三进五出收费广场、东西出入口匝道、收费大棚、站级监控站、相应的管理用房、职工宿舍、餐厅、设备用房等配套相应整车式静态称重设备及机电设备、交通安全设施及绿化工程。建设连接线3.5公里，采用双向两车道，按二级公路标准建设。</w:t>
            </w: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16252.0 </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高速公路运营服务中心</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3"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3</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G312线元山子交通运输综合服务中心</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新建 </w:t>
            </w: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新建G312线元山子交通运输仓储物流园区，占地面积7600㎡，新建综合楼12938.9㎡，车间1个、设备房1个、修理厂1个，停车场地1000㎡，并配套齐全加油站、加气站、超市、餐厅等服务设施</w:t>
            </w: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7800.0 </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省交投、</w:t>
            </w:r>
            <w:r>
              <w:rPr>
                <w:rFonts w:hint="eastAsia" w:ascii="仿宋_GB2312" w:hAnsi="仿宋_GB2312" w:eastAsia="仿宋_GB2312" w:cs="仿宋_GB2312"/>
                <w:b w:val="0"/>
                <w:bCs w:val="0"/>
                <w:i w:val="0"/>
                <w:iCs w:val="0"/>
                <w:color w:val="000000"/>
                <w:kern w:val="0"/>
                <w:sz w:val="21"/>
                <w:szCs w:val="21"/>
                <w:u w:val="none"/>
                <w:lang w:val="en-US" w:eastAsia="zh-CN" w:bidi="ar"/>
              </w:rPr>
              <w:br w:type="textWrapping"/>
            </w:r>
            <w:r>
              <w:rPr>
                <w:rFonts w:hint="eastAsia" w:ascii="仿宋_GB2312" w:hAnsi="仿宋_GB2312" w:eastAsia="仿宋_GB2312" w:cs="仿宋_GB2312"/>
                <w:b w:val="0"/>
                <w:bCs w:val="0"/>
                <w:i w:val="0"/>
                <w:iCs w:val="0"/>
                <w:color w:val="000000"/>
                <w:kern w:val="0"/>
                <w:sz w:val="21"/>
                <w:szCs w:val="21"/>
                <w:u w:val="none"/>
                <w:lang w:val="en-US" w:eastAsia="zh-CN" w:bidi="ar"/>
              </w:rPr>
              <w:t>高台县交通运输局</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bl>
    <w:p/>
    <w:p>
      <w:pPr>
        <w:sectPr>
          <w:footerReference r:id="rId22" w:type="default"/>
          <w:type w:val="continuous"/>
          <w:pgSz w:w="23811" w:h="16838" w:orient="landscape"/>
          <w:pgMar w:top="1814" w:right="1417" w:bottom="1417" w:left="1417" w:header="851" w:footer="992" w:gutter="0"/>
          <w:pgNumType w:fmt="decimal"/>
          <w:cols w:space="720" w:num="1"/>
          <w:docGrid w:type="lines" w:linePitch="312" w:charSpace="0"/>
        </w:sectPr>
      </w:pPr>
    </w:p>
    <w:tbl>
      <w:tblPr>
        <w:tblStyle w:val="15"/>
        <w:tblW w:w="2032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0"/>
        <w:gridCol w:w="1907"/>
        <w:gridCol w:w="665"/>
        <w:gridCol w:w="857"/>
        <w:gridCol w:w="728"/>
        <w:gridCol w:w="815"/>
        <w:gridCol w:w="642"/>
        <w:gridCol w:w="686"/>
        <w:gridCol w:w="814"/>
        <w:gridCol w:w="1179"/>
        <w:gridCol w:w="836"/>
        <w:gridCol w:w="7061"/>
        <w:gridCol w:w="1713"/>
        <w:gridCol w:w="1319"/>
        <w:gridCol w:w="5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5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序号</w:t>
            </w:r>
          </w:p>
        </w:tc>
        <w:tc>
          <w:tcPr>
            <w:tcW w:w="19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项目名称</w:t>
            </w:r>
          </w:p>
        </w:tc>
        <w:tc>
          <w:tcPr>
            <w:tcW w:w="6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建设</w:t>
            </w:r>
          </w:p>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性质</w:t>
            </w:r>
          </w:p>
        </w:tc>
        <w:tc>
          <w:tcPr>
            <w:tcW w:w="4542"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公路建设规模（公里）/（延米）</w:t>
            </w:r>
          </w:p>
        </w:tc>
        <w:tc>
          <w:tcPr>
            <w:tcW w:w="20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枢纽场站建设规模</w:t>
            </w:r>
          </w:p>
        </w:tc>
        <w:tc>
          <w:tcPr>
            <w:tcW w:w="706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建设内容</w:t>
            </w:r>
          </w:p>
        </w:tc>
        <w:tc>
          <w:tcPr>
            <w:tcW w:w="17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总投资</w:t>
            </w:r>
          </w:p>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 xml:space="preserve">（万元）   </w:t>
            </w:r>
          </w:p>
        </w:tc>
        <w:tc>
          <w:tcPr>
            <w:tcW w:w="131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实施</w:t>
            </w:r>
          </w:p>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单位</w:t>
            </w:r>
          </w:p>
        </w:tc>
        <w:tc>
          <w:tcPr>
            <w:tcW w:w="5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5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9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合计</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高速</w:t>
            </w:r>
          </w:p>
        </w:tc>
        <w:tc>
          <w:tcPr>
            <w:tcW w:w="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一级</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二级</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三级</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四级</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占地面积</w:t>
            </w:r>
            <w:r>
              <w:rPr>
                <w:rFonts w:hint="eastAsia" w:ascii="黑体" w:hAnsi="黑体" w:eastAsia="黑体" w:cs="黑体"/>
                <w:b w:val="0"/>
                <w:bCs w:val="0"/>
                <w:i w:val="0"/>
                <w:iCs w:val="0"/>
                <w:color w:val="000000"/>
                <w:kern w:val="0"/>
                <w:sz w:val="21"/>
                <w:szCs w:val="21"/>
                <w:u w:val="none"/>
                <w:lang w:val="en-US" w:eastAsia="zh-CN" w:bidi="ar"/>
              </w:rPr>
              <w:br w:type="textWrapping"/>
            </w:r>
            <w:r>
              <w:rPr>
                <w:rFonts w:hint="eastAsia" w:ascii="黑体" w:hAnsi="黑体" w:eastAsia="黑体" w:cs="黑体"/>
                <w:b w:val="0"/>
                <w:bCs w:val="0"/>
                <w:i w:val="0"/>
                <w:iCs w:val="0"/>
                <w:color w:val="000000"/>
                <w:kern w:val="0"/>
                <w:sz w:val="21"/>
                <w:szCs w:val="21"/>
                <w:u w:val="none"/>
                <w:lang w:val="en-US" w:eastAsia="zh-CN" w:bidi="ar"/>
              </w:rPr>
              <w:t>（平方米）</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等级</w:t>
            </w:r>
          </w:p>
        </w:tc>
        <w:tc>
          <w:tcPr>
            <w:tcW w:w="706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31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55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6"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4</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G312新华服务区暨城乡公交一体化首发站建设项目</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w:t>
            </w: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left"/>
              <w:rPr>
                <w:rFonts w:hint="eastAsia" w:ascii="仿宋_GB2312" w:hAnsi="仿宋_GB2312" w:eastAsia="仿宋_GB2312" w:cs="仿宋_GB2312"/>
                <w:b w:val="0"/>
                <w:bCs w:val="0"/>
                <w:i w:val="0"/>
                <w:iCs w:val="0"/>
                <w:color w:val="000000"/>
                <w:sz w:val="21"/>
                <w:szCs w:val="21"/>
                <w:u w:val="none"/>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left"/>
              <w:rPr>
                <w:rFonts w:hint="eastAsia" w:ascii="仿宋_GB2312" w:hAnsi="仿宋_GB2312" w:eastAsia="仿宋_GB2312" w:cs="仿宋_GB2312"/>
                <w:b w:val="0"/>
                <w:bCs w:val="0"/>
                <w:i w:val="0"/>
                <w:iCs w:val="0"/>
                <w:color w:val="000000"/>
                <w:sz w:val="21"/>
                <w:szCs w:val="21"/>
                <w:u w:val="none"/>
              </w:rPr>
            </w:pPr>
          </w:p>
        </w:tc>
        <w:tc>
          <w:tcPr>
            <w:tcW w:w="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left"/>
              <w:rPr>
                <w:rFonts w:hint="eastAsia" w:ascii="仿宋_GB2312" w:hAnsi="仿宋_GB2312" w:eastAsia="仿宋_GB2312" w:cs="仿宋_GB2312"/>
                <w:b w:val="0"/>
                <w:bCs w:val="0"/>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left"/>
              <w:rPr>
                <w:rFonts w:hint="eastAsia" w:ascii="仿宋_GB2312" w:hAnsi="仿宋_GB2312" w:eastAsia="仿宋_GB2312" w:cs="仿宋_GB2312"/>
                <w:b w:val="0"/>
                <w:bCs w:val="0"/>
                <w:i w:val="0"/>
                <w:iCs w:val="0"/>
                <w:color w:val="000000"/>
                <w:sz w:val="21"/>
                <w:szCs w:val="21"/>
                <w:u w:val="none"/>
              </w:rPr>
            </w:pP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left"/>
              <w:rPr>
                <w:rFonts w:hint="eastAsia" w:ascii="仿宋_GB2312" w:hAnsi="仿宋_GB2312" w:eastAsia="仿宋_GB2312" w:cs="仿宋_GB2312"/>
                <w:b w:val="0"/>
                <w:bCs w:val="0"/>
                <w:i w:val="0"/>
                <w:iCs w:val="0"/>
                <w:color w:val="000000"/>
                <w:sz w:val="21"/>
                <w:szCs w:val="21"/>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left"/>
              <w:rPr>
                <w:rFonts w:hint="eastAsia" w:ascii="仿宋_GB2312" w:hAnsi="仿宋_GB2312" w:eastAsia="仿宋_GB2312" w:cs="仿宋_GB2312"/>
                <w:b w:val="0"/>
                <w:bCs w:val="0"/>
                <w:i w:val="0"/>
                <w:iCs w:val="0"/>
                <w:color w:val="000000"/>
                <w:sz w:val="21"/>
                <w:szCs w:val="21"/>
                <w:u w:val="none"/>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left"/>
              <w:rPr>
                <w:rFonts w:hint="eastAsia" w:ascii="仿宋_GB2312" w:hAnsi="仿宋_GB2312" w:eastAsia="仿宋_GB2312" w:cs="仿宋_GB2312"/>
                <w:b w:val="0"/>
                <w:bCs w:val="0"/>
                <w:i w:val="0"/>
                <w:iCs w:val="0"/>
                <w:color w:val="000000"/>
                <w:sz w:val="21"/>
                <w:szCs w:val="21"/>
                <w:u w:val="none"/>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left"/>
              <w:rPr>
                <w:rFonts w:hint="eastAsia" w:ascii="仿宋_GB2312" w:hAnsi="仿宋_GB2312" w:eastAsia="仿宋_GB2312" w:cs="仿宋_GB2312"/>
                <w:b w:val="0"/>
                <w:bCs w:val="0"/>
                <w:i w:val="0"/>
                <w:iCs w:val="0"/>
                <w:color w:val="000000"/>
                <w:sz w:val="21"/>
                <w:szCs w:val="21"/>
                <w:u w:val="none"/>
              </w:rPr>
            </w:pPr>
          </w:p>
        </w:tc>
        <w:tc>
          <w:tcPr>
            <w:tcW w:w="7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项目位于G30连霍高速K2772+300处，主要建设加油加气站、充电桩、汽修、汽配、休息、餐饮、综合楼等基本功能，打造特色乡村美食、农产品展销、垂钓园、生态休闲园、果蔬采摘园、温泉沐浴等休闲功能。 </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6471</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临泽县交通运输局</w:t>
            </w:r>
          </w:p>
        </w:tc>
        <w:tc>
          <w:tcPr>
            <w:tcW w:w="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45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七、铁路项目（0项）</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7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left"/>
              <w:rPr>
                <w:rFonts w:hint="eastAsia" w:ascii="黑体" w:hAnsi="黑体" w:eastAsia="黑体" w:cs="黑体"/>
                <w:b w:val="0"/>
                <w:bCs w:val="0"/>
                <w:i w:val="0"/>
                <w:iCs w:val="0"/>
                <w:color w:val="000000"/>
                <w:sz w:val="21"/>
                <w:szCs w:val="21"/>
                <w:u w:val="none"/>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 xml:space="preserve">0.0 </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45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八、航空项目（2项）</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7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left"/>
              <w:rPr>
                <w:rFonts w:hint="eastAsia" w:ascii="黑体" w:hAnsi="黑体" w:eastAsia="黑体" w:cs="黑体"/>
                <w:b w:val="0"/>
                <w:bCs w:val="0"/>
                <w:i w:val="0"/>
                <w:iCs w:val="0"/>
                <w:color w:val="000000"/>
                <w:sz w:val="21"/>
                <w:szCs w:val="21"/>
                <w:u w:val="none"/>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 xml:space="preserve">85000.0 </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c>
          <w:tcPr>
            <w:tcW w:w="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黑体" w:hAnsi="黑体" w:eastAsia="黑体" w:cs="黑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张掖军民合用机场改扩建</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改建</w:t>
            </w: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实施张掖军民机场改扩建，同时开展二期年吞吐量50万人次项目前期，探索建立支线飞机张掖过夜基地。</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30000.0 </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2</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高台县通用机场</w:t>
            </w:r>
          </w:p>
        </w:tc>
        <w:tc>
          <w:tcPr>
            <w:tcW w:w="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w:t>
            </w: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c>
          <w:tcPr>
            <w:tcW w:w="7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left"/>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新建Ⅱ类通用机场一处及配套道路、电力、给排水等附属设施。</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 xml:space="preserve">55000.0 </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line="280" w:lineRule="exact"/>
              <w:ind w:firstLine="0" w:firstLineChars="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高台县交通运输局</w:t>
            </w:r>
          </w:p>
        </w:tc>
        <w:tc>
          <w:tcPr>
            <w:tcW w:w="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80" w:lineRule="exact"/>
              <w:ind w:firstLine="0" w:firstLineChars="0"/>
              <w:jc w:val="center"/>
              <w:rPr>
                <w:rFonts w:hint="eastAsia" w:ascii="仿宋_GB2312" w:hAnsi="仿宋_GB2312" w:eastAsia="仿宋_GB2312" w:cs="仿宋_GB2312"/>
                <w:b w:val="0"/>
                <w:bCs w:val="0"/>
                <w:i w:val="0"/>
                <w:iCs w:val="0"/>
                <w:color w:val="000000"/>
                <w:sz w:val="21"/>
                <w:szCs w:val="21"/>
                <w:u w:val="none"/>
              </w:rPr>
            </w:pPr>
          </w:p>
        </w:tc>
      </w:tr>
    </w:tbl>
    <w:p>
      <w:pPr>
        <w:pStyle w:val="6"/>
        <w:rPr>
          <w:rFonts w:hint="eastAsia"/>
          <w:b w:val="0"/>
          <w:bCs w:val="0"/>
        </w:rPr>
        <w:sectPr>
          <w:footerReference r:id="rId23" w:type="default"/>
          <w:pgSz w:w="23811" w:h="16838" w:orient="landscape"/>
          <w:pgMar w:top="1587" w:right="2098" w:bottom="1474" w:left="1814" w:header="850" w:footer="1417" w:gutter="0"/>
          <w:pgNumType w:fmt="decimal"/>
          <w:cols w:space="720" w:num="1"/>
          <w:rtlGutter w:val="0"/>
          <w:docGrid w:type="linesAndChars" w:linePitch="459" w:charSpace="-1024"/>
        </w:sectPr>
      </w:pPr>
      <w:bookmarkStart w:id="0" w:name="_GoBack"/>
      <w:bookmarkEnd w:id="0"/>
    </w:p>
    <w:p>
      <w:pPr>
        <w:pStyle w:val="2"/>
        <w:ind w:left="0" w:leftChars="0" w:firstLine="0" w:firstLineChars="0"/>
        <w:rPr>
          <w:rFonts w:hint="eastAsia" w:ascii="仿宋_GB2312" w:hAnsi="仿宋_GB2312" w:eastAsia="仿宋_GB2312" w:cs="仿宋_GB2312"/>
          <w:b w:val="0"/>
          <w:bCs w:val="0"/>
          <w:sz w:val="32"/>
          <w:szCs w:val="32"/>
        </w:rPr>
      </w:pPr>
    </w:p>
    <w:sectPr>
      <w:footerReference r:id="rId24" w:type="default"/>
      <w:pgSz w:w="11906" w:h="16838"/>
      <w:pgMar w:top="2098" w:right="1474" w:bottom="1814" w:left="1587" w:header="850" w:footer="1247" w:gutter="0"/>
      <w:pgNumType w:fmt="decimal"/>
      <w:cols w:space="720" w:num="1"/>
      <w:rtlGutter w:val="0"/>
      <w:docGrid w:type="linesAndChars" w:linePitch="446"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等线">
    <w:altName w:val="方正黑体简体"/>
    <w:panose1 w:val="02010600030101010101"/>
    <w:charset w:val="00"/>
    <w:family w:val="auto"/>
    <w:pitch w:val="default"/>
    <w:sig w:usb0="00000000" w:usb1="00000000" w:usb2="00000016" w:usb3="00000000" w:csb0="0004000F" w:csb1="00000000"/>
  </w:font>
  <w:font w:name="仿宋">
    <w:altName w:val="方正仿宋_GBK"/>
    <w:panose1 w:val="02010609060101010101"/>
    <w:charset w:val="00"/>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Verdana">
    <w:altName w:val="DejaVu Sans"/>
    <w:panose1 w:val="020B0604030504040204"/>
    <w:charset w:val="00"/>
    <w:family w:val="swiss"/>
    <w:pitch w:val="default"/>
    <w:sig w:usb0="00000000" w:usb1="00000000" w:usb2="00000010" w:usb3="00000000" w:csb0="2000019F" w:csb1="00000000"/>
  </w:font>
  <w:font w:name="方正小标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485"/>
        <w:tab w:val="clear" w:pos="4153"/>
      </w:tabs>
      <w:ind w:firstLine="0" w:firstLineChars="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3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h+fCd8kBAAB8AwAADgAAAAAA&#10;AAABACAAAAA0AQAAZHJzL2Uyb0RvYy54bWxQSwUGAAAAAAYABgBZAQAAbwUAAAAA&#10;">
              <v:fill on="f" focussize="0,0"/>
              <v:stroke on="f"/>
              <v:imagedata o:title=""/>
              <o:lock v:ext="edit" aspectratio="f"/>
              <v:textbox inset="0mm,0mm,0mm,0mm" style="mso-fit-shape-to-text:t;">
                <w:txbxContent>
                  <w:p>
                    <w:pPr>
                      <w:pStyle w:val="8"/>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lang w:eastAsia="zh-CN"/>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485"/>
        <w:tab w:val="clear" w:pos="4153"/>
      </w:tabs>
      <w:ind w:firstLine="0" w:firstLineChars="0"/>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4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4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M6pebnPAAAABQEAAA8AAAAAAAAA&#10;AQAgAAAAOAAAAGRycy9kb3ducmV2LnhtbFBLAQIUABQAAAAIAIdO4kBEnnQzywEAAH0DAAAOAAAA&#10;AAAAAAEAIAAAADQBAABkcnMvZTJvRG9jLnhtbFBLBQYAAAAABgAGAFkBAABxBQAAAAA=&#10;">
              <v:fill on="f" focussize="0,0"/>
              <v:stroke on="f"/>
              <v:imagedata o:title=""/>
              <o:lock v:ext="edit" aspectratio="f"/>
              <v:textbox inset="0mm,0mm,0mm,0mm" style="mso-fit-shape-to-text:t;">
                <w:txbxContent>
                  <w:p>
                    <w:pPr>
                      <w:pStyle w:val="8"/>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lang w:eastAsia="zh-CN"/>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485"/>
        <w:tab w:val="clear" w:pos="4153"/>
      </w:tabs>
      <w:ind w:firstLine="0" w:firstLineChars="0"/>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4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47"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zql5uc8AAAAFAQAADwAAAAAAAAAB&#10;ACAAAAA4AAAAZHJzL2Rvd25yZXYueG1sUEsBAhQAFAAAAAgAh07iQILm7TDKAQAAfQMAAA4AAAAA&#10;AAAAAQAgAAAANAEAAGRycy9lMm9Eb2MueG1sUEsFBgAAAAAGAAYAWQEAAHAFAAAAAA==&#10;">
              <v:fill on="f" focussize="0,0"/>
              <v:stroke on="f"/>
              <v:imagedata o:title=""/>
              <o:lock v:ext="edit" aspectratio="f"/>
              <v:textbox inset="0mm,0mm,0mm,0mm" style="mso-fit-shape-to-text:t;">
                <w:txbxContent>
                  <w:p>
                    <w:pPr>
                      <w:pStyle w:val="8"/>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lang w:eastAsia="zh-CN"/>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485"/>
        <w:tab w:val="clear" w:pos="4153"/>
      </w:tabs>
      <w:ind w:firstLine="0" w:firstLineChars="0"/>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4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48"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zql5uc8AAAAFAQAADwAAAAAAAAAB&#10;ACAAAAA4AAAAZHJzL2Rvd25yZXYueG1sUEsBAhQAFAAAAAgAh07iQOaPRo/KAQAAfQMAAA4AAAAA&#10;AAAAAQAgAAAANAEAAGRycy9lMm9Eb2MueG1sUEsFBgAAAAAGAAYAWQEAAHAFAAAAAA==&#10;">
              <v:fill on="f" focussize="0,0"/>
              <v:stroke on="f"/>
              <v:imagedata o:title=""/>
              <o:lock v:ext="edit" aspectratio="f"/>
              <v:textbox inset="0mm,0mm,0mm,0mm" style="mso-fit-shape-to-text:t;">
                <w:txbxContent>
                  <w:p>
                    <w:pPr>
                      <w:pStyle w:val="8"/>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lang w:eastAsia="zh-CN"/>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485"/>
        <w:tab w:val="clear" w:pos="4153"/>
      </w:tabs>
      <w:ind w:firstLine="0" w:firstLineChars="0"/>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4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49"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zql5uc8AAAAFAQAADwAAAAAAAAAB&#10;ACAAAAA4AAAAZHJzL2Rvd25yZXYueG1sUEsBAhQAFAAAAAgAh07iQCD334zKAQAAfQMAAA4AAAAA&#10;AAAAAQAgAAAANAEAAGRycy9lMm9Eb2MueG1sUEsFBgAAAAAGAAYAWQEAAHAFAAAAAA==&#10;">
              <v:fill on="f" focussize="0,0"/>
              <v:stroke on="f"/>
              <v:imagedata o:title=""/>
              <o:lock v:ext="edit" aspectratio="f"/>
              <v:textbox inset="0mm,0mm,0mm,0mm" style="mso-fit-shape-to-text:t;">
                <w:txbxContent>
                  <w:p>
                    <w:pPr>
                      <w:pStyle w:val="8"/>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lang w:eastAsia="zh-CN"/>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485"/>
        <w:tab w:val="clear" w:pos="4153"/>
      </w:tabs>
      <w:ind w:firstLine="0" w:firstLineChars="0"/>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5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50"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MgHNkskBAAB9AwAADgAAAAAA&#10;AAABACAAAAA0AQAAZHJzL2Uyb0RvYy54bWxQSwUGAAAAAAYABgBZAQAAbwUAAAAA&#10;">
              <v:fill on="f" focussize="0,0"/>
              <v:stroke on="f"/>
              <v:imagedata o:title=""/>
              <o:lock v:ext="edit" aspectratio="f"/>
              <v:textbox inset="0mm,0mm,0mm,0mm" style="mso-fit-shape-to-text:t;">
                <w:txbxContent>
                  <w:p>
                    <w:pPr>
                      <w:pStyle w:val="8"/>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lang w:eastAsia="zh-CN"/>
      </w:rP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485"/>
        <w:tab w:val="clear" w:pos="4153"/>
      </w:tabs>
      <w:ind w:firstLine="0" w:firstLineChars="0"/>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5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51"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M6pebnPAAAABQEAAA8AAAAAAAAA&#10;AQAgAAAAOAAAAGRycy9kb3ducmV2LnhtbFBLAQIUABQAAAAIAIdO4kD0eVSRywEAAH0DAAAOAAAA&#10;AAAAAAEAIAAAADQBAABkcnMvZTJvRG9jLnhtbFBLBQYAAAAABgAGAFkBAABxBQAAAAA=&#10;">
              <v:fill on="f" focussize="0,0"/>
              <v:stroke on="f"/>
              <v:imagedata o:title=""/>
              <o:lock v:ext="edit" aspectratio="f"/>
              <v:textbox inset="0mm,0mm,0mm,0mm" style="mso-fit-shape-to-text:t;">
                <w:txbxContent>
                  <w:p>
                    <w:pPr>
                      <w:pStyle w:val="8"/>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lang w:eastAsia="zh-CN"/>
      </w:rP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485"/>
        <w:tab w:val="clear" w:pos="4153"/>
      </w:tabs>
      <w:ind w:firstLine="0" w:firstLineChars="0"/>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5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52"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O1eGaMkBAAB9AwAADgAAAAAA&#10;AAABACAAAAA0AQAAZHJzL2Uyb0RvYy54bWxQSwUGAAAAAAYABgBZAQAAbwUAAAAA&#10;">
              <v:fill on="f" focussize="0,0"/>
              <v:stroke on="f"/>
              <v:imagedata o:title=""/>
              <o:lock v:ext="edit" aspectratio="f"/>
              <v:textbox inset="0mm,0mm,0mm,0mm" style="mso-fit-shape-to-text:t;">
                <w:txbxContent>
                  <w:p>
                    <w:pPr>
                      <w:pStyle w:val="8"/>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lang w:eastAsia="zh-CN"/>
      </w:rP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485"/>
        <w:tab w:val="clear" w:pos="4153"/>
      </w:tabs>
      <w:ind w:firstLine="0" w:firstLineChars="0"/>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5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53"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zql5uc8AAAAFAQAADwAAAAAAAAAB&#10;ACAAAAA4AAAAZHJzL2Rvd25yZXYueG1sUEsBAhQAFAAAAAgAh07iQP0vH2vKAQAAfQMAAA4AAAAA&#10;AAAAAQAgAAAANAEAAGRycy9lMm9Eb2MueG1sUEsFBgAAAAAGAAYAWQEAAHAFAAAAAA==&#10;">
              <v:fill on="f" focussize="0,0"/>
              <v:stroke on="f"/>
              <v:imagedata o:title=""/>
              <o:lock v:ext="edit" aspectratio="f"/>
              <v:textbox inset="0mm,0mm,0mm,0mm" style="mso-fit-shape-to-text:t;">
                <w:txbxContent>
                  <w:p>
                    <w:pPr>
                      <w:pStyle w:val="8"/>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lang w:eastAsia="zh-CN"/>
      </w:rP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485"/>
        <w:tab w:val="clear" w:pos="4153"/>
      </w:tabs>
      <w:ind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2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BmlWs8kBAAB8AwAADgAAAAAA&#10;AAABACAAAAA0AQAAZHJzL2Uyb0RvYy54bWxQSwUGAAAAAAYABgBZAQAAbwUAAAAA&#10;">
              <v:fill on="f" focussize="0,0"/>
              <v:stroke on="f"/>
              <v:imagedata o:title=""/>
              <o:lock v:ext="edit" aspectratio="f"/>
              <v:textbox inset="0mm,0mm,0mm,0mm" style="mso-fit-shape-to-text:t;">
                <w:txbxContent>
                  <w:p>
                    <w:pPr>
                      <w:pStyle w:val="8"/>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lang w:eastAsia="zh-CN"/>
      </w:rP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485"/>
        <w:tab w:val="clear" w:pos="4153"/>
      </w:tabs>
      <w:ind w:firstLine="0" w:firstLineChars="0"/>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485"/>
        <w:tab w:val="clear" w:pos="4153"/>
      </w:tabs>
      <w:ind w:firstLine="0" w:firstLineChars="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3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445pyMkBAAB8AwAADgAAAAAA&#10;AAABACAAAAA0AQAAZHJzL2Uyb0RvYy54bWxQSwUGAAAAAAYABgBZAQAAbwUAAAAA&#10;">
              <v:fill on="f" focussize="0,0"/>
              <v:stroke on="f"/>
              <v:imagedata o:title=""/>
              <o:lock v:ext="edit" aspectratio="f"/>
              <v:textbox inset="0mm,0mm,0mm,0mm" style="mso-fit-shape-to-text:t;">
                <w:txbxContent>
                  <w:p>
                    <w:pPr>
                      <w:pStyle w:val="8"/>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485"/>
        <w:tab w:val="clear" w:pos="4153"/>
      </w:tabs>
      <w:ind w:firstLine="0" w:firstLineChars="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3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3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QZ9bdMkBAAB8AwAADgAAAAAA&#10;AAABACAAAAA0AQAAZHJzL2Uyb0RvYy54bWxQSwUGAAAAAAYABgBZAQAAbwUAAAAA&#10;">
              <v:fill on="f" focussize="0,0"/>
              <v:stroke on="f"/>
              <v:imagedata o:title=""/>
              <o:lock v:ext="edit" aspectratio="f"/>
              <v:textbox inset="0mm,0mm,0mm,0mm" style="mso-fit-shape-to-text:t;">
                <w:txbxContent>
                  <w:p>
                    <w:pPr>
                      <w:pStyle w:val="8"/>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485"/>
        <w:tab w:val="clear" w:pos="4153"/>
      </w:tabs>
      <w:ind w:firstLine="0" w:firstLineChars="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4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false">
                      <a:spAutoFit/>
                    </wps:bodyPr>
                  </wps:wsp>
                </a:graphicData>
              </a:graphic>
            </wp:anchor>
          </w:drawing>
        </mc:Choice>
        <mc:Fallback>
          <w:pict>
            <v:shape id="文本框 40"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nqkKiswEAAFMDAAAOAAAAAAAAAAEAIAAAADQBAABkcnMvZTJvRG9j&#10;LnhtbFBLBQYAAAAABgAGAFkBAABZBQAAAAA=&#10;">
              <v:fill on="f" focussize="0,0"/>
              <v:stroke on="f"/>
              <v:imagedata o:title=""/>
              <o:lock v:ext="edit" aspectratio="f"/>
              <v:textbox inset="0mm,0mm,0mm,0mm" style="mso-fit-shape-to-text:t;">
                <w:txbxContent>
                  <w:p>
                    <w:pPr>
                      <w:pStyle w:val="8"/>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485"/>
        <w:tab w:val="clear" w:pos="4153"/>
      </w:tabs>
      <w:ind w:firstLine="0" w:firstLineChars="0"/>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4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42"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ARuP4pyAEAAHwDAAAOAAAAAAAA&#10;AAEAIAAAADQBAABkcnMvZTJvRG9jLnhtbFBLBQYAAAAABgAGAFkBAABuBQAAAAA=&#10;">
              <v:fill on="f" focussize="0,0"/>
              <v:stroke on="f"/>
              <v:imagedata o:title=""/>
              <o:lock v:ext="edit" aspectratio="f"/>
              <v:textbox inset="0mm,0mm,0mm,0mm" style="mso-fit-shape-to-text:t;">
                <w:txbxContent>
                  <w:p>
                    <w:pPr>
                      <w:pStyle w:val="8"/>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lang w:eastAsia="zh-CN"/>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485"/>
        <w:tab w:val="clear" w:pos="4153"/>
      </w:tabs>
      <w:ind w:firstLine="0" w:firstLineChars="0"/>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4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41"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zql5uc8AAAAFAQAADwAAAAAAAAAB&#10;ACAAAAA4AAAAZHJzL2Rvd25yZXYueG1sUEsBAhQAFAAAAAgAh07iQN6WLNDKAQAAfAMAAA4AAAAA&#10;AAAAAQAgAAAANAEAAGRycy9lMm9Eb2MueG1sUEsFBgAAAAAGAAYAWQEAAHAFAAAAAA==&#10;">
              <v:fill on="f" focussize="0,0"/>
              <v:stroke on="f"/>
              <v:imagedata o:title=""/>
              <o:lock v:ext="edit" aspectratio="f"/>
              <v:textbox inset="0mm,0mm,0mm,0mm" style="mso-fit-shape-to-text:t;">
                <w:txbxContent>
                  <w:p>
                    <w:pPr>
                      <w:pStyle w:val="8"/>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lang w:eastAsia="zh-CN"/>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485"/>
        <w:tab w:val="clear" w:pos="4153"/>
      </w:tabs>
      <w:ind w:firstLine="0" w:firstLineChars="0"/>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4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43"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18BnKskBAAB8AwAADgAAAAAA&#10;AAABACAAAAA0AQAAZHJzL2Uyb0RvYy54bWxQSwUGAAAAAAYABgBZAQAAbwUAAAAA&#10;">
              <v:fill on="f" focussize="0,0"/>
              <v:stroke on="f"/>
              <v:imagedata o:title=""/>
              <o:lock v:ext="edit" aspectratio="f"/>
              <v:textbox inset="0mm,0mm,0mm,0mm" style="mso-fit-shape-to-text:t;">
                <w:txbxContent>
                  <w:p>
                    <w:pPr>
                      <w:pStyle w:val="8"/>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lang w:eastAsia="zh-CN"/>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485"/>
        <w:tab w:val="clear" w:pos="4153"/>
      </w:tabs>
      <w:ind w:firstLine="0" w:firstLineChars="0"/>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4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44"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zql5uc8AAAAFAQAADwAAAAAAAAAB&#10;ACAAAAA4AAAAZHJzL2Rvd25yZXYueG1sUEsBAhQAFAAAAAgAh07iQMhvRjTKAQAAfQMAAA4AAAAA&#10;AAAAAQAgAAAANAEAAGRycy9lMm9Eb2MueG1sUEsFBgAAAAAGAAYAWQEAAHAFAAAAAA==&#10;">
              <v:fill on="f" focussize="0,0"/>
              <v:stroke on="f"/>
              <v:imagedata o:title=""/>
              <o:lock v:ext="edit" aspectratio="f"/>
              <v:textbox inset="0mm,0mm,0mm,0mm" style="mso-fit-shape-to-text:t;">
                <w:txbxContent>
                  <w:p>
                    <w:pPr>
                      <w:pStyle w:val="8"/>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lang w:eastAsia="zh-CN"/>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485"/>
        <w:tab w:val="clear" w:pos="4153"/>
      </w:tabs>
      <w:ind w:firstLine="0" w:firstLineChars="0"/>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4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45"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M6pebnPAAAABQEAAA8AAAAAAAAA&#10;AQAgAAAAOAAAAGRycy9kb3ducmV2LnhtbFBLAQIUABQAAAAIAIdO4kAOF983ywEAAH0DAAAOAAAA&#10;AAAAAAEAIAAAADQBAABkcnMvZTJvRG9jLnhtbFBLBQYAAAAABgAGAFkBAABxBQAAAAA=&#10;">
              <v:fill on="f" focussize="0,0"/>
              <v:stroke on="f"/>
              <v:imagedata o:title=""/>
              <o:lock v:ext="edit" aspectratio="f"/>
              <v:textbox inset="0mm,0mm,0mm,0mm" style="mso-fit-shape-to-text:t;">
                <w:txbxContent>
                  <w:p>
                    <w:pPr>
                      <w:pStyle w:val="8"/>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gutterAtTop/>
  <w:documentProtection w:enforcement="0"/>
  <w:defaultTabStop w:val="420"/>
  <w:hyphenationZone w:val="360"/>
  <w:drawingGridHorizontalSpacing w:val="158"/>
  <w:drawingGridVerticalSpacing w:val="222"/>
  <w:displayHorizontalDrawingGridEvery w:val="1"/>
  <w:displayVerticalDrawingGridEvery w:val="2"/>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69"/>
    <w:rsid w:val="00000916"/>
    <w:rsid w:val="000013AE"/>
    <w:rsid w:val="0000277B"/>
    <w:rsid w:val="00005D3D"/>
    <w:rsid w:val="00007A2E"/>
    <w:rsid w:val="00011560"/>
    <w:rsid w:val="000128F9"/>
    <w:rsid w:val="00012A3F"/>
    <w:rsid w:val="000139FD"/>
    <w:rsid w:val="00014552"/>
    <w:rsid w:val="00014CAD"/>
    <w:rsid w:val="00016FCA"/>
    <w:rsid w:val="00021163"/>
    <w:rsid w:val="000221C6"/>
    <w:rsid w:val="00024230"/>
    <w:rsid w:val="00025875"/>
    <w:rsid w:val="00026924"/>
    <w:rsid w:val="00026D91"/>
    <w:rsid w:val="00026E24"/>
    <w:rsid w:val="00027A3D"/>
    <w:rsid w:val="00027B30"/>
    <w:rsid w:val="000300E8"/>
    <w:rsid w:val="00031398"/>
    <w:rsid w:val="00033DF2"/>
    <w:rsid w:val="0003708D"/>
    <w:rsid w:val="00043861"/>
    <w:rsid w:val="000447CB"/>
    <w:rsid w:val="000448D0"/>
    <w:rsid w:val="000479A6"/>
    <w:rsid w:val="00050D99"/>
    <w:rsid w:val="000521FF"/>
    <w:rsid w:val="000526D5"/>
    <w:rsid w:val="00052887"/>
    <w:rsid w:val="000536FE"/>
    <w:rsid w:val="0005523F"/>
    <w:rsid w:val="00055D56"/>
    <w:rsid w:val="00056264"/>
    <w:rsid w:val="000564E2"/>
    <w:rsid w:val="00056614"/>
    <w:rsid w:val="00056D37"/>
    <w:rsid w:val="00056FB8"/>
    <w:rsid w:val="00060F42"/>
    <w:rsid w:val="00061E9C"/>
    <w:rsid w:val="000620BD"/>
    <w:rsid w:val="00062525"/>
    <w:rsid w:val="00063587"/>
    <w:rsid w:val="00065F50"/>
    <w:rsid w:val="0006636B"/>
    <w:rsid w:val="00066EC4"/>
    <w:rsid w:val="00070CD0"/>
    <w:rsid w:val="000711F9"/>
    <w:rsid w:val="000719B5"/>
    <w:rsid w:val="00072DEC"/>
    <w:rsid w:val="000736AF"/>
    <w:rsid w:val="000738AC"/>
    <w:rsid w:val="00074380"/>
    <w:rsid w:val="00075D9C"/>
    <w:rsid w:val="00080585"/>
    <w:rsid w:val="00081FB2"/>
    <w:rsid w:val="00082B5E"/>
    <w:rsid w:val="00084FDE"/>
    <w:rsid w:val="000855F4"/>
    <w:rsid w:val="000874A4"/>
    <w:rsid w:val="00094B7A"/>
    <w:rsid w:val="0009584E"/>
    <w:rsid w:val="000A5053"/>
    <w:rsid w:val="000A6893"/>
    <w:rsid w:val="000B0461"/>
    <w:rsid w:val="000B0B85"/>
    <w:rsid w:val="000B0D91"/>
    <w:rsid w:val="000B2E4C"/>
    <w:rsid w:val="000B3A75"/>
    <w:rsid w:val="000B4261"/>
    <w:rsid w:val="000B44BC"/>
    <w:rsid w:val="000B504B"/>
    <w:rsid w:val="000C15BD"/>
    <w:rsid w:val="000C2E76"/>
    <w:rsid w:val="000C421D"/>
    <w:rsid w:val="000C4E62"/>
    <w:rsid w:val="000C644C"/>
    <w:rsid w:val="000C74F0"/>
    <w:rsid w:val="000D08D3"/>
    <w:rsid w:val="000D0A95"/>
    <w:rsid w:val="000D0B49"/>
    <w:rsid w:val="000D1594"/>
    <w:rsid w:val="000D15FC"/>
    <w:rsid w:val="000D341E"/>
    <w:rsid w:val="000D35E1"/>
    <w:rsid w:val="000D57C7"/>
    <w:rsid w:val="000D760E"/>
    <w:rsid w:val="000D77F5"/>
    <w:rsid w:val="000E168B"/>
    <w:rsid w:val="000E2833"/>
    <w:rsid w:val="000E31B9"/>
    <w:rsid w:val="000E3E78"/>
    <w:rsid w:val="000E418F"/>
    <w:rsid w:val="000E468B"/>
    <w:rsid w:val="000E55C2"/>
    <w:rsid w:val="000E661E"/>
    <w:rsid w:val="000E66EA"/>
    <w:rsid w:val="000E72E4"/>
    <w:rsid w:val="000F04F0"/>
    <w:rsid w:val="000F102A"/>
    <w:rsid w:val="000F2C95"/>
    <w:rsid w:val="000F2CA7"/>
    <w:rsid w:val="000F42F2"/>
    <w:rsid w:val="000F4A7A"/>
    <w:rsid w:val="000F50D6"/>
    <w:rsid w:val="000F57D0"/>
    <w:rsid w:val="000F6D42"/>
    <w:rsid w:val="000F762C"/>
    <w:rsid w:val="001010B6"/>
    <w:rsid w:val="00101AA6"/>
    <w:rsid w:val="00102AC5"/>
    <w:rsid w:val="001046A6"/>
    <w:rsid w:val="00105223"/>
    <w:rsid w:val="00107904"/>
    <w:rsid w:val="00107A30"/>
    <w:rsid w:val="001104C5"/>
    <w:rsid w:val="001130DB"/>
    <w:rsid w:val="00113914"/>
    <w:rsid w:val="00115282"/>
    <w:rsid w:val="00116146"/>
    <w:rsid w:val="00117127"/>
    <w:rsid w:val="00117DD7"/>
    <w:rsid w:val="0012032C"/>
    <w:rsid w:val="001204FE"/>
    <w:rsid w:val="00120B1B"/>
    <w:rsid w:val="001220C6"/>
    <w:rsid w:val="00122415"/>
    <w:rsid w:val="00122B66"/>
    <w:rsid w:val="001242C1"/>
    <w:rsid w:val="001245B0"/>
    <w:rsid w:val="00127399"/>
    <w:rsid w:val="00130ED4"/>
    <w:rsid w:val="00130F74"/>
    <w:rsid w:val="00131BB5"/>
    <w:rsid w:val="00132117"/>
    <w:rsid w:val="00133E8E"/>
    <w:rsid w:val="00135F51"/>
    <w:rsid w:val="00137656"/>
    <w:rsid w:val="00137AB5"/>
    <w:rsid w:val="00140496"/>
    <w:rsid w:val="00140970"/>
    <w:rsid w:val="00141C7A"/>
    <w:rsid w:val="00142701"/>
    <w:rsid w:val="00142F6B"/>
    <w:rsid w:val="001432CF"/>
    <w:rsid w:val="001437AE"/>
    <w:rsid w:val="001448B5"/>
    <w:rsid w:val="00144A43"/>
    <w:rsid w:val="0014505F"/>
    <w:rsid w:val="00150958"/>
    <w:rsid w:val="00150DFA"/>
    <w:rsid w:val="00151079"/>
    <w:rsid w:val="001524FF"/>
    <w:rsid w:val="00152615"/>
    <w:rsid w:val="00152942"/>
    <w:rsid w:val="0015369F"/>
    <w:rsid w:val="00153ABB"/>
    <w:rsid w:val="00154671"/>
    <w:rsid w:val="001565CC"/>
    <w:rsid w:val="001600EC"/>
    <w:rsid w:val="00160D25"/>
    <w:rsid w:val="00162B80"/>
    <w:rsid w:val="00164D96"/>
    <w:rsid w:val="00164DA7"/>
    <w:rsid w:val="001654A4"/>
    <w:rsid w:val="001655A7"/>
    <w:rsid w:val="001660FE"/>
    <w:rsid w:val="0016656C"/>
    <w:rsid w:val="00166625"/>
    <w:rsid w:val="001700CF"/>
    <w:rsid w:val="00171B3D"/>
    <w:rsid w:val="001767D2"/>
    <w:rsid w:val="00177C65"/>
    <w:rsid w:val="00181165"/>
    <w:rsid w:val="00184FD7"/>
    <w:rsid w:val="0018650C"/>
    <w:rsid w:val="0018689D"/>
    <w:rsid w:val="00190487"/>
    <w:rsid w:val="00190827"/>
    <w:rsid w:val="001915A9"/>
    <w:rsid w:val="00191B00"/>
    <w:rsid w:val="00191CD3"/>
    <w:rsid w:val="00192B5B"/>
    <w:rsid w:val="00192D56"/>
    <w:rsid w:val="001940A1"/>
    <w:rsid w:val="0019596C"/>
    <w:rsid w:val="00196A70"/>
    <w:rsid w:val="001A180F"/>
    <w:rsid w:val="001A2FBA"/>
    <w:rsid w:val="001A3D1F"/>
    <w:rsid w:val="001A413E"/>
    <w:rsid w:val="001A4567"/>
    <w:rsid w:val="001A69D4"/>
    <w:rsid w:val="001A7269"/>
    <w:rsid w:val="001A7B2D"/>
    <w:rsid w:val="001B1512"/>
    <w:rsid w:val="001B38A6"/>
    <w:rsid w:val="001B43F0"/>
    <w:rsid w:val="001B63A8"/>
    <w:rsid w:val="001B6AE3"/>
    <w:rsid w:val="001B6D8E"/>
    <w:rsid w:val="001B7A98"/>
    <w:rsid w:val="001C08E5"/>
    <w:rsid w:val="001C1D4A"/>
    <w:rsid w:val="001C39B8"/>
    <w:rsid w:val="001C3FC3"/>
    <w:rsid w:val="001C4F44"/>
    <w:rsid w:val="001C54AD"/>
    <w:rsid w:val="001C6B6B"/>
    <w:rsid w:val="001D1C53"/>
    <w:rsid w:val="001D23BE"/>
    <w:rsid w:val="001D5844"/>
    <w:rsid w:val="001D6ED9"/>
    <w:rsid w:val="001D7048"/>
    <w:rsid w:val="001D77CC"/>
    <w:rsid w:val="001D7B7D"/>
    <w:rsid w:val="001E014D"/>
    <w:rsid w:val="001E1A86"/>
    <w:rsid w:val="001E210E"/>
    <w:rsid w:val="001E3F14"/>
    <w:rsid w:val="001E5A3B"/>
    <w:rsid w:val="001E67A5"/>
    <w:rsid w:val="001E7DF2"/>
    <w:rsid w:val="001F3EA6"/>
    <w:rsid w:val="001F52DB"/>
    <w:rsid w:val="001F5981"/>
    <w:rsid w:val="001F7451"/>
    <w:rsid w:val="001F7CC5"/>
    <w:rsid w:val="001F7DDD"/>
    <w:rsid w:val="002013B6"/>
    <w:rsid w:val="002018FC"/>
    <w:rsid w:val="002021A5"/>
    <w:rsid w:val="00202DEE"/>
    <w:rsid w:val="002037A5"/>
    <w:rsid w:val="0020499B"/>
    <w:rsid w:val="00204D47"/>
    <w:rsid w:val="002052F3"/>
    <w:rsid w:val="0020595E"/>
    <w:rsid w:val="0020652C"/>
    <w:rsid w:val="0021018E"/>
    <w:rsid w:val="0021069E"/>
    <w:rsid w:val="00212019"/>
    <w:rsid w:val="00217396"/>
    <w:rsid w:val="0022030C"/>
    <w:rsid w:val="002215EA"/>
    <w:rsid w:val="00222F48"/>
    <w:rsid w:val="00224173"/>
    <w:rsid w:val="00231C82"/>
    <w:rsid w:val="002323DA"/>
    <w:rsid w:val="00236340"/>
    <w:rsid w:val="00237D98"/>
    <w:rsid w:val="0024091D"/>
    <w:rsid w:val="002409F1"/>
    <w:rsid w:val="002414FB"/>
    <w:rsid w:val="00246327"/>
    <w:rsid w:val="00246CD5"/>
    <w:rsid w:val="002472A2"/>
    <w:rsid w:val="00250188"/>
    <w:rsid w:val="00250C29"/>
    <w:rsid w:val="00250F51"/>
    <w:rsid w:val="002534D3"/>
    <w:rsid w:val="00253F6D"/>
    <w:rsid w:val="0025474C"/>
    <w:rsid w:val="002576F5"/>
    <w:rsid w:val="00257DD4"/>
    <w:rsid w:val="002602DD"/>
    <w:rsid w:val="00261CAA"/>
    <w:rsid w:val="00261CD7"/>
    <w:rsid w:val="00263222"/>
    <w:rsid w:val="00263EDA"/>
    <w:rsid w:val="00264433"/>
    <w:rsid w:val="00264A5E"/>
    <w:rsid w:val="00271648"/>
    <w:rsid w:val="00272F7F"/>
    <w:rsid w:val="002733DD"/>
    <w:rsid w:val="00273C6A"/>
    <w:rsid w:val="00274C8D"/>
    <w:rsid w:val="002761AF"/>
    <w:rsid w:val="0027689D"/>
    <w:rsid w:val="0027769E"/>
    <w:rsid w:val="00280748"/>
    <w:rsid w:val="00280D49"/>
    <w:rsid w:val="0028126E"/>
    <w:rsid w:val="002825C1"/>
    <w:rsid w:val="00282E40"/>
    <w:rsid w:val="0028390C"/>
    <w:rsid w:val="002846F4"/>
    <w:rsid w:val="0028477C"/>
    <w:rsid w:val="00285283"/>
    <w:rsid w:val="00285F64"/>
    <w:rsid w:val="00286B74"/>
    <w:rsid w:val="00286FF6"/>
    <w:rsid w:val="0028761A"/>
    <w:rsid w:val="00287D01"/>
    <w:rsid w:val="00291617"/>
    <w:rsid w:val="002920D9"/>
    <w:rsid w:val="00292188"/>
    <w:rsid w:val="00293F46"/>
    <w:rsid w:val="002971F2"/>
    <w:rsid w:val="002A028F"/>
    <w:rsid w:val="002A1E70"/>
    <w:rsid w:val="002A208E"/>
    <w:rsid w:val="002A32DA"/>
    <w:rsid w:val="002A4A18"/>
    <w:rsid w:val="002A65A8"/>
    <w:rsid w:val="002B14D8"/>
    <w:rsid w:val="002B4218"/>
    <w:rsid w:val="002B45A4"/>
    <w:rsid w:val="002B59C2"/>
    <w:rsid w:val="002B6498"/>
    <w:rsid w:val="002B68B1"/>
    <w:rsid w:val="002C0CD4"/>
    <w:rsid w:val="002C3368"/>
    <w:rsid w:val="002C4009"/>
    <w:rsid w:val="002C5D15"/>
    <w:rsid w:val="002C5E83"/>
    <w:rsid w:val="002C6B5B"/>
    <w:rsid w:val="002D138E"/>
    <w:rsid w:val="002D1EA6"/>
    <w:rsid w:val="002D337C"/>
    <w:rsid w:val="002D34A8"/>
    <w:rsid w:val="002D4E0E"/>
    <w:rsid w:val="002D657B"/>
    <w:rsid w:val="002D69FC"/>
    <w:rsid w:val="002D7107"/>
    <w:rsid w:val="002D75D8"/>
    <w:rsid w:val="002D7B03"/>
    <w:rsid w:val="002E0B54"/>
    <w:rsid w:val="002E10CA"/>
    <w:rsid w:val="002E21CC"/>
    <w:rsid w:val="002E225B"/>
    <w:rsid w:val="002E252F"/>
    <w:rsid w:val="002E30CA"/>
    <w:rsid w:val="002E4178"/>
    <w:rsid w:val="002E48E4"/>
    <w:rsid w:val="002E5D10"/>
    <w:rsid w:val="002E77C0"/>
    <w:rsid w:val="002F08A3"/>
    <w:rsid w:val="002F1576"/>
    <w:rsid w:val="002F21BE"/>
    <w:rsid w:val="002F24AB"/>
    <w:rsid w:val="002F2698"/>
    <w:rsid w:val="002F281C"/>
    <w:rsid w:val="002F2885"/>
    <w:rsid w:val="002F4229"/>
    <w:rsid w:val="002F59C2"/>
    <w:rsid w:val="002F615E"/>
    <w:rsid w:val="002F6A18"/>
    <w:rsid w:val="002F6CD7"/>
    <w:rsid w:val="002F7045"/>
    <w:rsid w:val="002F7293"/>
    <w:rsid w:val="00301A69"/>
    <w:rsid w:val="00303E36"/>
    <w:rsid w:val="0031063E"/>
    <w:rsid w:val="003110EA"/>
    <w:rsid w:val="00311D51"/>
    <w:rsid w:val="00312E09"/>
    <w:rsid w:val="00314FA7"/>
    <w:rsid w:val="003168AC"/>
    <w:rsid w:val="00316B11"/>
    <w:rsid w:val="003175FB"/>
    <w:rsid w:val="00317F74"/>
    <w:rsid w:val="0032020E"/>
    <w:rsid w:val="00320E9B"/>
    <w:rsid w:val="0032245D"/>
    <w:rsid w:val="00323522"/>
    <w:rsid w:val="00323837"/>
    <w:rsid w:val="00324B2A"/>
    <w:rsid w:val="003269E8"/>
    <w:rsid w:val="003276A2"/>
    <w:rsid w:val="00327AEA"/>
    <w:rsid w:val="003316D0"/>
    <w:rsid w:val="003318D4"/>
    <w:rsid w:val="00331979"/>
    <w:rsid w:val="00331DA5"/>
    <w:rsid w:val="0033236F"/>
    <w:rsid w:val="0033243B"/>
    <w:rsid w:val="00332A50"/>
    <w:rsid w:val="00332AEB"/>
    <w:rsid w:val="00333016"/>
    <w:rsid w:val="0033340B"/>
    <w:rsid w:val="00333D3C"/>
    <w:rsid w:val="00333F03"/>
    <w:rsid w:val="00335EA0"/>
    <w:rsid w:val="00336333"/>
    <w:rsid w:val="0033642B"/>
    <w:rsid w:val="00336487"/>
    <w:rsid w:val="00337D52"/>
    <w:rsid w:val="0034011B"/>
    <w:rsid w:val="003405A1"/>
    <w:rsid w:val="003422D2"/>
    <w:rsid w:val="00344939"/>
    <w:rsid w:val="00345A99"/>
    <w:rsid w:val="00345E7A"/>
    <w:rsid w:val="00350926"/>
    <w:rsid w:val="00353A89"/>
    <w:rsid w:val="00355AF1"/>
    <w:rsid w:val="00355DF9"/>
    <w:rsid w:val="00356C9C"/>
    <w:rsid w:val="00357B31"/>
    <w:rsid w:val="003602DF"/>
    <w:rsid w:val="00361F1F"/>
    <w:rsid w:val="0036680E"/>
    <w:rsid w:val="00370096"/>
    <w:rsid w:val="00370CEC"/>
    <w:rsid w:val="003723F7"/>
    <w:rsid w:val="003746B2"/>
    <w:rsid w:val="00377B14"/>
    <w:rsid w:val="00377C5C"/>
    <w:rsid w:val="00380120"/>
    <w:rsid w:val="00380180"/>
    <w:rsid w:val="0038081A"/>
    <w:rsid w:val="00383CC4"/>
    <w:rsid w:val="00384A93"/>
    <w:rsid w:val="0038587A"/>
    <w:rsid w:val="00385BC6"/>
    <w:rsid w:val="00385CEF"/>
    <w:rsid w:val="003867ED"/>
    <w:rsid w:val="00386893"/>
    <w:rsid w:val="00386E5B"/>
    <w:rsid w:val="00387A7F"/>
    <w:rsid w:val="003902A5"/>
    <w:rsid w:val="003945F5"/>
    <w:rsid w:val="00395ADB"/>
    <w:rsid w:val="00396A01"/>
    <w:rsid w:val="003A0135"/>
    <w:rsid w:val="003A0F94"/>
    <w:rsid w:val="003A1D23"/>
    <w:rsid w:val="003A3275"/>
    <w:rsid w:val="003A4399"/>
    <w:rsid w:val="003A4497"/>
    <w:rsid w:val="003A4C44"/>
    <w:rsid w:val="003A51A0"/>
    <w:rsid w:val="003A5CC3"/>
    <w:rsid w:val="003B05F4"/>
    <w:rsid w:val="003B0664"/>
    <w:rsid w:val="003B0671"/>
    <w:rsid w:val="003B1539"/>
    <w:rsid w:val="003B4124"/>
    <w:rsid w:val="003B546A"/>
    <w:rsid w:val="003B55BB"/>
    <w:rsid w:val="003B5F80"/>
    <w:rsid w:val="003B6748"/>
    <w:rsid w:val="003B6DAC"/>
    <w:rsid w:val="003B71B6"/>
    <w:rsid w:val="003C0011"/>
    <w:rsid w:val="003C0633"/>
    <w:rsid w:val="003C1F76"/>
    <w:rsid w:val="003C45C3"/>
    <w:rsid w:val="003C4C19"/>
    <w:rsid w:val="003C598A"/>
    <w:rsid w:val="003D0CB8"/>
    <w:rsid w:val="003D1B2C"/>
    <w:rsid w:val="003D204D"/>
    <w:rsid w:val="003D220D"/>
    <w:rsid w:val="003D266C"/>
    <w:rsid w:val="003D4F6F"/>
    <w:rsid w:val="003D7686"/>
    <w:rsid w:val="003D7F96"/>
    <w:rsid w:val="003E1299"/>
    <w:rsid w:val="003E4066"/>
    <w:rsid w:val="003E429E"/>
    <w:rsid w:val="003E4A11"/>
    <w:rsid w:val="003E4E61"/>
    <w:rsid w:val="003E5350"/>
    <w:rsid w:val="003E5776"/>
    <w:rsid w:val="003E7A78"/>
    <w:rsid w:val="003E7BF0"/>
    <w:rsid w:val="003F09E0"/>
    <w:rsid w:val="003F2E80"/>
    <w:rsid w:val="003F2F2E"/>
    <w:rsid w:val="003F4172"/>
    <w:rsid w:val="003F4AD4"/>
    <w:rsid w:val="003F55F1"/>
    <w:rsid w:val="004005B3"/>
    <w:rsid w:val="00400BF3"/>
    <w:rsid w:val="00401073"/>
    <w:rsid w:val="004019E9"/>
    <w:rsid w:val="00403E22"/>
    <w:rsid w:val="00405819"/>
    <w:rsid w:val="004067D1"/>
    <w:rsid w:val="00407083"/>
    <w:rsid w:val="00411812"/>
    <w:rsid w:val="00412117"/>
    <w:rsid w:val="00414D8F"/>
    <w:rsid w:val="0042036B"/>
    <w:rsid w:val="00422831"/>
    <w:rsid w:val="00422A8F"/>
    <w:rsid w:val="004239FE"/>
    <w:rsid w:val="00423BF7"/>
    <w:rsid w:val="0042413E"/>
    <w:rsid w:val="004251D2"/>
    <w:rsid w:val="00425259"/>
    <w:rsid w:val="00427856"/>
    <w:rsid w:val="0043047B"/>
    <w:rsid w:val="00430E89"/>
    <w:rsid w:val="00432AB5"/>
    <w:rsid w:val="0043387A"/>
    <w:rsid w:val="00433A75"/>
    <w:rsid w:val="00434938"/>
    <w:rsid w:val="004358CA"/>
    <w:rsid w:val="004359DF"/>
    <w:rsid w:val="00436371"/>
    <w:rsid w:val="00437B02"/>
    <w:rsid w:val="004405F9"/>
    <w:rsid w:val="00440826"/>
    <w:rsid w:val="004410CE"/>
    <w:rsid w:val="004427DF"/>
    <w:rsid w:val="00442EBF"/>
    <w:rsid w:val="00443389"/>
    <w:rsid w:val="00443751"/>
    <w:rsid w:val="00444F02"/>
    <w:rsid w:val="00444F16"/>
    <w:rsid w:val="00450E1B"/>
    <w:rsid w:val="00451483"/>
    <w:rsid w:val="00451A3C"/>
    <w:rsid w:val="00451D52"/>
    <w:rsid w:val="00451FF9"/>
    <w:rsid w:val="0045229D"/>
    <w:rsid w:val="00452849"/>
    <w:rsid w:val="00452AE1"/>
    <w:rsid w:val="00454546"/>
    <w:rsid w:val="004547C4"/>
    <w:rsid w:val="004551A1"/>
    <w:rsid w:val="0045542E"/>
    <w:rsid w:val="00455CC2"/>
    <w:rsid w:val="00456225"/>
    <w:rsid w:val="004605D8"/>
    <w:rsid w:val="00460780"/>
    <w:rsid w:val="00460E9B"/>
    <w:rsid w:val="00464CB6"/>
    <w:rsid w:val="0046593A"/>
    <w:rsid w:val="00466DEB"/>
    <w:rsid w:val="00472B0A"/>
    <w:rsid w:val="00475F16"/>
    <w:rsid w:val="004766F0"/>
    <w:rsid w:val="00476D44"/>
    <w:rsid w:val="0047766F"/>
    <w:rsid w:val="0048037E"/>
    <w:rsid w:val="00483A61"/>
    <w:rsid w:val="00483C3A"/>
    <w:rsid w:val="00486D9B"/>
    <w:rsid w:val="00487E5E"/>
    <w:rsid w:val="00487FFB"/>
    <w:rsid w:val="00490C05"/>
    <w:rsid w:val="00490F3B"/>
    <w:rsid w:val="00492E0F"/>
    <w:rsid w:val="00493A96"/>
    <w:rsid w:val="004952B5"/>
    <w:rsid w:val="004969D7"/>
    <w:rsid w:val="00496D41"/>
    <w:rsid w:val="004A3319"/>
    <w:rsid w:val="004A472C"/>
    <w:rsid w:val="004A4F94"/>
    <w:rsid w:val="004A6AFF"/>
    <w:rsid w:val="004A7D60"/>
    <w:rsid w:val="004B1D05"/>
    <w:rsid w:val="004B4E9B"/>
    <w:rsid w:val="004B4F1D"/>
    <w:rsid w:val="004B5380"/>
    <w:rsid w:val="004B5C2C"/>
    <w:rsid w:val="004C0185"/>
    <w:rsid w:val="004C0AB6"/>
    <w:rsid w:val="004C0D6E"/>
    <w:rsid w:val="004C1289"/>
    <w:rsid w:val="004C17E2"/>
    <w:rsid w:val="004C2136"/>
    <w:rsid w:val="004C331F"/>
    <w:rsid w:val="004C57CB"/>
    <w:rsid w:val="004C695D"/>
    <w:rsid w:val="004C6E23"/>
    <w:rsid w:val="004D12C6"/>
    <w:rsid w:val="004D3488"/>
    <w:rsid w:val="004D4B84"/>
    <w:rsid w:val="004D5894"/>
    <w:rsid w:val="004D649B"/>
    <w:rsid w:val="004D695F"/>
    <w:rsid w:val="004E1EB0"/>
    <w:rsid w:val="004E1EC5"/>
    <w:rsid w:val="004E20AA"/>
    <w:rsid w:val="004E2AC8"/>
    <w:rsid w:val="004E58D3"/>
    <w:rsid w:val="004E5D09"/>
    <w:rsid w:val="004E6022"/>
    <w:rsid w:val="004E6D16"/>
    <w:rsid w:val="004E6F31"/>
    <w:rsid w:val="004E7C4C"/>
    <w:rsid w:val="004F0316"/>
    <w:rsid w:val="004F1172"/>
    <w:rsid w:val="004F11AA"/>
    <w:rsid w:val="004F1247"/>
    <w:rsid w:val="004F1FD1"/>
    <w:rsid w:val="004F3B9A"/>
    <w:rsid w:val="004F4141"/>
    <w:rsid w:val="004F60BE"/>
    <w:rsid w:val="004F6E4C"/>
    <w:rsid w:val="004F7E2B"/>
    <w:rsid w:val="005002FF"/>
    <w:rsid w:val="00500956"/>
    <w:rsid w:val="005027B9"/>
    <w:rsid w:val="005037D6"/>
    <w:rsid w:val="00504E9A"/>
    <w:rsid w:val="0050519C"/>
    <w:rsid w:val="0050582B"/>
    <w:rsid w:val="00507DBD"/>
    <w:rsid w:val="0051195A"/>
    <w:rsid w:val="0051296A"/>
    <w:rsid w:val="00513937"/>
    <w:rsid w:val="005142C8"/>
    <w:rsid w:val="00516C1E"/>
    <w:rsid w:val="00521ED0"/>
    <w:rsid w:val="00522585"/>
    <w:rsid w:val="0052597F"/>
    <w:rsid w:val="0052627B"/>
    <w:rsid w:val="005262FB"/>
    <w:rsid w:val="00527091"/>
    <w:rsid w:val="00527B40"/>
    <w:rsid w:val="00530387"/>
    <w:rsid w:val="005305C6"/>
    <w:rsid w:val="005308C8"/>
    <w:rsid w:val="005335A9"/>
    <w:rsid w:val="00533F71"/>
    <w:rsid w:val="005343D4"/>
    <w:rsid w:val="00537CCE"/>
    <w:rsid w:val="0054042D"/>
    <w:rsid w:val="00542FDC"/>
    <w:rsid w:val="00543F3D"/>
    <w:rsid w:val="00544442"/>
    <w:rsid w:val="005446D5"/>
    <w:rsid w:val="00545D3E"/>
    <w:rsid w:val="00546129"/>
    <w:rsid w:val="00546356"/>
    <w:rsid w:val="0054710E"/>
    <w:rsid w:val="00547292"/>
    <w:rsid w:val="005473C1"/>
    <w:rsid w:val="0055276A"/>
    <w:rsid w:val="0055351E"/>
    <w:rsid w:val="005539F5"/>
    <w:rsid w:val="005572E1"/>
    <w:rsid w:val="005576E2"/>
    <w:rsid w:val="00560187"/>
    <w:rsid w:val="005602BD"/>
    <w:rsid w:val="00561133"/>
    <w:rsid w:val="0056338B"/>
    <w:rsid w:val="00563A19"/>
    <w:rsid w:val="00566B51"/>
    <w:rsid w:val="00567242"/>
    <w:rsid w:val="0057175A"/>
    <w:rsid w:val="00572F51"/>
    <w:rsid w:val="00573BA7"/>
    <w:rsid w:val="00573C8F"/>
    <w:rsid w:val="005743EE"/>
    <w:rsid w:val="005747B3"/>
    <w:rsid w:val="00576F8C"/>
    <w:rsid w:val="00577307"/>
    <w:rsid w:val="00577A81"/>
    <w:rsid w:val="005803E0"/>
    <w:rsid w:val="0058183D"/>
    <w:rsid w:val="00582449"/>
    <w:rsid w:val="00583940"/>
    <w:rsid w:val="00584814"/>
    <w:rsid w:val="00584E02"/>
    <w:rsid w:val="0058564C"/>
    <w:rsid w:val="005863E4"/>
    <w:rsid w:val="005868A8"/>
    <w:rsid w:val="00586BE3"/>
    <w:rsid w:val="00590200"/>
    <w:rsid w:val="0059044A"/>
    <w:rsid w:val="005913FA"/>
    <w:rsid w:val="005937DE"/>
    <w:rsid w:val="00593F3A"/>
    <w:rsid w:val="005940FA"/>
    <w:rsid w:val="00596485"/>
    <w:rsid w:val="00596803"/>
    <w:rsid w:val="005A03DE"/>
    <w:rsid w:val="005A0B34"/>
    <w:rsid w:val="005A16B6"/>
    <w:rsid w:val="005A1E4B"/>
    <w:rsid w:val="005A257C"/>
    <w:rsid w:val="005A3018"/>
    <w:rsid w:val="005A3312"/>
    <w:rsid w:val="005A35EA"/>
    <w:rsid w:val="005A41F8"/>
    <w:rsid w:val="005A42FA"/>
    <w:rsid w:val="005A4562"/>
    <w:rsid w:val="005A4CFB"/>
    <w:rsid w:val="005A55C7"/>
    <w:rsid w:val="005A60B0"/>
    <w:rsid w:val="005B313F"/>
    <w:rsid w:val="005B3D0B"/>
    <w:rsid w:val="005B3E49"/>
    <w:rsid w:val="005B4454"/>
    <w:rsid w:val="005B4CF7"/>
    <w:rsid w:val="005B4D7A"/>
    <w:rsid w:val="005C0B81"/>
    <w:rsid w:val="005C1333"/>
    <w:rsid w:val="005C1C70"/>
    <w:rsid w:val="005C2FF0"/>
    <w:rsid w:val="005C30C8"/>
    <w:rsid w:val="005C369B"/>
    <w:rsid w:val="005C4BCA"/>
    <w:rsid w:val="005C59A2"/>
    <w:rsid w:val="005D2DC0"/>
    <w:rsid w:val="005D5836"/>
    <w:rsid w:val="005D77AA"/>
    <w:rsid w:val="005E01E4"/>
    <w:rsid w:val="005E0BE3"/>
    <w:rsid w:val="005E0BEF"/>
    <w:rsid w:val="005E0E07"/>
    <w:rsid w:val="005E205A"/>
    <w:rsid w:val="005E4C71"/>
    <w:rsid w:val="005E5DAB"/>
    <w:rsid w:val="005E6090"/>
    <w:rsid w:val="005E6C24"/>
    <w:rsid w:val="005E7A06"/>
    <w:rsid w:val="005F1C7E"/>
    <w:rsid w:val="005F2AAB"/>
    <w:rsid w:val="005F3AE6"/>
    <w:rsid w:val="005F59B3"/>
    <w:rsid w:val="005F6135"/>
    <w:rsid w:val="005F6C90"/>
    <w:rsid w:val="005F6DD0"/>
    <w:rsid w:val="005F766F"/>
    <w:rsid w:val="00600A04"/>
    <w:rsid w:val="00600A20"/>
    <w:rsid w:val="00600B76"/>
    <w:rsid w:val="00600D0B"/>
    <w:rsid w:val="00601C6F"/>
    <w:rsid w:val="006031A5"/>
    <w:rsid w:val="006062FB"/>
    <w:rsid w:val="00612BD3"/>
    <w:rsid w:val="00612EBA"/>
    <w:rsid w:val="00612FC8"/>
    <w:rsid w:val="006140F7"/>
    <w:rsid w:val="0061547E"/>
    <w:rsid w:val="0061591B"/>
    <w:rsid w:val="00616693"/>
    <w:rsid w:val="00616BAF"/>
    <w:rsid w:val="0061747B"/>
    <w:rsid w:val="0062041D"/>
    <w:rsid w:val="00623F76"/>
    <w:rsid w:val="00624FD3"/>
    <w:rsid w:val="00625127"/>
    <w:rsid w:val="00625A6F"/>
    <w:rsid w:val="00626206"/>
    <w:rsid w:val="00626ABB"/>
    <w:rsid w:val="00627F08"/>
    <w:rsid w:val="006317C1"/>
    <w:rsid w:val="00633E26"/>
    <w:rsid w:val="00634042"/>
    <w:rsid w:val="00634432"/>
    <w:rsid w:val="0063485E"/>
    <w:rsid w:val="00635141"/>
    <w:rsid w:val="00641812"/>
    <w:rsid w:val="00642F8C"/>
    <w:rsid w:val="0064361F"/>
    <w:rsid w:val="00643EA6"/>
    <w:rsid w:val="0064569A"/>
    <w:rsid w:val="00645F35"/>
    <w:rsid w:val="00646C95"/>
    <w:rsid w:val="006478B1"/>
    <w:rsid w:val="00647E06"/>
    <w:rsid w:val="00650542"/>
    <w:rsid w:val="00651758"/>
    <w:rsid w:val="00652052"/>
    <w:rsid w:val="006545B6"/>
    <w:rsid w:val="00655F59"/>
    <w:rsid w:val="006608A0"/>
    <w:rsid w:val="00667106"/>
    <w:rsid w:val="00667135"/>
    <w:rsid w:val="006674C0"/>
    <w:rsid w:val="006675BF"/>
    <w:rsid w:val="00667CD8"/>
    <w:rsid w:val="00667F2F"/>
    <w:rsid w:val="006700A5"/>
    <w:rsid w:val="00670D3F"/>
    <w:rsid w:val="006711AA"/>
    <w:rsid w:val="00671B96"/>
    <w:rsid w:val="00672432"/>
    <w:rsid w:val="00672533"/>
    <w:rsid w:val="006726CF"/>
    <w:rsid w:val="006739DE"/>
    <w:rsid w:val="00675508"/>
    <w:rsid w:val="00677E6F"/>
    <w:rsid w:val="0068175B"/>
    <w:rsid w:val="0068294C"/>
    <w:rsid w:val="00682DA3"/>
    <w:rsid w:val="00682DAF"/>
    <w:rsid w:val="006837D0"/>
    <w:rsid w:val="00684016"/>
    <w:rsid w:val="00686043"/>
    <w:rsid w:val="006869B8"/>
    <w:rsid w:val="0068792E"/>
    <w:rsid w:val="00687A19"/>
    <w:rsid w:val="00690285"/>
    <w:rsid w:val="00690353"/>
    <w:rsid w:val="0069087B"/>
    <w:rsid w:val="00691589"/>
    <w:rsid w:val="006923CE"/>
    <w:rsid w:val="00692918"/>
    <w:rsid w:val="00693774"/>
    <w:rsid w:val="00693DD5"/>
    <w:rsid w:val="006A080D"/>
    <w:rsid w:val="006A1311"/>
    <w:rsid w:val="006A1B4E"/>
    <w:rsid w:val="006A1F90"/>
    <w:rsid w:val="006A51FF"/>
    <w:rsid w:val="006A5278"/>
    <w:rsid w:val="006A5434"/>
    <w:rsid w:val="006A5F85"/>
    <w:rsid w:val="006A7404"/>
    <w:rsid w:val="006B364A"/>
    <w:rsid w:val="006B4672"/>
    <w:rsid w:val="006B55C4"/>
    <w:rsid w:val="006B6056"/>
    <w:rsid w:val="006B61EF"/>
    <w:rsid w:val="006B6C13"/>
    <w:rsid w:val="006B7A9C"/>
    <w:rsid w:val="006C0B1E"/>
    <w:rsid w:val="006C1689"/>
    <w:rsid w:val="006C1EE4"/>
    <w:rsid w:val="006C6721"/>
    <w:rsid w:val="006C73BF"/>
    <w:rsid w:val="006C7946"/>
    <w:rsid w:val="006C7995"/>
    <w:rsid w:val="006C7B8E"/>
    <w:rsid w:val="006D1BB4"/>
    <w:rsid w:val="006D2A3E"/>
    <w:rsid w:val="006D3AD7"/>
    <w:rsid w:val="006D56D5"/>
    <w:rsid w:val="006D671E"/>
    <w:rsid w:val="006E025A"/>
    <w:rsid w:val="006E0870"/>
    <w:rsid w:val="006E0D35"/>
    <w:rsid w:val="006E164B"/>
    <w:rsid w:val="006E23A5"/>
    <w:rsid w:val="006E4EB9"/>
    <w:rsid w:val="006E60BE"/>
    <w:rsid w:val="006E7782"/>
    <w:rsid w:val="006F0F45"/>
    <w:rsid w:val="006F1F5B"/>
    <w:rsid w:val="006F2479"/>
    <w:rsid w:val="006F288B"/>
    <w:rsid w:val="006F5F8F"/>
    <w:rsid w:val="006F6FE8"/>
    <w:rsid w:val="0070103F"/>
    <w:rsid w:val="007046CB"/>
    <w:rsid w:val="0070532E"/>
    <w:rsid w:val="007056C4"/>
    <w:rsid w:val="007057BB"/>
    <w:rsid w:val="00705B9A"/>
    <w:rsid w:val="00706028"/>
    <w:rsid w:val="00707ACF"/>
    <w:rsid w:val="007102A7"/>
    <w:rsid w:val="00710418"/>
    <w:rsid w:val="00710A6D"/>
    <w:rsid w:val="00711EF3"/>
    <w:rsid w:val="00716703"/>
    <w:rsid w:val="0071678A"/>
    <w:rsid w:val="007170FC"/>
    <w:rsid w:val="007219F5"/>
    <w:rsid w:val="00722D60"/>
    <w:rsid w:val="00723664"/>
    <w:rsid w:val="00723993"/>
    <w:rsid w:val="00723B48"/>
    <w:rsid w:val="0072537C"/>
    <w:rsid w:val="00725F60"/>
    <w:rsid w:val="00726603"/>
    <w:rsid w:val="00726EF9"/>
    <w:rsid w:val="00727910"/>
    <w:rsid w:val="00732817"/>
    <w:rsid w:val="00735442"/>
    <w:rsid w:val="007443B5"/>
    <w:rsid w:val="00744FC6"/>
    <w:rsid w:val="00747A62"/>
    <w:rsid w:val="00751E83"/>
    <w:rsid w:val="00753FC4"/>
    <w:rsid w:val="00755E05"/>
    <w:rsid w:val="007602EA"/>
    <w:rsid w:val="00762713"/>
    <w:rsid w:val="0076303E"/>
    <w:rsid w:val="007637BA"/>
    <w:rsid w:val="00763B1F"/>
    <w:rsid w:val="00764A04"/>
    <w:rsid w:val="00764CEA"/>
    <w:rsid w:val="00767A60"/>
    <w:rsid w:val="00770DCF"/>
    <w:rsid w:val="00771048"/>
    <w:rsid w:val="00771A03"/>
    <w:rsid w:val="00771E81"/>
    <w:rsid w:val="007738BC"/>
    <w:rsid w:val="00774F2E"/>
    <w:rsid w:val="007769DD"/>
    <w:rsid w:val="00777CCF"/>
    <w:rsid w:val="00777F4C"/>
    <w:rsid w:val="00780D0C"/>
    <w:rsid w:val="00781AA3"/>
    <w:rsid w:val="00781F16"/>
    <w:rsid w:val="007821DC"/>
    <w:rsid w:val="00784CB4"/>
    <w:rsid w:val="007857AC"/>
    <w:rsid w:val="007859E6"/>
    <w:rsid w:val="007867BD"/>
    <w:rsid w:val="00787BCB"/>
    <w:rsid w:val="00787BD4"/>
    <w:rsid w:val="00792CC6"/>
    <w:rsid w:val="00792CEE"/>
    <w:rsid w:val="007940A5"/>
    <w:rsid w:val="00794868"/>
    <w:rsid w:val="0079539A"/>
    <w:rsid w:val="00795E1B"/>
    <w:rsid w:val="00796CC1"/>
    <w:rsid w:val="007977EE"/>
    <w:rsid w:val="0079780B"/>
    <w:rsid w:val="007A080C"/>
    <w:rsid w:val="007A0B47"/>
    <w:rsid w:val="007A0E11"/>
    <w:rsid w:val="007A1273"/>
    <w:rsid w:val="007A13AD"/>
    <w:rsid w:val="007A2C64"/>
    <w:rsid w:val="007A2D60"/>
    <w:rsid w:val="007A49D5"/>
    <w:rsid w:val="007A5A66"/>
    <w:rsid w:val="007A6465"/>
    <w:rsid w:val="007B09DA"/>
    <w:rsid w:val="007B2877"/>
    <w:rsid w:val="007B4950"/>
    <w:rsid w:val="007C4030"/>
    <w:rsid w:val="007C7F98"/>
    <w:rsid w:val="007D0314"/>
    <w:rsid w:val="007D0F58"/>
    <w:rsid w:val="007D1A53"/>
    <w:rsid w:val="007D384E"/>
    <w:rsid w:val="007D52D5"/>
    <w:rsid w:val="007D5544"/>
    <w:rsid w:val="007D6F17"/>
    <w:rsid w:val="007E0D7B"/>
    <w:rsid w:val="007E1F80"/>
    <w:rsid w:val="007F0977"/>
    <w:rsid w:val="007F1742"/>
    <w:rsid w:val="007F1C89"/>
    <w:rsid w:val="007F2A5F"/>
    <w:rsid w:val="007F3017"/>
    <w:rsid w:val="007F479B"/>
    <w:rsid w:val="007F4C76"/>
    <w:rsid w:val="007F68DF"/>
    <w:rsid w:val="007F7B14"/>
    <w:rsid w:val="008018FF"/>
    <w:rsid w:val="008019F9"/>
    <w:rsid w:val="00801E9B"/>
    <w:rsid w:val="00802A4C"/>
    <w:rsid w:val="00805DA5"/>
    <w:rsid w:val="00806FB0"/>
    <w:rsid w:val="00807011"/>
    <w:rsid w:val="0081027A"/>
    <w:rsid w:val="00810708"/>
    <w:rsid w:val="00810E06"/>
    <w:rsid w:val="00811329"/>
    <w:rsid w:val="00812BB5"/>
    <w:rsid w:val="00813AA5"/>
    <w:rsid w:val="00821346"/>
    <w:rsid w:val="008214C5"/>
    <w:rsid w:val="0082298E"/>
    <w:rsid w:val="00823A0B"/>
    <w:rsid w:val="00823BA8"/>
    <w:rsid w:val="0083180F"/>
    <w:rsid w:val="008319D0"/>
    <w:rsid w:val="00832537"/>
    <w:rsid w:val="00834260"/>
    <w:rsid w:val="00834B22"/>
    <w:rsid w:val="00834C58"/>
    <w:rsid w:val="008371C8"/>
    <w:rsid w:val="00840A11"/>
    <w:rsid w:val="0084159C"/>
    <w:rsid w:val="00842D44"/>
    <w:rsid w:val="00843475"/>
    <w:rsid w:val="00843665"/>
    <w:rsid w:val="008438EF"/>
    <w:rsid w:val="00845501"/>
    <w:rsid w:val="008463C3"/>
    <w:rsid w:val="00846865"/>
    <w:rsid w:val="00846B77"/>
    <w:rsid w:val="008506D3"/>
    <w:rsid w:val="00851684"/>
    <w:rsid w:val="008525D1"/>
    <w:rsid w:val="00852E2F"/>
    <w:rsid w:val="0085398F"/>
    <w:rsid w:val="008545A4"/>
    <w:rsid w:val="00854A02"/>
    <w:rsid w:val="00854AB3"/>
    <w:rsid w:val="0085559F"/>
    <w:rsid w:val="00856599"/>
    <w:rsid w:val="00857609"/>
    <w:rsid w:val="00857C93"/>
    <w:rsid w:val="0086006A"/>
    <w:rsid w:val="008605D4"/>
    <w:rsid w:val="008622DF"/>
    <w:rsid w:val="00862556"/>
    <w:rsid w:val="008653F6"/>
    <w:rsid w:val="0086542C"/>
    <w:rsid w:val="00867888"/>
    <w:rsid w:val="00867D28"/>
    <w:rsid w:val="008700FC"/>
    <w:rsid w:val="00870305"/>
    <w:rsid w:val="00870320"/>
    <w:rsid w:val="008714DE"/>
    <w:rsid w:val="00872115"/>
    <w:rsid w:val="00872BBE"/>
    <w:rsid w:val="008735D1"/>
    <w:rsid w:val="00873FBE"/>
    <w:rsid w:val="008745B5"/>
    <w:rsid w:val="00875E81"/>
    <w:rsid w:val="00876C63"/>
    <w:rsid w:val="00877492"/>
    <w:rsid w:val="00877B10"/>
    <w:rsid w:val="00880015"/>
    <w:rsid w:val="00880072"/>
    <w:rsid w:val="008800F7"/>
    <w:rsid w:val="008801F3"/>
    <w:rsid w:val="00882190"/>
    <w:rsid w:val="00882930"/>
    <w:rsid w:val="00883926"/>
    <w:rsid w:val="00883F3E"/>
    <w:rsid w:val="00885EB9"/>
    <w:rsid w:val="0088756F"/>
    <w:rsid w:val="00887F1F"/>
    <w:rsid w:val="0089109B"/>
    <w:rsid w:val="00892001"/>
    <w:rsid w:val="00894536"/>
    <w:rsid w:val="008970BC"/>
    <w:rsid w:val="00897D36"/>
    <w:rsid w:val="008A0299"/>
    <w:rsid w:val="008A0E40"/>
    <w:rsid w:val="008A2FB5"/>
    <w:rsid w:val="008A37C0"/>
    <w:rsid w:val="008A3E98"/>
    <w:rsid w:val="008A5301"/>
    <w:rsid w:val="008A5F0C"/>
    <w:rsid w:val="008A60F5"/>
    <w:rsid w:val="008A6FC5"/>
    <w:rsid w:val="008B0C32"/>
    <w:rsid w:val="008B106C"/>
    <w:rsid w:val="008B10AE"/>
    <w:rsid w:val="008B1F56"/>
    <w:rsid w:val="008B23A1"/>
    <w:rsid w:val="008B24FA"/>
    <w:rsid w:val="008B3A2D"/>
    <w:rsid w:val="008B4FC3"/>
    <w:rsid w:val="008B5017"/>
    <w:rsid w:val="008B625D"/>
    <w:rsid w:val="008B6F67"/>
    <w:rsid w:val="008C1499"/>
    <w:rsid w:val="008C1A7D"/>
    <w:rsid w:val="008C1B9D"/>
    <w:rsid w:val="008C2CC6"/>
    <w:rsid w:val="008C3769"/>
    <w:rsid w:val="008C4262"/>
    <w:rsid w:val="008C4D82"/>
    <w:rsid w:val="008C69B2"/>
    <w:rsid w:val="008C72EE"/>
    <w:rsid w:val="008C76CA"/>
    <w:rsid w:val="008C7960"/>
    <w:rsid w:val="008D07D6"/>
    <w:rsid w:val="008D132A"/>
    <w:rsid w:val="008D177D"/>
    <w:rsid w:val="008D2272"/>
    <w:rsid w:val="008D3961"/>
    <w:rsid w:val="008D6657"/>
    <w:rsid w:val="008E0C57"/>
    <w:rsid w:val="008E5374"/>
    <w:rsid w:val="008E54C9"/>
    <w:rsid w:val="008E7EDB"/>
    <w:rsid w:val="008F0593"/>
    <w:rsid w:val="008F1234"/>
    <w:rsid w:val="008F1C00"/>
    <w:rsid w:val="008F20AC"/>
    <w:rsid w:val="008F21F4"/>
    <w:rsid w:val="008F2752"/>
    <w:rsid w:val="008F3439"/>
    <w:rsid w:val="008F3AEB"/>
    <w:rsid w:val="008F5D7E"/>
    <w:rsid w:val="008F5FCE"/>
    <w:rsid w:val="00900542"/>
    <w:rsid w:val="00900C3B"/>
    <w:rsid w:val="009014BF"/>
    <w:rsid w:val="00902D78"/>
    <w:rsid w:val="00902FEA"/>
    <w:rsid w:val="009030BB"/>
    <w:rsid w:val="009034DB"/>
    <w:rsid w:val="009045FD"/>
    <w:rsid w:val="0090498A"/>
    <w:rsid w:val="00904C5E"/>
    <w:rsid w:val="009071AE"/>
    <w:rsid w:val="00907CCB"/>
    <w:rsid w:val="00907EA7"/>
    <w:rsid w:val="0091079D"/>
    <w:rsid w:val="009111B8"/>
    <w:rsid w:val="009119CB"/>
    <w:rsid w:val="00912C6C"/>
    <w:rsid w:val="00916E4B"/>
    <w:rsid w:val="00917E55"/>
    <w:rsid w:val="0092071D"/>
    <w:rsid w:val="00921B7A"/>
    <w:rsid w:val="0092508A"/>
    <w:rsid w:val="00925BD8"/>
    <w:rsid w:val="0092613D"/>
    <w:rsid w:val="00927027"/>
    <w:rsid w:val="00930304"/>
    <w:rsid w:val="00930CD1"/>
    <w:rsid w:val="00933112"/>
    <w:rsid w:val="00933BCB"/>
    <w:rsid w:val="0093406D"/>
    <w:rsid w:val="00934639"/>
    <w:rsid w:val="009348E2"/>
    <w:rsid w:val="00934BBA"/>
    <w:rsid w:val="009365EA"/>
    <w:rsid w:val="0093701F"/>
    <w:rsid w:val="009374CD"/>
    <w:rsid w:val="00937747"/>
    <w:rsid w:val="00937DB5"/>
    <w:rsid w:val="009417DA"/>
    <w:rsid w:val="0094636A"/>
    <w:rsid w:val="00947DC2"/>
    <w:rsid w:val="009505AD"/>
    <w:rsid w:val="00953C66"/>
    <w:rsid w:val="0095507D"/>
    <w:rsid w:val="0095575D"/>
    <w:rsid w:val="00955849"/>
    <w:rsid w:val="0095598B"/>
    <w:rsid w:val="00956AFB"/>
    <w:rsid w:val="00960059"/>
    <w:rsid w:val="009605CB"/>
    <w:rsid w:val="00960784"/>
    <w:rsid w:val="00960ABD"/>
    <w:rsid w:val="00961052"/>
    <w:rsid w:val="00962461"/>
    <w:rsid w:val="0096261E"/>
    <w:rsid w:val="00962D3C"/>
    <w:rsid w:val="00963420"/>
    <w:rsid w:val="00963817"/>
    <w:rsid w:val="00963FAE"/>
    <w:rsid w:val="009654CF"/>
    <w:rsid w:val="00965CCB"/>
    <w:rsid w:val="00965F08"/>
    <w:rsid w:val="0097052C"/>
    <w:rsid w:val="0097161A"/>
    <w:rsid w:val="0097514D"/>
    <w:rsid w:val="0098140C"/>
    <w:rsid w:val="00982D56"/>
    <w:rsid w:val="009836AC"/>
    <w:rsid w:val="00986B68"/>
    <w:rsid w:val="00987881"/>
    <w:rsid w:val="009907E9"/>
    <w:rsid w:val="00990B24"/>
    <w:rsid w:val="00994214"/>
    <w:rsid w:val="00995683"/>
    <w:rsid w:val="00996616"/>
    <w:rsid w:val="009971A5"/>
    <w:rsid w:val="009972AD"/>
    <w:rsid w:val="009A0479"/>
    <w:rsid w:val="009A0A35"/>
    <w:rsid w:val="009A0FFA"/>
    <w:rsid w:val="009A133C"/>
    <w:rsid w:val="009A1645"/>
    <w:rsid w:val="009A1ABD"/>
    <w:rsid w:val="009A23CC"/>
    <w:rsid w:val="009A3944"/>
    <w:rsid w:val="009A7BC0"/>
    <w:rsid w:val="009B1249"/>
    <w:rsid w:val="009B15F3"/>
    <w:rsid w:val="009B1762"/>
    <w:rsid w:val="009B182D"/>
    <w:rsid w:val="009B21E6"/>
    <w:rsid w:val="009B3412"/>
    <w:rsid w:val="009B3490"/>
    <w:rsid w:val="009B54BE"/>
    <w:rsid w:val="009B76B7"/>
    <w:rsid w:val="009C1125"/>
    <w:rsid w:val="009C36A3"/>
    <w:rsid w:val="009C4346"/>
    <w:rsid w:val="009C451B"/>
    <w:rsid w:val="009C4D94"/>
    <w:rsid w:val="009C4FDC"/>
    <w:rsid w:val="009C7D4F"/>
    <w:rsid w:val="009D0BE2"/>
    <w:rsid w:val="009D35C6"/>
    <w:rsid w:val="009D3FCF"/>
    <w:rsid w:val="009D5F7E"/>
    <w:rsid w:val="009D64C7"/>
    <w:rsid w:val="009D783D"/>
    <w:rsid w:val="009D7F2A"/>
    <w:rsid w:val="009E054D"/>
    <w:rsid w:val="009E31EF"/>
    <w:rsid w:val="009E39CB"/>
    <w:rsid w:val="009E43D9"/>
    <w:rsid w:val="009E512C"/>
    <w:rsid w:val="009E58E1"/>
    <w:rsid w:val="009E5DEA"/>
    <w:rsid w:val="009E75BB"/>
    <w:rsid w:val="009F1099"/>
    <w:rsid w:val="009F2630"/>
    <w:rsid w:val="009F27F4"/>
    <w:rsid w:val="009F2AFB"/>
    <w:rsid w:val="009F2EC9"/>
    <w:rsid w:val="009F4863"/>
    <w:rsid w:val="009F62CE"/>
    <w:rsid w:val="009F766C"/>
    <w:rsid w:val="00A01E14"/>
    <w:rsid w:val="00A02E63"/>
    <w:rsid w:val="00A03132"/>
    <w:rsid w:val="00A06B9A"/>
    <w:rsid w:val="00A076AF"/>
    <w:rsid w:val="00A12FC2"/>
    <w:rsid w:val="00A13ACC"/>
    <w:rsid w:val="00A144A5"/>
    <w:rsid w:val="00A16520"/>
    <w:rsid w:val="00A207E2"/>
    <w:rsid w:val="00A214FB"/>
    <w:rsid w:val="00A21C4F"/>
    <w:rsid w:val="00A2574C"/>
    <w:rsid w:val="00A25A34"/>
    <w:rsid w:val="00A349C0"/>
    <w:rsid w:val="00A34D03"/>
    <w:rsid w:val="00A35FF2"/>
    <w:rsid w:val="00A360C0"/>
    <w:rsid w:val="00A41EEB"/>
    <w:rsid w:val="00A42C05"/>
    <w:rsid w:val="00A434E1"/>
    <w:rsid w:val="00A436FE"/>
    <w:rsid w:val="00A46682"/>
    <w:rsid w:val="00A46CF1"/>
    <w:rsid w:val="00A46F81"/>
    <w:rsid w:val="00A473F1"/>
    <w:rsid w:val="00A50A35"/>
    <w:rsid w:val="00A50A7F"/>
    <w:rsid w:val="00A52933"/>
    <w:rsid w:val="00A53490"/>
    <w:rsid w:val="00A53A54"/>
    <w:rsid w:val="00A549DD"/>
    <w:rsid w:val="00A55906"/>
    <w:rsid w:val="00A5709E"/>
    <w:rsid w:val="00A6028E"/>
    <w:rsid w:val="00A60F8B"/>
    <w:rsid w:val="00A61CF1"/>
    <w:rsid w:val="00A61F78"/>
    <w:rsid w:val="00A657B2"/>
    <w:rsid w:val="00A65F5D"/>
    <w:rsid w:val="00A67781"/>
    <w:rsid w:val="00A70A12"/>
    <w:rsid w:val="00A74F7D"/>
    <w:rsid w:val="00A75B01"/>
    <w:rsid w:val="00A768E7"/>
    <w:rsid w:val="00A77A45"/>
    <w:rsid w:val="00A80B25"/>
    <w:rsid w:val="00A81151"/>
    <w:rsid w:val="00A81F7F"/>
    <w:rsid w:val="00A8270C"/>
    <w:rsid w:val="00A83586"/>
    <w:rsid w:val="00A83897"/>
    <w:rsid w:val="00A83EEF"/>
    <w:rsid w:val="00A847DD"/>
    <w:rsid w:val="00A84FA2"/>
    <w:rsid w:val="00A85315"/>
    <w:rsid w:val="00A85575"/>
    <w:rsid w:val="00A85EFE"/>
    <w:rsid w:val="00A87E25"/>
    <w:rsid w:val="00A90BD0"/>
    <w:rsid w:val="00A93A8B"/>
    <w:rsid w:val="00A93C19"/>
    <w:rsid w:val="00A94A7A"/>
    <w:rsid w:val="00A95868"/>
    <w:rsid w:val="00A96AFD"/>
    <w:rsid w:val="00A97C7B"/>
    <w:rsid w:val="00AA2791"/>
    <w:rsid w:val="00AA2CF8"/>
    <w:rsid w:val="00AB0038"/>
    <w:rsid w:val="00AB2231"/>
    <w:rsid w:val="00AB31CD"/>
    <w:rsid w:val="00AB5BA0"/>
    <w:rsid w:val="00AB647A"/>
    <w:rsid w:val="00AB6E7E"/>
    <w:rsid w:val="00AB6F87"/>
    <w:rsid w:val="00AC0B52"/>
    <w:rsid w:val="00AC224C"/>
    <w:rsid w:val="00AC23EE"/>
    <w:rsid w:val="00AC2EC1"/>
    <w:rsid w:val="00AC3779"/>
    <w:rsid w:val="00AC5EC9"/>
    <w:rsid w:val="00AC688D"/>
    <w:rsid w:val="00AD1746"/>
    <w:rsid w:val="00AD1829"/>
    <w:rsid w:val="00AD2FA4"/>
    <w:rsid w:val="00AD3C9C"/>
    <w:rsid w:val="00AD4AD8"/>
    <w:rsid w:val="00AD52CC"/>
    <w:rsid w:val="00AD768C"/>
    <w:rsid w:val="00AE0EB9"/>
    <w:rsid w:val="00AE1051"/>
    <w:rsid w:val="00AE2BAF"/>
    <w:rsid w:val="00AE3015"/>
    <w:rsid w:val="00AE3805"/>
    <w:rsid w:val="00AE4A3F"/>
    <w:rsid w:val="00AE739A"/>
    <w:rsid w:val="00AE767E"/>
    <w:rsid w:val="00AF02A9"/>
    <w:rsid w:val="00AF1CC7"/>
    <w:rsid w:val="00AF20F7"/>
    <w:rsid w:val="00AF2DF0"/>
    <w:rsid w:val="00AF54A3"/>
    <w:rsid w:val="00AF6356"/>
    <w:rsid w:val="00AF6DEC"/>
    <w:rsid w:val="00AF76DE"/>
    <w:rsid w:val="00AF7F77"/>
    <w:rsid w:val="00B06DD3"/>
    <w:rsid w:val="00B06EF7"/>
    <w:rsid w:val="00B11EC6"/>
    <w:rsid w:val="00B1250D"/>
    <w:rsid w:val="00B1427E"/>
    <w:rsid w:val="00B15CAC"/>
    <w:rsid w:val="00B163E3"/>
    <w:rsid w:val="00B1726D"/>
    <w:rsid w:val="00B175CA"/>
    <w:rsid w:val="00B17D00"/>
    <w:rsid w:val="00B2073B"/>
    <w:rsid w:val="00B22356"/>
    <w:rsid w:val="00B22731"/>
    <w:rsid w:val="00B26933"/>
    <w:rsid w:val="00B27DBC"/>
    <w:rsid w:val="00B30CAC"/>
    <w:rsid w:val="00B31CAE"/>
    <w:rsid w:val="00B32EF7"/>
    <w:rsid w:val="00B352E5"/>
    <w:rsid w:val="00B419AF"/>
    <w:rsid w:val="00B43BE5"/>
    <w:rsid w:val="00B43EC8"/>
    <w:rsid w:val="00B452E4"/>
    <w:rsid w:val="00B46530"/>
    <w:rsid w:val="00B51998"/>
    <w:rsid w:val="00B5345A"/>
    <w:rsid w:val="00B53E16"/>
    <w:rsid w:val="00B5428D"/>
    <w:rsid w:val="00B55C36"/>
    <w:rsid w:val="00B56961"/>
    <w:rsid w:val="00B57137"/>
    <w:rsid w:val="00B57972"/>
    <w:rsid w:val="00B57D0A"/>
    <w:rsid w:val="00B60524"/>
    <w:rsid w:val="00B61E8F"/>
    <w:rsid w:val="00B61F7B"/>
    <w:rsid w:val="00B623AA"/>
    <w:rsid w:val="00B6320D"/>
    <w:rsid w:val="00B65866"/>
    <w:rsid w:val="00B66B92"/>
    <w:rsid w:val="00B7015A"/>
    <w:rsid w:val="00B70377"/>
    <w:rsid w:val="00B7222A"/>
    <w:rsid w:val="00B73AC2"/>
    <w:rsid w:val="00B74899"/>
    <w:rsid w:val="00B753D9"/>
    <w:rsid w:val="00B7565E"/>
    <w:rsid w:val="00B7566A"/>
    <w:rsid w:val="00B75902"/>
    <w:rsid w:val="00B779D8"/>
    <w:rsid w:val="00B77FDD"/>
    <w:rsid w:val="00B821DB"/>
    <w:rsid w:val="00B835B5"/>
    <w:rsid w:val="00B83980"/>
    <w:rsid w:val="00B85025"/>
    <w:rsid w:val="00B858ED"/>
    <w:rsid w:val="00B85BDC"/>
    <w:rsid w:val="00B85F12"/>
    <w:rsid w:val="00B86157"/>
    <w:rsid w:val="00B90318"/>
    <w:rsid w:val="00B90D79"/>
    <w:rsid w:val="00B93021"/>
    <w:rsid w:val="00B93C9E"/>
    <w:rsid w:val="00B9491F"/>
    <w:rsid w:val="00B94B73"/>
    <w:rsid w:val="00B96CE8"/>
    <w:rsid w:val="00BA1F72"/>
    <w:rsid w:val="00BA2852"/>
    <w:rsid w:val="00BA3067"/>
    <w:rsid w:val="00BA37A9"/>
    <w:rsid w:val="00BA469B"/>
    <w:rsid w:val="00BA5465"/>
    <w:rsid w:val="00BA570B"/>
    <w:rsid w:val="00BA61D4"/>
    <w:rsid w:val="00BA681F"/>
    <w:rsid w:val="00BA687F"/>
    <w:rsid w:val="00BB10BB"/>
    <w:rsid w:val="00BB25ED"/>
    <w:rsid w:val="00BB4713"/>
    <w:rsid w:val="00BB4725"/>
    <w:rsid w:val="00BB618F"/>
    <w:rsid w:val="00BB7169"/>
    <w:rsid w:val="00BB7288"/>
    <w:rsid w:val="00BB7323"/>
    <w:rsid w:val="00BB7E28"/>
    <w:rsid w:val="00BC03F1"/>
    <w:rsid w:val="00BC166C"/>
    <w:rsid w:val="00BC177C"/>
    <w:rsid w:val="00BC2C91"/>
    <w:rsid w:val="00BC2EE4"/>
    <w:rsid w:val="00BC413C"/>
    <w:rsid w:val="00BC48BB"/>
    <w:rsid w:val="00BC68B5"/>
    <w:rsid w:val="00BC723A"/>
    <w:rsid w:val="00BC790B"/>
    <w:rsid w:val="00BC7A6B"/>
    <w:rsid w:val="00BC7B60"/>
    <w:rsid w:val="00BD0860"/>
    <w:rsid w:val="00BD090F"/>
    <w:rsid w:val="00BD15DB"/>
    <w:rsid w:val="00BD2450"/>
    <w:rsid w:val="00BD331B"/>
    <w:rsid w:val="00BD4581"/>
    <w:rsid w:val="00BD4F4F"/>
    <w:rsid w:val="00BD5804"/>
    <w:rsid w:val="00BD597B"/>
    <w:rsid w:val="00BD62F5"/>
    <w:rsid w:val="00BD7507"/>
    <w:rsid w:val="00BE1604"/>
    <w:rsid w:val="00BE38E0"/>
    <w:rsid w:val="00BE63B8"/>
    <w:rsid w:val="00BE6E0D"/>
    <w:rsid w:val="00BF19F1"/>
    <w:rsid w:val="00BF3106"/>
    <w:rsid w:val="00BF3666"/>
    <w:rsid w:val="00BF3FC8"/>
    <w:rsid w:val="00BF45B1"/>
    <w:rsid w:val="00C00682"/>
    <w:rsid w:val="00C00F9B"/>
    <w:rsid w:val="00C01E2E"/>
    <w:rsid w:val="00C0209E"/>
    <w:rsid w:val="00C0295F"/>
    <w:rsid w:val="00C02AAB"/>
    <w:rsid w:val="00C03B93"/>
    <w:rsid w:val="00C03D86"/>
    <w:rsid w:val="00C04733"/>
    <w:rsid w:val="00C062DF"/>
    <w:rsid w:val="00C06410"/>
    <w:rsid w:val="00C10ADE"/>
    <w:rsid w:val="00C11D33"/>
    <w:rsid w:val="00C12CFB"/>
    <w:rsid w:val="00C13C9E"/>
    <w:rsid w:val="00C13D1A"/>
    <w:rsid w:val="00C13FE6"/>
    <w:rsid w:val="00C15E4F"/>
    <w:rsid w:val="00C15EC4"/>
    <w:rsid w:val="00C21259"/>
    <w:rsid w:val="00C2298D"/>
    <w:rsid w:val="00C24509"/>
    <w:rsid w:val="00C24DF3"/>
    <w:rsid w:val="00C25B58"/>
    <w:rsid w:val="00C25D3A"/>
    <w:rsid w:val="00C25F6D"/>
    <w:rsid w:val="00C260C5"/>
    <w:rsid w:val="00C27A9A"/>
    <w:rsid w:val="00C31DC1"/>
    <w:rsid w:val="00C31EDE"/>
    <w:rsid w:val="00C32C5E"/>
    <w:rsid w:val="00C3335E"/>
    <w:rsid w:val="00C33B9B"/>
    <w:rsid w:val="00C34677"/>
    <w:rsid w:val="00C366B7"/>
    <w:rsid w:val="00C36967"/>
    <w:rsid w:val="00C36B80"/>
    <w:rsid w:val="00C414D0"/>
    <w:rsid w:val="00C415A5"/>
    <w:rsid w:val="00C41774"/>
    <w:rsid w:val="00C41CC2"/>
    <w:rsid w:val="00C41EAC"/>
    <w:rsid w:val="00C424D1"/>
    <w:rsid w:val="00C42910"/>
    <w:rsid w:val="00C43730"/>
    <w:rsid w:val="00C44FDC"/>
    <w:rsid w:val="00C4711C"/>
    <w:rsid w:val="00C506F4"/>
    <w:rsid w:val="00C50F5F"/>
    <w:rsid w:val="00C51F67"/>
    <w:rsid w:val="00C53513"/>
    <w:rsid w:val="00C53D3E"/>
    <w:rsid w:val="00C558BB"/>
    <w:rsid w:val="00C55CA2"/>
    <w:rsid w:val="00C55F30"/>
    <w:rsid w:val="00C56C99"/>
    <w:rsid w:val="00C57D98"/>
    <w:rsid w:val="00C57EB7"/>
    <w:rsid w:val="00C600EF"/>
    <w:rsid w:val="00C6165F"/>
    <w:rsid w:val="00C620CA"/>
    <w:rsid w:val="00C6262C"/>
    <w:rsid w:val="00C64A59"/>
    <w:rsid w:val="00C64BAF"/>
    <w:rsid w:val="00C66672"/>
    <w:rsid w:val="00C70D1B"/>
    <w:rsid w:val="00C711FB"/>
    <w:rsid w:val="00C71356"/>
    <w:rsid w:val="00C74F6D"/>
    <w:rsid w:val="00C75C72"/>
    <w:rsid w:val="00C763F2"/>
    <w:rsid w:val="00C76A7E"/>
    <w:rsid w:val="00C76F25"/>
    <w:rsid w:val="00C804C7"/>
    <w:rsid w:val="00C820CC"/>
    <w:rsid w:val="00C83A3D"/>
    <w:rsid w:val="00C83C83"/>
    <w:rsid w:val="00C83CD6"/>
    <w:rsid w:val="00C843E4"/>
    <w:rsid w:val="00C84729"/>
    <w:rsid w:val="00C85918"/>
    <w:rsid w:val="00C85A16"/>
    <w:rsid w:val="00C863B9"/>
    <w:rsid w:val="00C90904"/>
    <w:rsid w:val="00C926D0"/>
    <w:rsid w:val="00C9375C"/>
    <w:rsid w:val="00C9470F"/>
    <w:rsid w:val="00C968B7"/>
    <w:rsid w:val="00C976BC"/>
    <w:rsid w:val="00CA02DF"/>
    <w:rsid w:val="00CA224C"/>
    <w:rsid w:val="00CA37A3"/>
    <w:rsid w:val="00CA3FD5"/>
    <w:rsid w:val="00CA454C"/>
    <w:rsid w:val="00CA4835"/>
    <w:rsid w:val="00CA4B40"/>
    <w:rsid w:val="00CA4FF2"/>
    <w:rsid w:val="00CA5E9D"/>
    <w:rsid w:val="00CA789C"/>
    <w:rsid w:val="00CB0829"/>
    <w:rsid w:val="00CB185D"/>
    <w:rsid w:val="00CB1D9A"/>
    <w:rsid w:val="00CB2A11"/>
    <w:rsid w:val="00CB2B1D"/>
    <w:rsid w:val="00CB3613"/>
    <w:rsid w:val="00CB37D0"/>
    <w:rsid w:val="00CB4F4E"/>
    <w:rsid w:val="00CB6BF8"/>
    <w:rsid w:val="00CC03FE"/>
    <w:rsid w:val="00CC309C"/>
    <w:rsid w:val="00CC33E7"/>
    <w:rsid w:val="00CC3FBB"/>
    <w:rsid w:val="00CC64F9"/>
    <w:rsid w:val="00CC6C14"/>
    <w:rsid w:val="00CC783A"/>
    <w:rsid w:val="00CD1EE7"/>
    <w:rsid w:val="00CD1F67"/>
    <w:rsid w:val="00CD203D"/>
    <w:rsid w:val="00CD3372"/>
    <w:rsid w:val="00CD37D9"/>
    <w:rsid w:val="00CD437B"/>
    <w:rsid w:val="00CD48F8"/>
    <w:rsid w:val="00CD50C0"/>
    <w:rsid w:val="00CD52D0"/>
    <w:rsid w:val="00CD5FB7"/>
    <w:rsid w:val="00CD6738"/>
    <w:rsid w:val="00CD6828"/>
    <w:rsid w:val="00CD699E"/>
    <w:rsid w:val="00CD7A31"/>
    <w:rsid w:val="00CE0BDB"/>
    <w:rsid w:val="00CE1418"/>
    <w:rsid w:val="00CE42AE"/>
    <w:rsid w:val="00CE5711"/>
    <w:rsid w:val="00CF01FA"/>
    <w:rsid w:val="00CF18FE"/>
    <w:rsid w:val="00CF2E44"/>
    <w:rsid w:val="00CF3514"/>
    <w:rsid w:val="00CF43BA"/>
    <w:rsid w:val="00CF44F2"/>
    <w:rsid w:val="00CF559F"/>
    <w:rsid w:val="00CF6C79"/>
    <w:rsid w:val="00CF7B71"/>
    <w:rsid w:val="00D00D71"/>
    <w:rsid w:val="00D01331"/>
    <w:rsid w:val="00D017E3"/>
    <w:rsid w:val="00D02356"/>
    <w:rsid w:val="00D027A2"/>
    <w:rsid w:val="00D02E8A"/>
    <w:rsid w:val="00D03B07"/>
    <w:rsid w:val="00D0422B"/>
    <w:rsid w:val="00D05146"/>
    <w:rsid w:val="00D058A5"/>
    <w:rsid w:val="00D05F29"/>
    <w:rsid w:val="00D061A9"/>
    <w:rsid w:val="00D0640C"/>
    <w:rsid w:val="00D06D98"/>
    <w:rsid w:val="00D0739D"/>
    <w:rsid w:val="00D10AA2"/>
    <w:rsid w:val="00D10D07"/>
    <w:rsid w:val="00D10F22"/>
    <w:rsid w:val="00D11D62"/>
    <w:rsid w:val="00D14A78"/>
    <w:rsid w:val="00D16E53"/>
    <w:rsid w:val="00D20234"/>
    <w:rsid w:val="00D2357B"/>
    <w:rsid w:val="00D24736"/>
    <w:rsid w:val="00D2597A"/>
    <w:rsid w:val="00D25E67"/>
    <w:rsid w:val="00D2625E"/>
    <w:rsid w:val="00D26E16"/>
    <w:rsid w:val="00D27821"/>
    <w:rsid w:val="00D30389"/>
    <w:rsid w:val="00D3222B"/>
    <w:rsid w:val="00D340FB"/>
    <w:rsid w:val="00D34C58"/>
    <w:rsid w:val="00D36C9F"/>
    <w:rsid w:val="00D407EF"/>
    <w:rsid w:val="00D40D68"/>
    <w:rsid w:val="00D41A3A"/>
    <w:rsid w:val="00D42534"/>
    <w:rsid w:val="00D4290F"/>
    <w:rsid w:val="00D42E7A"/>
    <w:rsid w:val="00D4344F"/>
    <w:rsid w:val="00D4431F"/>
    <w:rsid w:val="00D45827"/>
    <w:rsid w:val="00D45926"/>
    <w:rsid w:val="00D45ED0"/>
    <w:rsid w:val="00D46A55"/>
    <w:rsid w:val="00D501B7"/>
    <w:rsid w:val="00D501D5"/>
    <w:rsid w:val="00D54DF3"/>
    <w:rsid w:val="00D5594C"/>
    <w:rsid w:val="00D5618E"/>
    <w:rsid w:val="00D56854"/>
    <w:rsid w:val="00D56F5C"/>
    <w:rsid w:val="00D5741B"/>
    <w:rsid w:val="00D6183A"/>
    <w:rsid w:val="00D619BC"/>
    <w:rsid w:val="00D619E6"/>
    <w:rsid w:val="00D62779"/>
    <w:rsid w:val="00D639E9"/>
    <w:rsid w:val="00D63BB0"/>
    <w:rsid w:val="00D66DAE"/>
    <w:rsid w:val="00D705E8"/>
    <w:rsid w:val="00D71AF6"/>
    <w:rsid w:val="00D71E9B"/>
    <w:rsid w:val="00D73617"/>
    <w:rsid w:val="00D73B25"/>
    <w:rsid w:val="00D7499D"/>
    <w:rsid w:val="00D76906"/>
    <w:rsid w:val="00D770FC"/>
    <w:rsid w:val="00D80385"/>
    <w:rsid w:val="00D80822"/>
    <w:rsid w:val="00D82037"/>
    <w:rsid w:val="00D82ED2"/>
    <w:rsid w:val="00D84191"/>
    <w:rsid w:val="00D90351"/>
    <w:rsid w:val="00D91758"/>
    <w:rsid w:val="00D91FA0"/>
    <w:rsid w:val="00D92578"/>
    <w:rsid w:val="00D93662"/>
    <w:rsid w:val="00D93690"/>
    <w:rsid w:val="00D94929"/>
    <w:rsid w:val="00D94C16"/>
    <w:rsid w:val="00D953FF"/>
    <w:rsid w:val="00DA01C9"/>
    <w:rsid w:val="00DA0281"/>
    <w:rsid w:val="00DA13D9"/>
    <w:rsid w:val="00DA14D9"/>
    <w:rsid w:val="00DA159C"/>
    <w:rsid w:val="00DA16CC"/>
    <w:rsid w:val="00DA21F5"/>
    <w:rsid w:val="00DA2BBE"/>
    <w:rsid w:val="00DA4BEB"/>
    <w:rsid w:val="00DA51A3"/>
    <w:rsid w:val="00DA5853"/>
    <w:rsid w:val="00DA58E6"/>
    <w:rsid w:val="00DA7036"/>
    <w:rsid w:val="00DA7346"/>
    <w:rsid w:val="00DA783C"/>
    <w:rsid w:val="00DA7ACE"/>
    <w:rsid w:val="00DB1205"/>
    <w:rsid w:val="00DB1CCE"/>
    <w:rsid w:val="00DB2576"/>
    <w:rsid w:val="00DB4792"/>
    <w:rsid w:val="00DB5E24"/>
    <w:rsid w:val="00DB6B1D"/>
    <w:rsid w:val="00DC02C5"/>
    <w:rsid w:val="00DC0542"/>
    <w:rsid w:val="00DC1FB6"/>
    <w:rsid w:val="00DC2E05"/>
    <w:rsid w:val="00DC3BB4"/>
    <w:rsid w:val="00DC6743"/>
    <w:rsid w:val="00DD43F7"/>
    <w:rsid w:val="00DD4A37"/>
    <w:rsid w:val="00DD60ED"/>
    <w:rsid w:val="00DD68B2"/>
    <w:rsid w:val="00DD6B31"/>
    <w:rsid w:val="00DE0575"/>
    <w:rsid w:val="00DE1372"/>
    <w:rsid w:val="00DE1718"/>
    <w:rsid w:val="00DE1BA1"/>
    <w:rsid w:val="00DE2571"/>
    <w:rsid w:val="00DE261C"/>
    <w:rsid w:val="00DE280F"/>
    <w:rsid w:val="00DE55C6"/>
    <w:rsid w:val="00DE5EC9"/>
    <w:rsid w:val="00DE6F40"/>
    <w:rsid w:val="00DF031F"/>
    <w:rsid w:val="00DF14B0"/>
    <w:rsid w:val="00DF2AD1"/>
    <w:rsid w:val="00DF2F7A"/>
    <w:rsid w:val="00DF3825"/>
    <w:rsid w:val="00DF38DD"/>
    <w:rsid w:val="00DF41B8"/>
    <w:rsid w:val="00DF5841"/>
    <w:rsid w:val="00DF5A4F"/>
    <w:rsid w:val="00DF615F"/>
    <w:rsid w:val="00DF70C1"/>
    <w:rsid w:val="00E0185E"/>
    <w:rsid w:val="00E02066"/>
    <w:rsid w:val="00E025F4"/>
    <w:rsid w:val="00E0480F"/>
    <w:rsid w:val="00E048D6"/>
    <w:rsid w:val="00E04E77"/>
    <w:rsid w:val="00E06097"/>
    <w:rsid w:val="00E06A08"/>
    <w:rsid w:val="00E06A47"/>
    <w:rsid w:val="00E07E70"/>
    <w:rsid w:val="00E10C49"/>
    <w:rsid w:val="00E1177A"/>
    <w:rsid w:val="00E126FF"/>
    <w:rsid w:val="00E13397"/>
    <w:rsid w:val="00E147EC"/>
    <w:rsid w:val="00E15197"/>
    <w:rsid w:val="00E151EE"/>
    <w:rsid w:val="00E15EBF"/>
    <w:rsid w:val="00E1642E"/>
    <w:rsid w:val="00E16A3F"/>
    <w:rsid w:val="00E16A99"/>
    <w:rsid w:val="00E17189"/>
    <w:rsid w:val="00E17BF0"/>
    <w:rsid w:val="00E20C2D"/>
    <w:rsid w:val="00E2232F"/>
    <w:rsid w:val="00E2255D"/>
    <w:rsid w:val="00E22A54"/>
    <w:rsid w:val="00E24627"/>
    <w:rsid w:val="00E2523A"/>
    <w:rsid w:val="00E26A08"/>
    <w:rsid w:val="00E26CC7"/>
    <w:rsid w:val="00E2746C"/>
    <w:rsid w:val="00E27B42"/>
    <w:rsid w:val="00E27E67"/>
    <w:rsid w:val="00E31A1F"/>
    <w:rsid w:val="00E325AC"/>
    <w:rsid w:val="00E329D2"/>
    <w:rsid w:val="00E336DC"/>
    <w:rsid w:val="00E33811"/>
    <w:rsid w:val="00E33F0D"/>
    <w:rsid w:val="00E34F47"/>
    <w:rsid w:val="00E351C0"/>
    <w:rsid w:val="00E40D1C"/>
    <w:rsid w:val="00E410B7"/>
    <w:rsid w:val="00E41610"/>
    <w:rsid w:val="00E446B7"/>
    <w:rsid w:val="00E45942"/>
    <w:rsid w:val="00E45CDC"/>
    <w:rsid w:val="00E502CC"/>
    <w:rsid w:val="00E5330F"/>
    <w:rsid w:val="00E534F8"/>
    <w:rsid w:val="00E537CA"/>
    <w:rsid w:val="00E5591A"/>
    <w:rsid w:val="00E60FE2"/>
    <w:rsid w:val="00E62075"/>
    <w:rsid w:val="00E62234"/>
    <w:rsid w:val="00E62F14"/>
    <w:rsid w:val="00E633B1"/>
    <w:rsid w:val="00E63A20"/>
    <w:rsid w:val="00E6468E"/>
    <w:rsid w:val="00E64ADE"/>
    <w:rsid w:val="00E65BEA"/>
    <w:rsid w:val="00E66497"/>
    <w:rsid w:val="00E67749"/>
    <w:rsid w:val="00E67DC3"/>
    <w:rsid w:val="00E70B38"/>
    <w:rsid w:val="00E70ED1"/>
    <w:rsid w:val="00E71997"/>
    <w:rsid w:val="00E745ED"/>
    <w:rsid w:val="00E747B2"/>
    <w:rsid w:val="00E77C5B"/>
    <w:rsid w:val="00E83424"/>
    <w:rsid w:val="00E84C65"/>
    <w:rsid w:val="00E859CF"/>
    <w:rsid w:val="00E863D7"/>
    <w:rsid w:val="00E86598"/>
    <w:rsid w:val="00E86A95"/>
    <w:rsid w:val="00E8716F"/>
    <w:rsid w:val="00E8730A"/>
    <w:rsid w:val="00E90772"/>
    <w:rsid w:val="00E90B80"/>
    <w:rsid w:val="00E92126"/>
    <w:rsid w:val="00E93175"/>
    <w:rsid w:val="00E940A7"/>
    <w:rsid w:val="00E94B8D"/>
    <w:rsid w:val="00E957D2"/>
    <w:rsid w:val="00E9636A"/>
    <w:rsid w:val="00E96728"/>
    <w:rsid w:val="00E96780"/>
    <w:rsid w:val="00E97608"/>
    <w:rsid w:val="00E97BED"/>
    <w:rsid w:val="00EA0BF0"/>
    <w:rsid w:val="00EA13BD"/>
    <w:rsid w:val="00EA1955"/>
    <w:rsid w:val="00EA1FF5"/>
    <w:rsid w:val="00EA22DB"/>
    <w:rsid w:val="00EA35D0"/>
    <w:rsid w:val="00EA37EC"/>
    <w:rsid w:val="00EA38F4"/>
    <w:rsid w:val="00EA4BBD"/>
    <w:rsid w:val="00EA4BE9"/>
    <w:rsid w:val="00EA5239"/>
    <w:rsid w:val="00EA5421"/>
    <w:rsid w:val="00EB1209"/>
    <w:rsid w:val="00EB13E5"/>
    <w:rsid w:val="00EB1DD8"/>
    <w:rsid w:val="00EB2A4A"/>
    <w:rsid w:val="00EB4A65"/>
    <w:rsid w:val="00EB4EDD"/>
    <w:rsid w:val="00EB6854"/>
    <w:rsid w:val="00EC0467"/>
    <w:rsid w:val="00EC0696"/>
    <w:rsid w:val="00EC16F2"/>
    <w:rsid w:val="00EC1730"/>
    <w:rsid w:val="00EC1D9A"/>
    <w:rsid w:val="00EC2739"/>
    <w:rsid w:val="00EC3D1C"/>
    <w:rsid w:val="00EC4C31"/>
    <w:rsid w:val="00EC5F6E"/>
    <w:rsid w:val="00ED00A1"/>
    <w:rsid w:val="00ED05B4"/>
    <w:rsid w:val="00ED105A"/>
    <w:rsid w:val="00ED1207"/>
    <w:rsid w:val="00ED3383"/>
    <w:rsid w:val="00ED690B"/>
    <w:rsid w:val="00ED7555"/>
    <w:rsid w:val="00ED7B36"/>
    <w:rsid w:val="00ED7BF3"/>
    <w:rsid w:val="00EE092F"/>
    <w:rsid w:val="00EE158A"/>
    <w:rsid w:val="00EE1C10"/>
    <w:rsid w:val="00EE20CF"/>
    <w:rsid w:val="00EE2F01"/>
    <w:rsid w:val="00EE3BD5"/>
    <w:rsid w:val="00EE4271"/>
    <w:rsid w:val="00EE4631"/>
    <w:rsid w:val="00EE647B"/>
    <w:rsid w:val="00EF013D"/>
    <w:rsid w:val="00EF2722"/>
    <w:rsid w:val="00EF2A27"/>
    <w:rsid w:val="00EF31EC"/>
    <w:rsid w:val="00EF3A5B"/>
    <w:rsid w:val="00EF4CC2"/>
    <w:rsid w:val="00EF526A"/>
    <w:rsid w:val="00EF528D"/>
    <w:rsid w:val="00EF6D80"/>
    <w:rsid w:val="00EF78B6"/>
    <w:rsid w:val="00F00F0E"/>
    <w:rsid w:val="00F022A2"/>
    <w:rsid w:val="00F036FA"/>
    <w:rsid w:val="00F04142"/>
    <w:rsid w:val="00F06B67"/>
    <w:rsid w:val="00F06DA4"/>
    <w:rsid w:val="00F071F3"/>
    <w:rsid w:val="00F07794"/>
    <w:rsid w:val="00F11C62"/>
    <w:rsid w:val="00F12041"/>
    <w:rsid w:val="00F13FE4"/>
    <w:rsid w:val="00F1512B"/>
    <w:rsid w:val="00F2008B"/>
    <w:rsid w:val="00F2053A"/>
    <w:rsid w:val="00F22C5A"/>
    <w:rsid w:val="00F266B1"/>
    <w:rsid w:val="00F26BA4"/>
    <w:rsid w:val="00F27CFF"/>
    <w:rsid w:val="00F301C5"/>
    <w:rsid w:val="00F3103D"/>
    <w:rsid w:val="00F319D2"/>
    <w:rsid w:val="00F33DDD"/>
    <w:rsid w:val="00F343EB"/>
    <w:rsid w:val="00F34FC4"/>
    <w:rsid w:val="00F36D8F"/>
    <w:rsid w:val="00F377E8"/>
    <w:rsid w:val="00F378B9"/>
    <w:rsid w:val="00F40251"/>
    <w:rsid w:val="00F4036B"/>
    <w:rsid w:val="00F405F7"/>
    <w:rsid w:val="00F406F1"/>
    <w:rsid w:val="00F4211D"/>
    <w:rsid w:val="00F432AE"/>
    <w:rsid w:val="00F44665"/>
    <w:rsid w:val="00F45A7E"/>
    <w:rsid w:val="00F47C89"/>
    <w:rsid w:val="00F47CFA"/>
    <w:rsid w:val="00F51127"/>
    <w:rsid w:val="00F51450"/>
    <w:rsid w:val="00F5319B"/>
    <w:rsid w:val="00F53759"/>
    <w:rsid w:val="00F5683E"/>
    <w:rsid w:val="00F57188"/>
    <w:rsid w:val="00F578FD"/>
    <w:rsid w:val="00F609F6"/>
    <w:rsid w:val="00F628D7"/>
    <w:rsid w:val="00F62C04"/>
    <w:rsid w:val="00F62F71"/>
    <w:rsid w:val="00F63AF4"/>
    <w:rsid w:val="00F645C7"/>
    <w:rsid w:val="00F64EFE"/>
    <w:rsid w:val="00F67C19"/>
    <w:rsid w:val="00F705E0"/>
    <w:rsid w:val="00F75B86"/>
    <w:rsid w:val="00F76A04"/>
    <w:rsid w:val="00F775BB"/>
    <w:rsid w:val="00F77B71"/>
    <w:rsid w:val="00F810FB"/>
    <w:rsid w:val="00F817FB"/>
    <w:rsid w:val="00F821DC"/>
    <w:rsid w:val="00F83561"/>
    <w:rsid w:val="00F8449F"/>
    <w:rsid w:val="00F84C4A"/>
    <w:rsid w:val="00F84DD8"/>
    <w:rsid w:val="00F84F29"/>
    <w:rsid w:val="00F855E9"/>
    <w:rsid w:val="00F85FC4"/>
    <w:rsid w:val="00F8670E"/>
    <w:rsid w:val="00F878D1"/>
    <w:rsid w:val="00F9463C"/>
    <w:rsid w:val="00F95D2F"/>
    <w:rsid w:val="00F95DC9"/>
    <w:rsid w:val="00FA05A4"/>
    <w:rsid w:val="00FA1BD8"/>
    <w:rsid w:val="00FA1E32"/>
    <w:rsid w:val="00FA27CF"/>
    <w:rsid w:val="00FA2BC9"/>
    <w:rsid w:val="00FA3C09"/>
    <w:rsid w:val="00FA5400"/>
    <w:rsid w:val="00FA54EB"/>
    <w:rsid w:val="00FB16F8"/>
    <w:rsid w:val="00FB1CB9"/>
    <w:rsid w:val="00FB1E08"/>
    <w:rsid w:val="00FB2C65"/>
    <w:rsid w:val="00FB3069"/>
    <w:rsid w:val="00FB37D9"/>
    <w:rsid w:val="00FB61DF"/>
    <w:rsid w:val="00FC1C04"/>
    <w:rsid w:val="00FC1D3A"/>
    <w:rsid w:val="00FC34C3"/>
    <w:rsid w:val="00FC3F58"/>
    <w:rsid w:val="00FC4030"/>
    <w:rsid w:val="00FC449C"/>
    <w:rsid w:val="00FC4DE2"/>
    <w:rsid w:val="00FC5E3D"/>
    <w:rsid w:val="00FC7274"/>
    <w:rsid w:val="00FD180B"/>
    <w:rsid w:val="00FD2694"/>
    <w:rsid w:val="00FD2799"/>
    <w:rsid w:val="00FD39E0"/>
    <w:rsid w:val="00FD39EE"/>
    <w:rsid w:val="00FD5E40"/>
    <w:rsid w:val="00FD6D2B"/>
    <w:rsid w:val="00FD710C"/>
    <w:rsid w:val="00FE03C9"/>
    <w:rsid w:val="00FE23E9"/>
    <w:rsid w:val="00FE33DD"/>
    <w:rsid w:val="00FE4193"/>
    <w:rsid w:val="00FE483B"/>
    <w:rsid w:val="00FE49A1"/>
    <w:rsid w:val="00FE5418"/>
    <w:rsid w:val="00FE577B"/>
    <w:rsid w:val="00FE5B00"/>
    <w:rsid w:val="00FE5F6E"/>
    <w:rsid w:val="00FE605F"/>
    <w:rsid w:val="00FE687F"/>
    <w:rsid w:val="00FE75F9"/>
    <w:rsid w:val="00FE7A3C"/>
    <w:rsid w:val="00FF0C7F"/>
    <w:rsid w:val="00FF102F"/>
    <w:rsid w:val="00FF1785"/>
    <w:rsid w:val="00FF3212"/>
    <w:rsid w:val="00FF4FBE"/>
    <w:rsid w:val="00FF50C8"/>
    <w:rsid w:val="00FF654E"/>
    <w:rsid w:val="00FF786B"/>
    <w:rsid w:val="07EF6488"/>
    <w:rsid w:val="13617503"/>
    <w:rsid w:val="164FCF96"/>
    <w:rsid w:val="243F212F"/>
    <w:rsid w:val="2B6A3079"/>
    <w:rsid w:val="2F762F13"/>
    <w:rsid w:val="2FA71273"/>
    <w:rsid w:val="313E98EF"/>
    <w:rsid w:val="32340DB8"/>
    <w:rsid w:val="3498562E"/>
    <w:rsid w:val="35BF3600"/>
    <w:rsid w:val="36322CF7"/>
    <w:rsid w:val="36500EB1"/>
    <w:rsid w:val="3BDE408F"/>
    <w:rsid w:val="3BFB1FA4"/>
    <w:rsid w:val="3DF53AF1"/>
    <w:rsid w:val="3E575397"/>
    <w:rsid w:val="3FFAA046"/>
    <w:rsid w:val="3FFBB970"/>
    <w:rsid w:val="41FA7928"/>
    <w:rsid w:val="453C2005"/>
    <w:rsid w:val="482F152B"/>
    <w:rsid w:val="488A3088"/>
    <w:rsid w:val="48DDF6C3"/>
    <w:rsid w:val="4B6E4EE3"/>
    <w:rsid w:val="4E402B66"/>
    <w:rsid w:val="4F455F5A"/>
    <w:rsid w:val="4FEFFA09"/>
    <w:rsid w:val="53B365DF"/>
    <w:rsid w:val="55C51BA3"/>
    <w:rsid w:val="577FA954"/>
    <w:rsid w:val="5BFF35C6"/>
    <w:rsid w:val="5C757EFC"/>
    <w:rsid w:val="5D192563"/>
    <w:rsid w:val="5D5C183F"/>
    <w:rsid w:val="5E7FAF1B"/>
    <w:rsid w:val="5F7E0EE7"/>
    <w:rsid w:val="5FDB3B62"/>
    <w:rsid w:val="615A6047"/>
    <w:rsid w:val="61CC6C7C"/>
    <w:rsid w:val="61FF09E7"/>
    <w:rsid w:val="63177B26"/>
    <w:rsid w:val="63BF0BC3"/>
    <w:rsid w:val="63F71C70"/>
    <w:rsid w:val="65BB5D0B"/>
    <w:rsid w:val="67AFC268"/>
    <w:rsid w:val="67D2A1E3"/>
    <w:rsid w:val="68ED6FEF"/>
    <w:rsid w:val="68FE11FC"/>
    <w:rsid w:val="6B4551F3"/>
    <w:rsid w:val="6B60619E"/>
    <w:rsid w:val="6CBD583A"/>
    <w:rsid w:val="6CFF80A9"/>
    <w:rsid w:val="6DF33EEB"/>
    <w:rsid w:val="6EB00A01"/>
    <w:rsid w:val="71212A07"/>
    <w:rsid w:val="72BC32BF"/>
    <w:rsid w:val="74E4198F"/>
    <w:rsid w:val="75BFE975"/>
    <w:rsid w:val="77FEF179"/>
    <w:rsid w:val="7A770E0E"/>
    <w:rsid w:val="7BAF6A0A"/>
    <w:rsid w:val="7BFBE05C"/>
    <w:rsid w:val="7DABB4A8"/>
    <w:rsid w:val="7DAD25B3"/>
    <w:rsid w:val="7E12315D"/>
    <w:rsid w:val="7EFF1C11"/>
    <w:rsid w:val="7F0F1BCD"/>
    <w:rsid w:val="7F1F5104"/>
    <w:rsid w:val="7F7F768D"/>
    <w:rsid w:val="7FA79B65"/>
    <w:rsid w:val="7FF97407"/>
    <w:rsid w:val="7FFBB54B"/>
    <w:rsid w:val="877A2B99"/>
    <w:rsid w:val="8DFF33BB"/>
    <w:rsid w:val="97F14605"/>
    <w:rsid w:val="995D0300"/>
    <w:rsid w:val="9EFD3584"/>
    <w:rsid w:val="A6F4EFBD"/>
    <w:rsid w:val="A7E75C32"/>
    <w:rsid w:val="AADFC918"/>
    <w:rsid w:val="B77FA206"/>
    <w:rsid w:val="BF5A2D40"/>
    <w:rsid w:val="BF678B96"/>
    <w:rsid w:val="BF7F655D"/>
    <w:rsid w:val="BFDFEE02"/>
    <w:rsid w:val="BFEFBC47"/>
    <w:rsid w:val="D5FA09C1"/>
    <w:rsid w:val="D7FFD22E"/>
    <w:rsid w:val="DA9587C9"/>
    <w:rsid w:val="DBF72099"/>
    <w:rsid w:val="DCDFF7EF"/>
    <w:rsid w:val="DF7CC390"/>
    <w:rsid w:val="E5E60C0F"/>
    <w:rsid w:val="E9566C3B"/>
    <w:rsid w:val="EB2E72C4"/>
    <w:rsid w:val="EEFC4A39"/>
    <w:rsid w:val="EF3F70C3"/>
    <w:rsid w:val="EFFF4B53"/>
    <w:rsid w:val="F3477807"/>
    <w:rsid w:val="F53BFB65"/>
    <w:rsid w:val="F78E864E"/>
    <w:rsid w:val="FA753214"/>
    <w:rsid w:val="FB7DD8D7"/>
    <w:rsid w:val="FB9FF135"/>
    <w:rsid w:val="FBBB3AF6"/>
    <w:rsid w:val="FBF7B217"/>
    <w:rsid w:val="FC7BA2AA"/>
    <w:rsid w:val="FE7031ED"/>
    <w:rsid w:val="FE79A97D"/>
    <w:rsid w:val="FEDB9F40"/>
    <w:rsid w:val="FEEF19E3"/>
    <w:rsid w:val="FEF24668"/>
    <w:rsid w:val="FF2F82F6"/>
    <w:rsid w:val="FFD3E3ED"/>
    <w:rsid w:val="FFDA3845"/>
    <w:rsid w:val="FFDDA2B1"/>
    <w:rsid w:val="FFDFC8C5"/>
    <w:rsid w:val="FFF7753E"/>
    <w:rsid w:val="FFFD5C7C"/>
    <w:rsid w:val="FFFFB8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napToGrid w:val="0"/>
      <w:spacing w:line="580" w:lineRule="exact"/>
      <w:ind w:firstLine="632" w:firstLineChars="200"/>
      <w:jc w:val="both"/>
    </w:pPr>
    <w:rPr>
      <w:rFonts w:ascii="Times New Roman" w:hAnsi="Times New Roman" w:eastAsia="仿宋_GB2312" w:cs="Times New Roman"/>
      <w:sz w:val="32"/>
      <w:lang w:val="en-US" w:eastAsia="zh-CN" w:bidi="ar-SA"/>
    </w:rPr>
  </w:style>
  <w:style w:type="paragraph" w:styleId="3">
    <w:name w:val="heading 1"/>
    <w:basedOn w:val="1"/>
    <w:next w:val="1"/>
    <w:qFormat/>
    <w:uiPriority w:val="0"/>
    <w:pPr>
      <w:keepNext/>
      <w:keepLines/>
      <w:spacing w:before="100" w:beforeLines="100" w:after="100" w:afterLines="100" w:line="580" w:lineRule="exact"/>
      <w:ind w:firstLine="0" w:firstLineChars="0"/>
      <w:jc w:val="center"/>
      <w:outlineLvl w:val="0"/>
    </w:pPr>
    <w:rPr>
      <w:rFonts w:eastAsia="黑体"/>
      <w:b/>
      <w:kern w:val="44"/>
      <w:sz w:val="36"/>
    </w:rPr>
  </w:style>
  <w:style w:type="paragraph" w:styleId="4">
    <w:name w:val="heading 2"/>
    <w:basedOn w:val="1"/>
    <w:next w:val="1"/>
    <w:qFormat/>
    <w:uiPriority w:val="0"/>
    <w:pPr>
      <w:keepNext/>
      <w:keepLines/>
      <w:spacing w:before="400" w:after="400" w:line="580" w:lineRule="exact"/>
      <w:ind w:firstLine="0" w:firstLineChars="0"/>
      <w:jc w:val="center"/>
      <w:outlineLvl w:val="1"/>
    </w:pPr>
    <w:rPr>
      <w:rFonts w:ascii="Arial" w:hAnsi="Arial" w:eastAsia="楷体_GB2312"/>
      <w:b/>
    </w:rPr>
  </w:style>
  <w:style w:type="paragraph" w:styleId="5">
    <w:name w:val="heading 3"/>
    <w:basedOn w:val="1"/>
    <w:next w:val="1"/>
    <w:qFormat/>
    <w:uiPriority w:val="0"/>
    <w:pPr>
      <w:keepNext/>
      <w:keepLines/>
      <w:spacing w:before="120" w:after="120"/>
      <w:outlineLvl w:val="2"/>
    </w:pPr>
    <w:rPr>
      <w:rFonts w:eastAsia="楷体"/>
      <w:b/>
      <w:bCs/>
      <w:sz w:val="32"/>
      <w:szCs w:val="32"/>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240" w:lineRule="auto"/>
      <w:ind w:firstLine="420" w:firstLineChars="200"/>
    </w:pPr>
    <w:rPr>
      <w:rFonts w:ascii="Times New Roman" w:hAnsi="Times New Roman" w:eastAsia="宋体" w:cs="Times New Roman"/>
      <w:sz w:val="21"/>
      <w:szCs w:val="24"/>
    </w:rPr>
  </w:style>
  <w:style w:type="paragraph" w:styleId="6">
    <w:name w:val="index 6"/>
    <w:basedOn w:val="1"/>
    <w:next w:val="1"/>
    <w:qFormat/>
    <w:uiPriority w:val="0"/>
  </w:style>
  <w:style w:type="paragraph" w:styleId="7">
    <w:name w:val="Body Text Indent"/>
    <w:basedOn w:val="1"/>
    <w:qFormat/>
    <w:uiPriority w:val="0"/>
    <w:pPr>
      <w:spacing w:after="120"/>
      <w:ind w:left="420" w:leftChars="200"/>
    </w:pPr>
    <w:rPr>
      <w:rFonts w:eastAsia="方正仿宋_GBK"/>
    </w:rPr>
  </w:style>
  <w:style w:type="paragraph" w:styleId="8">
    <w:name w:val="footer"/>
    <w:basedOn w:val="1"/>
    <w:qFormat/>
    <w:uiPriority w:val="0"/>
    <w:pPr>
      <w:tabs>
        <w:tab w:val="center" w:pos="4153"/>
        <w:tab w:val="right" w:pos="8306"/>
      </w:tabs>
      <w:jc w:val="left"/>
    </w:pPr>
    <w:rPr>
      <w:rFonts w:eastAsia="宋体"/>
      <w:sz w:val="18"/>
      <w:szCs w:val="18"/>
    </w:rPr>
  </w:style>
  <w:style w:type="paragraph" w:styleId="9">
    <w:name w:val="header"/>
    <w:basedOn w:val="1"/>
    <w:qFormat/>
    <w:uiPriority w:val="0"/>
    <w:pPr>
      <w:pBdr>
        <w:bottom w:val="single" w:color="auto" w:sz="6" w:space="1"/>
      </w:pBdr>
      <w:tabs>
        <w:tab w:val="center" w:pos="4153"/>
        <w:tab w:val="right" w:pos="8306"/>
      </w:tabs>
      <w:spacing w:after="150" w:afterLines="150"/>
      <w:ind w:firstLine="0" w:firstLineChars="0"/>
      <w:jc w:val="center"/>
    </w:pPr>
    <w:rPr>
      <w:rFonts w:ascii="Times New Roman" w:hAnsi="Times New Roman" w:eastAsia="宋体"/>
      <w:sz w:val="18"/>
      <w:szCs w:val="18"/>
    </w:rPr>
  </w:style>
  <w:style w:type="paragraph" w:styleId="10">
    <w:name w:val="toc 1"/>
    <w:basedOn w:val="1"/>
    <w:next w:val="1"/>
    <w:qFormat/>
    <w:uiPriority w:val="0"/>
  </w:style>
  <w:style w:type="paragraph" w:styleId="11">
    <w:name w:val="footnote text"/>
    <w:basedOn w:val="1"/>
    <w:qFormat/>
    <w:uiPriority w:val="0"/>
    <w:pPr>
      <w:snapToGrid w:val="0"/>
      <w:jc w:val="left"/>
    </w:pPr>
    <w:rPr>
      <w:sz w:val="18"/>
    </w:rPr>
  </w:style>
  <w:style w:type="paragraph" w:styleId="12">
    <w:name w:val="toc 2"/>
    <w:basedOn w:val="1"/>
    <w:next w:val="1"/>
    <w:qFormat/>
    <w:uiPriority w:val="0"/>
    <w:pPr>
      <w:ind w:left="420" w:leftChars="200"/>
    </w:pPr>
  </w:style>
  <w:style w:type="paragraph" w:styleId="13">
    <w:name w:val="index 1"/>
    <w:basedOn w:val="1"/>
    <w:next w:val="1"/>
    <w:qFormat/>
    <w:uiPriority w:val="0"/>
    <w:pPr>
      <w:autoSpaceDE/>
      <w:autoSpaceDN/>
      <w:snapToGrid/>
      <w:ind w:firstLine="0"/>
    </w:pPr>
    <w:rPr>
      <w:rFonts w:ascii="等线" w:hAnsi="等线" w:eastAsia="仿宋"/>
      <w:kern w:val="2"/>
      <w:szCs w:val="24"/>
    </w:rPr>
  </w:style>
  <w:style w:type="paragraph" w:styleId="14">
    <w:name w:val="Body Text First Indent 2"/>
    <w:basedOn w:val="7"/>
    <w:next w:val="1"/>
    <w:qFormat/>
    <w:uiPriority w:val="0"/>
    <w:pPr>
      <w:ind w:firstLine="420"/>
    </w:pPr>
    <w:rPr>
      <w:rFonts w:eastAsia="仿宋_GB2312"/>
    </w:rPr>
  </w:style>
  <w:style w:type="table" w:styleId="16">
    <w:name w:val="Table Grid"/>
    <w:basedOn w:val="15"/>
    <w:qFormat/>
    <w:uiPriority w:val="0"/>
    <w:pPr>
      <w:widowControl w:val="0"/>
      <w:autoSpaceDE w:val="0"/>
      <w:autoSpaceDN w:val="0"/>
      <w:snapToGrid w:val="0"/>
      <w:spacing w:line="590" w:lineRule="atLeast"/>
      <w:ind w:firstLine="624"/>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footnote reference"/>
    <w:basedOn w:val="17"/>
    <w:qFormat/>
    <w:uiPriority w:val="0"/>
    <w:rPr>
      <w:vertAlign w:val="superscript"/>
    </w:rPr>
  </w:style>
  <w:style w:type="paragraph" w:customStyle="1" w:styleId="19">
    <w:name w:val="Char"/>
    <w:basedOn w:val="1"/>
    <w:qFormat/>
    <w:uiPriority w:val="0"/>
    <w:pPr>
      <w:widowControl/>
      <w:autoSpaceDE/>
      <w:autoSpaceDN/>
      <w:snapToGrid/>
      <w:spacing w:after="160" w:line="240" w:lineRule="exact"/>
      <w:ind w:firstLine="0" w:firstLineChars="0"/>
      <w:jc w:val="left"/>
    </w:pPr>
    <w:rPr>
      <w:rFonts w:ascii="Times New Roman" w:hAnsi="Times New Roman" w:eastAsia="仿宋_GB2312" w:cs="Times New Roman"/>
      <w:kern w:val="2"/>
      <w:sz w:val="32"/>
      <w:szCs w:val="24"/>
    </w:rPr>
  </w:style>
  <w:style w:type="paragraph" w:customStyle="1" w:styleId="20">
    <w:name w:val="WPSOffice手动目录 1"/>
    <w:qFormat/>
    <w:uiPriority w:val="0"/>
    <w:pPr>
      <w:ind w:leftChars="0"/>
    </w:pPr>
    <w:rPr>
      <w:rFonts w:ascii="Times New Roman" w:hAnsi="Times New Roman" w:eastAsia="宋体" w:cs="Times New Roman"/>
      <w:sz w:val="20"/>
      <w:szCs w:val="20"/>
    </w:rPr>
  </w:style>
  <w:style w:type="paragraph" w:customStyle="1" w:styleId="21">
    <w:name w:val="WPSOffice手动目录 2"/>
    <w:qFormat/>
    <w:uiPriority w:val="0"/>
    <w:pPr>
      <w:ind w:leftChars="200"/>
    </w:pPr>
    <w:rPr>
      <w:rFonts w:ascii="Times New Roman" w:hAnsi="Times New Roman" w:eastAsia="宋体" w:cs="Times New Roman"/>
      <w:sz w:val="20"/>
      <w:szCs w:val="20"/>
    </w:rPr>
  </w:style>
  <w:style w:type="paragraph" w:customStyle="1" w:styleId="22">
    <w:name w:val="0正文"/>
    <w:basedOn w:val="1"/>
    <w:qFormat/>
    <w:uiPriority w:val="0"/>
    <w:pPr>
      <w:spacing w:line="560" w:lineRule="exact"/>
    </w:pPr>
    <w:rPr>
      <w:rFonts w:ascii="仿宋_GB2312" w:hAnsi="Times New Roman" w:eastAsia="仿宋_GB2312" w:cs="Times New Roman"/>
    </w:rPr>
  </w:style>
  <w:style w:type="character" w:customStyle="1" w:styleId="23">
    <w:name w:val="font231"/>
    <w:basedOn w:val="17"/>
    <w:qFormat/>
    <w:uiPriority w:val="0"/>
    <w:rPr>
      <w:rFonts w:ascii="方正书宋_GBK" w:hAnsi="方正书宋_GBK" w:eastAsia="方正书宋_GBK" w:cs="方正书宋_GBK"/>
      <w:color w:val="000000"/>
      <w:sz w:val="24"/>
      <w:szCs w:val="24"/>
      <w:u w:val="none"/>
    </w:rPr>
  </w:style>
  <w:style w:type="character" w:customStyle="1" w:styleId="24">
    <w:name w:val="font21"/>
    <w:basedOn w:val="17"/>
    <w:qFormat/>
    <w:uiPriority w:val="0"/>
    <w:rPr>
      <w:rFonts w:hint="default" w:ascii="Times New Roman" w:hAnsi="Times New Roman" w:cs="Times New Roman"/>
      <w:color w:val="000000"/>
      <w:sz w:val="24"/>
      <w:szCs w:val="24"/>
      <w:u w:val="none"/>
    </w:rPr>
  </w:style>
  <w:style w:type="character" w:customStyle="1" w:styleId="25">
    <w:name w:val="font71"/>
    <w:basedOn w:val="17"/>
    <w:qFormat/>
    <w:uiPriority w:val="0"/>
    <w:rPr>
      <w:rFonts w:hint="eastAsia" w:ascii="宋体" w:hAnsi="宋体" w:eastAsia="宋体" w:cs="宋体"/>
      <w:color w:val="000000"/>
      <w:sz w:val="28"/>
      <w:szCs w:val="28"/>
      <w:u w:val="none"/>
    </w:rPr>
  </w:style>
  <w:style w:type="character" w:customStyle="1" w:styleId="26">
    <w:name w:val="font181"/>
    <w:basedOn w:val="17"/>
    <w:qFormat/>
    <w:uiPriority w:val="0"/>
    <w:rPr>
      <w:rFonts w:hint="default" w:ascii="Times New Roman" w:hAnsi="Times New Roman" w:cs="Times New Roman"/>
      <w:color w:val="000000"/>
      <w:sz w:val="28"/>
      <w:szCs w:val="28"/>
      <w:u w:val="none"/>
    </w:rPr>
  </w:style>
  <w:style w:type="character" w:customStyle="1" w:styleId="27">
    <w:name w:val="font61"/>
    <w:basedOn w:val="17"/>
    <w:qFormat/>
    <w:uiPriority w:val="0"/>
    <w:rPr>
      <w:rFonts w:hint="eastAsia" w:ascii="宋体" w:hAnsi="宋体" w:eastAsia="宋体" w:cs="宋体"/>
      <w:color w:val="000000"/>
      <w:sz w:val="28"/>
      <w:szCs w:val="28"/>
      <w:u w:val="none"/>
    </w:rPr>
  </w:style>
  <w:style w:type="character" w:customStyle="1" w:styleId="28">
    <w:name w:val="font212"/>
    <w:basedOn w:val="17"/>
    <w:qFormat/>
    <w:uiPriority w:val="0"/>
    <w:rPr>
      <w:rFonts w:hint="default" w:ascii="Times New Roman" w:hAnsi="Times New Roman" w:cs="Times New Roman"/>
      <w:color w:val="000000"/>
      <w:sz w:val="28"/>
      <w:szCs w:val="28"/>
      <w:u w:val="none"/>
    </w:rPr>
  </w:style>
  <w:style w:type="character" w:customStyle="1" w:styleId="29">
    <w:name w:val="font221"/>
    <w:basedOn w:val="17"/>
    <w:qFormat/>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9.xml"/><Relationship Id="rId23" Type="http://schemas.openxmlformats.org/officeDocument/2006/relationships/footer" Target="footer18.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62</Pages>
  <Words>39566</Words>
  <Characters>44965</Characters>
  <Lines>0</Lines>
  <Paragraphs>0</Paragraphs>
  <TotalTime>20</TotalTime>
  <ScaleCrop>false</ScaleCrop>
  <LinksUpToDate>false</LinksUpToDate>
  <CharactersWithSpaces>45204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2022-04-11T02:12:00Z</dcterms:created>
  <dc:creator>uos</dc:creator>
  <cp:lastModifiedBy>uos</cp:lastModifiedBy>
  <cp:lastPrinted>2022-04-19T17:30:00Z</cp:lastPrinted>
  <dcterms:modified xsi:type="dcterms:W3CDTF">2022-12-28T16:45:45Z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D68BDCD2B3D141C9AC4B994BC7A61A2C</vt:lpwstr>
  </property>
</Properties>
</file>