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B24A5D" w:rsidRPr="00B96108" w:rsidRDefault="00CF555E" w:rsidP="00B96108">
      <w:pPr>
        <w:jc w:val="center"/>
        <w:rPr>
          <w:rFonts w:ascii="方正小标宋简体" w:eastAsia="方正小标宋简体"/>
          <w:sz w:val="36"/>
          <w:szCs w:val="36"/>
        </w:rPr>
      </w:pPr>
      <w:r w:rsidRPr="00B96108">
        <w:rPr>
          <w:rFonts w:ascii="方正小标宋简体" w:eastAsia="方正小标宋简体" w:hint="eastAsia"/>
          <w:sz w:val="36"/>
          <w:szCs w:val="36"/>
        </w:rPr>
        <w:t>202</w:t>
      </w:r>
      <w:r w:rsidR="00A874E3">
        <w:rPr>
          <w:rFonts w:ascii="方正小标宋简体" w:eastAsia="方正小标宋简体" w:hint="eastAsia"/>
          <w:sz w:val="36"/>
          <w:szCs w:val="36"/>
        </w:rPr>
        <w:t>3</w:t>
      </w:r>
      <w:r w:rsidRPr="00B96108">
        <w:rPr>
          <w:rFonts w:ascii="方正小标宋简体" w:eastAsia="方正小标宋简体" w:hint="eastAsia"/>
          <w:sz w:val="36"/>
          <w:szCs w:val="36"/>
        </w:rPr>
        <w:t>年市级税收返还和转移支付安排情况说明</w:t>
      </w:r>
    </w:p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A54901" w:rsidRDefault="00CF55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A54901" w:rsidRPr="00A54901">
        <w:rPr>
          <w:rFonts w:ascii="仿宋_GB2312" w:eastAsia="仿宋_GB2312" w:hint="eastAsia"/>
          <w:sz w:val="32"/>
          <w:szCs w:val="32"/>
        </w:rPr>
        <w:t>注：税收返回每年作为基数由省级下达；同时，由于202</w:t>
      </w:r>
      <w:r w:rsidR="00A874E3">
        <w:rPr>
          <w:rFonts w:ascii="仿宋_GB2312" w:eastAsia="仿宋_GB2312" w:hint="eastAsia"/>
          <w:sz w:val="32"/>
          <w:szCs w:val="32"/>
        </w:rPr>
        <w:t>3</w:t>
      </w:r>
      <w:r w:rsidR="00A54901" w:rsidRPr="00A54901">
        <w:rPr>
          <w:rFonts w:ascii="仿宋_GB2312" w:eastAsia="仿宋_GB2312" w:hint="eastAsia"/>
          <w:sz w:val="32"/>
          <w:szCs w:val="32"/>
        </w:rPr>
        <w:t>年人代会与12月</w:t>
      </w:r>
      <w:r w:rsidR="00A874E3">
        <w:rPr>
          <w:rFonts w:ascii="仿宋_GB2312" w:eastAsia="仿宋_GB2312" w:hint="eastAsia"/>
          <w:sz w:val="32"/>
          <w:szCs w:val="32"/>
        </w:rPr>
        <w:t>12</w:t>
      </w:r>
      <w:r w:rsidR="00A54901" w:rsidRPr="00A54901">
        <w:rPr>
          <w:rFonts w:ascii="仿宋_GB2312" w:eastAsia="仿宋_GB2312" w:hint="eastAsia"/>
          <w:sz w:val="32"/>
          <w:szCs w:val="32"/>
        </w:rPr>
        <w:t>日提前召开，市县一般性转移支付及专项转移支付省级尚未下达指标。</w:t>
      </w: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CF555E" w:rsidRPr="00CF555E" w:rsidRDefault="00A5490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市本级</w:t>
      </w:r>
      <w:r w:rsidR="00B96108">
        <w:rPr>
          <w:rFonts w:ascii="仿宋_GB2312" w:eastAsia="仿宋_GB2312" w:hint="eastAsia"/>
          <w:sz w:val="32"/>
          <w:szCs w:val="32"/>
        </w:rPr>
        <w:t>税收返还收入</w:t>
      </w:r>
      <w:r>
        <w:rPr>
          <w:rFonts w:ascii="仿宋_GB2312" w:eastAsia="仿宋_GB2312" w:hint="eastAsia"/>
          <w:sz w:val="32"/>
          <w:szCs w:val="32"/>
        </w:rPr>
        <w:t>3543万元按要求编入预算</w:t>
      </w:r>
      <w:r w:rsidR="00B96108">
        <w:rPr>
          <w:rFonts w:ascii="仿宋_GB2312" w:eastAsia="仿宋_GB2312" w:hint="eastAsia"/>
          <w:sz w:val="32"/>
          <w:szCs w:val="32"/>
        </w:rPr>
        <w:t>，主要用于安排市级工资福利支出、公用经费及市级重点专项和预备费支出。</w:t>
      </w:r>
    </w:p>
    <w:p w:rsidR="00CF555E" w:rsidRPr="00CF555E" w:rsidRDefault="00CF55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A54901">
        <w:rPr>
          <w:rFonts w:ascii="仿宋_GB2312" w:eastAsia="仿宋_GB2312" w:hint="eastAsia"/>
          <w:sz w:val="32"/>
          <w:szCs w:val="32"/>
        </w:rPr>
        <w:t>一般性转移支付和专项转移支付待省级下达明确后，根据《预算法》等相关规定，做预算调整。</w:t>
      </w:r>
    </w:p>
    <w:sectPr w:rsidR="00CF555E" w:rsidRPr="00CF555E" w:rsidSect="00B2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655" w:rsidRDefault="00072655" w:rsidP="00CF555E">
      <w:r>
        <w:separator/>
      </w:r>
    </w:p>
  </w:endnote>
  <w:endnote w:type="continuationSeparator" w:id="1">
    <w:p w:rsidR="00072655" w:rsidRDefault="00072655" w:rsidP="00CF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655" w:rsidRDefault="00072655" w:rsidP="00CF555E">
      <w:r>
        <w:separator/>
      </w:r>
    </w:p>
  </w:footnote>
  <w:footnote w:type="continuationSeparator" w:id="1">
    <w:p w:rsidR="00072655" w:rsidRDefault="00072655" w:rsidP="00CF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55E"/>
    <w:rsid w:val="00072655"/>
    <w:rsid w:val="001B30DA"/>
    <w:rsid w:val="00A54901"/>
    <w:rsid w:val="00A874E3"/>
    <w:rsid w:val="00B24A5D"/>
    <w:rsid w:val="00B96108"/>
    <w:rsid w:val="00CF555E"/>
    <w:rsid w:val="00D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5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5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5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55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180</Characters>
  <Application>Microsoft Office Word</Application>
  <DocSecurity>0</DocSecurity>
  <Lines>1</Lines>
  <Paragraphs>1</Paragraphs>
  <ScaleCrop>false</ScaleCrop>
  <Company>China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2022-08-30T07:26:00Z</dcterms:created>
  <dcterms:modified xsi:type="dcterms:W3CDTF">2023-05-05T09:51:00Z</dcterms:modified>
</cp:coreProperties>
</file>