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eastAsia="黑体"/>
          <w:sz w:val="36"/>
          <w:szCs w:val="36"/>
          <w:lang w:val="en-US" w:eastAsia="zh-CN"/>
        </w:rPr>
      </w:pPr>
      <w:r>
        <w:rPr>
          <w:rFonts w:hint="eastAsia" w:eastAsia="黑体"/>
          <w:sz w:val="36"/>
          <w:szCs w:val="36"/>
          <w:lang w:val="en-US" w:eastAsia="zh-CN"/>
        </w:rPr>
        <w:t xml:space="preserve"> </w:t>
      </w:r>
    </w:p>
    <w:p>
      <w:pPr>
        <w:spacing w:line="510" w:lineRule="exact"/>
        <w:jc w:val="center"/>
        <w:rPr>
          <w:rFonts w:eastAsia="黑体"/>
          <w:sz w:val="36"/>
          <w:szCs w:val="36"/>
        </w:rPr>
      </w:pPr>
      <w:r>
        <w:rPr>
          <w:rFonts w:eastAsia="黑体"/>
          <w:sz w:val="36"/>
          <w:szCs w:val="36"/>
        </w:rPr>
        <w:t xml:space="preserve"> </w:t>
      </w:r>
    </w:p>
    <w:p>
      <w:pPr>
        <w:spacing w:line="510" w:lineRule="exact"/>
        <w:jc w:val="center"/>
        <w:rPr>
          <w:rFonts w:eastAsia="黑体"/>
          <w:sz w:val="36"/>
          <w:szCs w:val="36"/>
        </w:rPr>
      </w:pPr>
      <w:r>
        <w:rPr>
          <w:rFonts w:eastAsia="黑体"/>
          <w:spacing w:val="-10"/>
          <w:sz w:val="36"/>
          <w:szCs w:val="36"/>
        </w:rPr>
        <w:t xml:space="preserve"> </w:t>
      </w:r>
      <w:r>
        <w:rPr>
          <w:rFonts w:eastAsia="黑体"/>
          <w:sz w:val="36"/>
          <w:szCs w:val="36"/>
        </w:rPr>
        <w:t xml:space="preserve"> </w:t>
      </w:r>
    </w:p>
    <w:p>
      <w:pPr>
        <w:spacing w:line="700" w:lineRule="exact"/>
        <w:jc w:val="center"/>
        <w:rPr>
          <w:rFonts w:eastAsia="黑体"/>
          <w:sz w:val="36"/>
          <w:szCs w:val="36"/>
        </w:rPr>
      </w:pPr>
    </w:p>
    <w:p>
      <w:pPr>
        <w:spacing w:line="700" w:lineRule="exact"/>
        <w:jc w:val="center"/>
        <w:rPr>
          <w:rFonts w:eastAsia="黑体"/>
          <w:sz w:val="36"/>
          <w:szCs w:val="36"/>
        </w:rPr>
      </w:pPr>
    </w:p>
    <w:p>
      <w:pPr>
        <w:spacing w:line="700" w:lineRule="exact"/>
        <w:jc w:val="center"/>
        <w:rPr>
          <w:rFonts w:eastAsia="黑体"/>
          <w:sz w:val="36"/>
          <w:szCs w:val="36"/>
        </w:rPr>
      </w:pPr>
      <w:r>
        <w:rPr>
          <w:rFonts w:eastAsia="黑体"/>
          <w:sz w:val="36"/>
          <w:szCs w:val="36"/>
        </w:rPr>
        <w:t xml:space="preserve"> </w:t>
      </w:r>
    </w:p>
    <w:p>
      <w:pPr>
        <w:spacing w:line="240" w:lineRule="exact"/>
        <w:jc w:val="center"/>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lang w:eastAsia="zh-CN"/>
        </w:rPr>
      </w:pPr>
      <w:r>
        <w:rPr>
          <w:rFonts w:hint="eastAsia" w:ascii="仿宋_GB2312" w:eastAsia="仿宋_GB2312"/>
          <w:sz w:val="32"/>
          <w:szCs w:val="32"/>
        </w:rPr>
        <w:t>张市农科</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32</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93" w:leftChars="-85" w:hanging="179" w:hangingChars="56"/>
        <w:textAlignment w:val="auto"/>
        <w:rPr>
          <w:rFonts w:hint="eastAsia" w:ascii="楷体_GB2312" w:eastAsia="楷体_GB2312"/>
          <w:sz w:val="32"/>
          <w:szCs w:val="32"/>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color w:val="000000"/>
          <w:sz w:val="44"/>
          <w:szCs w:val="44"/>
        </w:rPr>
        <w:t>张掖市农业科学研究</w:t>
      </w:r>
      <w:bookmarkStart w:id="0" w:name="_GoBack"/>
      <w:bookmarkEnd w:id="0"/>
      <w:r>
        <w:rPr>
          <w:rFonts w:hint="eastAsia" w:ascii="方正小标宋简体" w:hAnsi="华文中宋" w:eastAsia="方正小标宋简体"/>
          <w:color w:val="000000"/>
          <w:sz w:val="44"/>
          <w:szCs w:val="44"/>
        </w:rPr>
        <w:t>院</w:t>
      </w:r>
      <w:r>
        <w:rPr>
          <w:rFonts w:hint="eastAsia" w:ascii="方正小标宋简体" w:hAnsi="华文中宋" w:eastAsia="方正小标宋简体"/>
          <w:sz w:val="44"/>
          <w:szCs w:val="44"/>
        </w:rPr>
        <w:t>关</w:t>
      </w:r>
      <w:r>
        <w:rPr>
          <w:rFonts w:hint="eastAsia" w:ascii="方正小标宋简体" w:hAnsi="华文中宋" w:eastAsia="方正小标宋简体"/>
          <w:sz w:val="44"/>
          <w:szCs w:val="44"/>
          <w:lang w:val="en-US" w:eastAsia="zh-CN"/>
        </w:rPr>
        <w:t>于</w:t>
      </w:r>
    </w:p>
    <w:p>
      <w:pPr>
        <w:widowControl/>
        <w:spacing w:line="580" w:lineRule="exact"/>
        <w:ind w:left="0" w:leftChars="0" w:firstLine="0" w:firstLineChars="0"/>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eastAsia="zh-CN"/>
        </w:rPr>
        <w:t>印发《农作物种质资源管理办法》的通知</w:t>
      </w:r>
    </w:p>
    <w:p>
      <w:pPr>
        <w:widowControl/>
        <w:spacing w:line="580" w:lineRule="exact"/>
        <w:ind w:left="0" w:leftChars="0" w:firstLine="0" w:firstLineChars="0"/>
        <w:jc w:val="center"/>
        <w:rPr>
          <w:rFonts w:ascii="仿宋_GB2312" w:hAnsi="微软雅黑" w:eastAsia="仿宋_GB2312" w:cs="宋体"/>
          <w:b/>
          <w:kern w:val="36"/>
          <w:sz w:val="36"/>
          <w:szCs w:val="36"/>
        </w:rPr>
      </w:pPr>
    </w:p>
    <w:p>
      <w:pPr>
        <w:widowControl/>
        <w:spacing w:line="580" w:lineRule="exact"/>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各科室、研究所：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现将《张掖市农业科学研究院农作物种质资源管理办法》印发你们，请根据相关要求，认真抓好落实。</w:t>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kern w:val="0"/>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59" w:firstLineChars="1206"/>
        <w:textAlignment w:val="auto"/>
        <w:rPr>
          <w:rFonts w:hint="eastAsia" w:ascii="仿宋_GB2312" w:eastAsia="仿宋_GB2312"/>
          <w:color w:val="000000"/>
          <w:sz w:val="32"/>
          <w:szCs w:val="32"/>
        </w:rPr>
      </w:pPr>
      <w:r>
        <w:rPr>
          <w:rFonts w:hint="eastAsia" w:ascii="仿宋_GB2312" w:eastAsia="仿宋_GB2312"/>
          <w:color w:val="000000"/>
          <w:sz w:val="32"/>
          <w:szCs w:val="32"/>
        </w:rPr>
        <w:t>张掖市农业科学研究院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华文中宋" w:eastAsia="方正小标宋简体"/>
          <w:color w:val="000000"/>
          <w:sz w:val="32"/>
          <w:szCs w:val="32"/>
        </w:rPr>
        <w:sectPr>
          <w:footerReference r:id="rId3" w:type="default"/>
          <w:pgSz w:w="11906" w:h="16838"/>
          <w:pgMar w:top="1701" w:right="1587" w:bottom="1587" w:left="1588" w:header="851" w:footer="992" w:gutter="0"/>
          <w:pgNumType w:fmt="decimal"/>
          <w:cols w:space="0" w:num="1"/>
          <w:rtlGutter w:val="0"/>
          <w:docGrid w:type="lines" w:linePitch="542" w:charSpace="0"/>
        </w:sect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日</w:t>
      </w:r>
    </w:p>
    <w:p>
      <w:pPr>
        <w:spacing w:line="580" w:lineRule="exact"/>
        <w:jc w:val="both"/>
        <w:rPr>
          <w:rFonts w:hint="eastAsia" w:ascii="方正小标宋简体" w:hAnsi="方正小标宋简体" w:eastAsia="方正小标宋简体" w:cs="方正小标宋简体"/>
          <w:bCs/>
          <w:spacing w:val="-11"/>
          <w:w w:val="98"/>
          <w:sz w:val="32"/>
          <w:szCs w:val="32"/>
        </w:rPr>
      </w:pPr>
    </w:p>
    <w:p>
      <w:pPr>
        <w:spacing w:line="580" w:lineRule="exact"/>
        <w:jc w:val="both"/>
        <w:rPr>
          <w:rFonts w:hint="eastAsia" w:ascii="方正小标宋简体" w:hAnsi="方正小标宋简体" w:eastAsia="方正小标宋简体" w:cs="方正小标宋简体"/>
          <w:bCs/>
          <w:spacing w:val="-11"/>
          <w:w w:val="98"/>
          <w:sz w:val="32"/>
          <w:szCs w:val="32"/>
        </w:rPr>
      </w:pPr>
    </w:p>
    <w:p>
      <w:pPr>
        <w:spacing w:line="580" w:lineRule="exact"/>
        <w:jc w:val="center"/>
        <w:rPr>
          <w:rFonts w:ascii="方正小标宋_GBK" w:hAnsi="宋体" w:eastAsia="方正小标宋_GBK"/>
          <w:bCs/>
          <w:spacing w:val="-10"/>
          <w:sz w:val="44"/>
          <w:szCs w:val="44"/>
        </w:rPr>
      </w:pPr>
      <w:r>
        <w:rPr>
          <w:rFonts w:hint="eastAsia" w:ascii="方正小标宋简体" w:hAnsi="方正小标宋简体" w:eastAsia="方正小标宋简体" w:cs="方正小标宋简体"/>
          <w:bCs/>
          <w:spacing w:val="-11"/>
          <w:w w:val="98"/>
          <w:sz w:val="44"/>
          <w:szCs w:val="44"/>
        </w:rPr>
        <w:t>张掖市农业科学研究院农作物种质资源管理办法</w:t>
      </w:r>
    </w:p>
    <w:p>
      <w:pPr>
        <w:spacing w:line="580" w:lineRule="exact"/>
        <w:jc w:val="center"/>
        <w:rPr>
          <w:rFonts w:ascii="宋体" w:hAnsi="宋体"/>
          <w:b/>
          <w:bCs/>
          <w:sz w:val="36"/>
          <w:szCs w:val="36"/>
        </w:rPr>
      </w:pPr>
      <w:r>
        <w:rPr>
          <w:rFonts w:hint="eastAsia" w:ascii="宋体" w:hAnsi="宋体"/>
          <w:b/>
          <w:bCs/>
          <w:sz w:val="36"/>
          <w:szCs w:val="36"/>
        </w:rPr>
        <w:t xml:space="preserve"> </w:t>
      </w:r>
    </w:p>
    <w:p>
      <w:pPr>
        <w:numPr>
          <w:ilvl w:val="0"/>
          <w:numId w:val="3"/>
        </w:numPr>
        <w:spacing w:line="580" w:lineRule="exact"/>
        <w:jc w:val="center"/>
      </w:pPr>
      <w:r>
        <w:rPr>
          <w:rFonts w:hint="eastAsia" w:ascii="黑体" w:hAnsi="黑体" w:eastAsia="黑体"/>
          <w:bCs/>
          <w:sz w:val="32"/>
          <w:szCs w:val="32"/>
        </w:rPr>
        <w:t>总则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 为加强我院农作物种质资源管理工作，促进种质资源的收集、保护、交流和利用，根据《中华人民共和国种子法》《农作物种质资源管理办法》《中华人民共和国档案法》的相关规定，依据</w:t>
      </w:r>
      <w:r>
        <w:rPr>
          <w:rFonts w:hint="eastAsia" w:ascii="仿宋_GB2312" w:hAnsi="仿宋_GB2312" w:eastAsia="仿宋_GB2312" w:cs="仿宋_GB2312"/>
          <w:sz w:val="32"/>
          <w:szCs w:val="32"/>
        </w:rPr>
        <w:t>《审计署对甘肃省国家种子基地建设相关审计报告发现问题整改工作方案》细则要求</w:t>
      </w:r>
      <w:r>
        <w:rPr>
          <w:rFonts w:hint="eastAsia" w:ascii="仿宋_GB2312" w:hAnsi="仿宋" w:eastAsia="仿宋_GB2312"/>
          <w:sz w:val="32"/>
          <w:szCs w:val="32"/>
        </w:rPr>
        <w:t xml:space="preserve">，特制定本办法。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第二条 本办法所称农作物种质资源，是指 用来选育农作物新品种的基础材料，包括农作物的栽培种、野生近缘种和濒危稀有种的繁殖材料，以及利用上述繁殖材料人工创造的各种遗传育种材料。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第三条 农科院各类农作物的种质资源属单位公共财产，由全院集中收集、统一编目、统一建档、统一管理，资源信息档案由专人负责管理，资源实物和活体根据具体情况由提供者自己保管保活或由相关部门专人分类保存。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第四条 院里成立隶属绿洲农业种质资源研究所的农作物种质资源管理室，特聘种质资源管理员专门负责全院农作物种质资源实物、活体和信息档案的编目、建档、管理工作。种质资源管理员要恪尽职守，严格按照资源管理办法及相关法律法规进行管理，造成入库后的资源丢失、更换、外泄者将追究其法律责任。   </w:t>
      </w:r>
    </w:p>
    <w:p>
      <w:pPr>
        <w:spacing w:line="580" w:lineRule="exact"/>
        <w:jc w:val="center"/>
        <w:rPr>
          <w:rFonts w:ascii="黑体" w:hAnsi="黑体" w:eastAsia="黑体"/>
          <w:bCs/>
          <w:sz w:val="32"/>
          <w:szCs w:val="32"/>
        </w:rPr>
      </w:pPr>
      <w:r>
        <w:rPr>
          <w:rFonts w:hint="eastAsia" w:ascii="黑体" w:hAnsi="黑体" w:eastAsia="黑体"/>
          <w:bCs/>
          <w:sz w:val="32"/>
          <w:szCs w:val="32"/>
        </w:rPr>
        <w:t>第二章 种质资源收集、归档与保活</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 研究所是农作物种质资源收集的主体。各研究所要通过项目积极引进、收集或创制各类农作物种质资源，尤其要注重作物野生近缘种、名、优、特、新和地方特有种质资源的收集，并于每年11月30日前，根据种质资源入库归档流程和要求及时上交归档。各研究所每年收集上交归档的农作物新种质资源不得少于20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  种质资源管理员专人负责全院种质资源的归档保存与管理工作，并根据经费和工作实际，逐步建立电子管理系统和二维码管理系统，做到种质资源保存管理科学有序，尽量减少人为因素造成的资源损失。归档程序及收集单位或收集人提供的资料如下：</w:t>
      </w:r>
    </w:p>
    <w:p>
      <w:pPr>
        <w:spacing w:line="580" w:lineRule="exact"/>
        <w:ind w:firstLine="584" w:firstLineChars="200"/>
        <w:rPr>
          <w:rFonts w:ascii="仿宋_GB2312" w:hAnsi="仿宋" w:eastAsia="仿宋_GB2312"/>
          <w:spacing w:val="-14"/>
          <w:sz w:val="32"/>
          <w:szCs w:val="32"/>
        </w:rPr>
      </w:pPr>
      <w:r>
        <w:rPr>
          <w:rFonts w:hint="eastAsia" w:ascii="仿宋_GB2312" w:hAnsi="仿宋" w:eastAsia="仿宋_GB2312"/>
          <w:spacing w:val="-14"/>
          <w:sz w:val="32"/>
          <w:szCs w:val="32"/>
        </w:rPr>
        <w:t>1.填报入库登记表、种质资源基本信息表，参照不同作物的农作物种质资源标准和规范（http://115.28.90.227/?page_id=12112）自行下载填写，提供的电子版及纸质材料3份，种质资源室、院科技档案室及科管科各留一份；种质资源基本信息必须提供真实的名称、来源、准确的性状描述，严禁提供仅有代号，资源性状和描述不符，或重复提供资源相同编号不同的种质的行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2.提交种质资源真实性承诺书；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3.提交填写好的种质资源入库清单的电子版及纸质材料3份；种质资源室、院科技档案室及科管科各留一份。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4.提供准确全面反映种质资源苗期、花期、果穗期、成熟期特征特性及繁殖材料典型性状的电子版照片5张以上及纸质的市农科院种质资源入库登记表（照片）；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 提供种质资源的繁殖材料（种子、根、茎、果实等）1份（见第七条规定）；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提供品种标准样品和标本：特色地方品种、审定认定或进行品种登记的品种，申报审认定或登记前必须提供品种标准样品、（杂交种包括杂交种的亲本标准样品）、能反应种质资源特征的实物标本1份（植株高大的作物）（见第八条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珍稀、特色、野生品种资源标本制作及种质资源的提供入库应区别于其它常规作物。野生植物资源只提供采集时的生境及植物状况照片。提供的野生植物资源为首次发现或未见报道过的，提供部门或个人，每份在该部门年度考核总分中加3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对不按上述收集程序操作或提供的种质资源归档材料不符合要求的，种质资源管理室有权拒收，并不予签发归档证明。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  归档种质资源繁殖材料必须达到保存和繁殖的质量和数量要求。不同种类的作物种子质量要达到《国家强制性种子质量标准》要求（见附件5）；数量方面，大粒种子（千粒重&gt;100g）每份不少于500g，中粒种子（千粒重≥20g&lt;100g）每份不少于250g，小粒种子（千粒重&lt;20g）每份不少于50g；对特异资源，根据实际情况进行区别对待；根、茎、果实等其他繁殖材料根据不同作物种类确定归档数量，但必须要保证其活性。</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第八条  归档的种质资源实物标本必须严格按照植物标本制作要求制作，保持植物的完整面貌。采集的自然种，除标注海拔、经纬度外，还必须提供采集植物周边植被情况、地形地貌描述及采集时的图片等。归档后的实物标本由各研究所办理出库登记手续后，可分别保存展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第九条 各单位承担的各类与种质资源有关的科研项目，在项目完成后，应及时整理好各种繁殖材料（包括杂交亲本繁殖材料）交种质资源室归档保存，并由种质资源室出具种质资源归档证明。没有归档证明一律不予推荐品种审定、登记及项目鉴定、验收与报奖。</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第十条 种质资源室负责对各部门收集提供的种质资源的电子信息、纸质材料和繁殖材料进行检查、登记，确认资源材料、实物等相关手续齐全后，编目、建档，办理入、出库手续，资源亦可由提供者负责保管利用。办理入库手续后的资源，由保管者负责资源的保活。</w:t>
      </w:r>
    </w:p>
    <w:p>
      <w:pPr>
        <w:spacing w:line="580" w:lineRule="exact"/>
        <w:jc w:val="center"/>
        <w:rPr>
          <w:rFonts w:ascii="黑体" w:hAnsi="黑体" w:eastAsia="黑体"/>
          <w:bCs/>
          <w:sz w:val="32"/>
          <w:szCs w:val="32"/>
        </w:rPr>
      </w:pPr>
      <w:r>
        <w:rPr>
          <w:rFonts w:hint="eastAsia" w:ascii="黑体" w:hAnsi="黑体" w:eastAsia="黑体"/>
          <w:bCs/>
          <w:sz w:val="32"/>
          <w:szCs w:val="32"/>
        </w:rPr>
        <w:t>第三章 农作物种质资源利用</w:t>
      </w:r>
    </w:p>
    <w:p>
      <w:pPr>
        <w:spacing w:line="580" w:lineRule="exact"/>
        <w:ind w:firstLine="560"/>
        <w:rPr>
          <w:rFonts w:ascii="仿宋_GB2312" w:hAnsi="仿宋" w:eastAsia="仿宋_GB2312"/>
          <w:sz w:val="32"/>
          <w:szCs w:val="32"/>
        </w:rPr>
      </w:pPr>
      <w:r>
        <w:rPr>
          <w:rFonts w:hint="eastAsia" w:ascii="仿宋_GB2312" w:hAnsi="仿宋" w:eastAsia="仿宋_GB2312"/>
          <w:sz w:val="32"/>
          <w:szCs w:val="32"/>
        </w:rPr>
        <w:t>第十一条 种质资源管理室在每年12月月底前，将各部门收集入库资源进行目录公示。本单位各部门或科技人员因项目研究工作需要，按照相关规定办理出库手续后，可无偿使用院里种质资源室保存的所有农作物种质资源。出库手续流程如下：部门或个人于播种的5个工作日前，填写好种质资源出库申请表（见附件4），提交不侵权承诺函，请分管部门审核，再请院领导审批，最后持审批后的出库申请表到种质资源室，按清单领取所需种子。出库申请表一式三份，相关职能科室、申请人、种质所各留一份备案。</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第十二条 本单位各部门或科技人员领取使用的所有各类农作物种质资源（材料），在当年的11月30日以前，必须按照种质资源的归档要求，返还同一资源（材料）规定数量的当年种子交种质资源室归档保存。</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第十三条  农科院所有的种质资源按照科技报告制度的要求，在条件成熟时，向全社会开放，无偿使用。对外提供农作物种质资源按以下程序办理：申请人按规定填写《农作物种质资源出库申请表》，提交《种质资源利用、返还及不侵权协议》（必须有具体的违约经济责任追究措施），相关部门签署审核意见（5个工作日内完成），报院党委审批同意，持审批后的《农作物种质资源出库申请表》到种质资源室提取种质资源。  </w:t>
      </w:r>
    </w:p>
    <w:p>
      <w:pPr>
        <w:spacing w:line="580" w:lineRule="exact"/>
        <w:jc w:val="center"/>
        <w:rPr>
          <w:rFonts w:ascii="黑体" w:hAnsi="黑体" w:eastAsia="黑体"/>
          <w:bCs/>
          <w:sz w:val="32"/>
          <w:szCs w:val="32"/>
        </w:rPr>
      </w:pPr>
      <w:r>
        <w:rPr>
          <w:rFonts w:hint="eastAsia" w:ascii="黑体" w:hAnsi="黑体" w:eastAsia="黑体"/>
          <w:bCs/>
          <w:sz w:val="32"/>
          <w:szCs w:val="32"/>
        </w:rPr>
        <w:t>第四章 罚则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第十四条 对未经单位批准，私自倒卖、动用种质资源库贮存的种质资源，或因工作失职造成种质资源丢失、损害、销毁，或泄露相关保密信息造成侵权损失的部门和直接责任人，按照国家《档案法》及《农科院科研管理办法》、《农科院内设机构考核办法》的相关规定进行处罚，违法的追究法律责任。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第十五条  对不按规定时间、程序及时完成种质资源归档任务的（种质资源提供资料不全的视同未完成任务）研究部门和责任人，或违背种质资源真实性承诺，提供虚假种质资源基本信息和材料的，按照《农科院科研管理办法》、《农科院内设机构考核办法》的相关规定进行处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第十六条  对利用了种质资源（材料），而又在作物收获后不按要求及时返还归档资源（材料）的院内部门或个人，每份在该所属部门年度考核总分中减3分;院外单位或个人按照相关协议追究违约责任。对出现的侵权行为按照国家相关法律法规处理。 </w:t>
      </w:r>
    </w:p>
    <w:p>
      <w:pPr>
        <w:spacing w:line="580" w:lineRule="exact"/>
        <w:jc w:val="center"/>
        <w:rPr>
          <w:rFonts w:ascii="黑体" w:hAnsi="黑体" w:eastAsia="黑体"/>
          <w:bCs/>
          <w:sz w:val="32"/>
          <w:szCs w:val="32"/>
        </w:rPr>
      </w:pPr>
      <w:r>
        <w:rPr>
          <w:rFonts w:hint="eastAsia" w:ascii="黑体" w:hAnsi="黑体" w:eastAsia="黑体"/>
          <w:bCs/>
          <w:sz w:val="32"/>
          <w:szCs w:val="32"/>
        </w:rPr>
        <w:t>第五章 附则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第十七条 本办法自2021年3月1日起施行。</w:t>
      </w:r>
    </w:p>
    <w:p>
      <w:pPr>
        <w:spacing w:line="5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附件：</w:t>
      </w:r>
      <w:r>
        <w:rPr>
          <w:rFonts w:hint="eastAsia" w:ascii="仿宋_GB2312" w:hAnsi="仿宋" w:eastAsia="仿宋_GB2312"/>
          <w:sz w:val="32"/>
          <w:szCs w:val="32"/>
        </w:rPr>
        <w:t>1.市农科院种质资源入库登记表</w:t>
      </w:r>
    </w:p>
    <w:p>
      <w:pPr>
        <w:spacing w:line="580" w:lineRule="exact"/>
        <w:ind w:firstLine="1600" w:firstLineChars="500"/>
        <w:rPr>
          <w:rFonts w:ascii="仿宋_GB2312" w:hAnsi="仿宋" w:eastAsia="仿宋_GB2312"/>
          <w:sz w:val="32"/>
          <w:szCs w:val="32"/>
        </w:rPr>
      </w:pPr>
      <w:r>
        <w:rPr>
          <w:rFonts w:hint="eastAsia" w:ascii="仿宋_GB2312" w:hAnsi="仿宋" w:eastAsia="仿宋_GB2312"/>
          <w:sz w:val="32"/>
          <w:szCs w:val="32"/>
        </w:rPr>
        <w:t>2.种质资源基本信息表</w:t>
      </w:r>
    </w:p>
    <w:p>
      <w:pPr>
        <w:spacing w:line="580" w:lineRule="exact"/>
        <w:ind w:firstLine="1600" w:firstLineChars="500"/>
        <w:rPr>
          <w:rFonts w:ascii="仿宋_GB2312" w:hAnsi="仿宋" w:eastAsia="仿宋_GB2312"/>
          <w:sz w:val="32"/>
          <w:szCs w:val="32"/>
        </w:rPr>
      </w:pPr>
      <w:r>
        <w:rPr>
          <w:rFonts w:hint="eastAsia" w:ascii="仿宋_GB2312" w:hAnsi="仿宋" w:eastAsia="仿宋_GB2312"/>
          <w:sz w:val="32"/>
          <w:szCs w:val="32"/>
        </w:rPr>
        <w:t>3.市农科院种质资源入库登记表（照片）</w:t>
      </w:r>
    </w:p>
    <w:p>
      <w:pPr>
        <w:spacing w:line="580" w:lineRule="exact"/>
        <w:ind w:firstLine="1600" w:firstLineChars="500"/>
        <w:rPr>
          <w:rFonts w:ascii="仿宋_GB2312" w:hAnsi="仿宋" w:eastAsia="仿宋_GB2312"/>
          <w:color w:val="FF0000"/>
          <w:sz w:val="32"/>
          <w:szCs w:val="32"/>
        </w:rPr>
      </w:pPr>
      <w:r>
        <w:rPr>
          <w:rFonts w:hint="eastAsia" w:ascii="仿宋_GB2312" w:hAnsi="仿宋" w:eastAsia="仿宋_GB2312"/>
          <w:sz w:val="32"/>
          <w:szCs w:val="32"/>
        </w:rPr>
        <w:t>4.种质资源真实性承诺书</w:t>
      </w:r>
    </w:p>
    <w:p>
      <w:pPr>
        <w:spacing w:line="580" w:lineRule="exact"/>
        <w:ind w:firstLine="1600" w:firstLineChars="500"/>
        <w:rPr>
          <w:rFonts w:ascii="仿宋_GB2312" w:hAnsi="仿宋" w:eastAsia="仿宋_GB2312"/>
          <w:sz w:val="32"/>
          <w:szCs w:val="32"/>
        </w:rPr>
      </w:pPr>
      <w:r>
        <w:rPr>
          <w:rFonts w:hint="eastAsia" w:ascii="仿宋_GB2312" w:hAnsi="仿宋" w:eastAsia="仿宋_GB2312"/>
          <w:sz w:val="32"/>
          <w:szCs w:val="32"/>
        </w:rPr>
        <w:t>5.市农科院种质资源出库申请表</w:t>
      </w:r>
    </w:p>
    <w:p>
      <w:pPr>
        <w:spacing w:line="580" w:lineRule="exact"/>
        <w:ind w:firstLine="1600" w:firstLineChars="500"/>
        <w:rPr>
          <w:rFonts w:ascii="仿宋_GB2312" w:hAnsi="仿宋" w:eastAsia="仿宋_GB2312"/>
          <w:sz w:val="32"/>
          <w:szCs w:val="32"/>
        </w:rPr>
      </w:pPr>
      <w:r>
        <w:rPr>
          <w:rFonts w:hint="eastAsia" w:ascii="仿宋_GB2312" w:hAnsi="仿宋" w:eastAsia="仿宋_GB2312"/>
          <w:sz w:val="32"/>
          <w:szCs w:val="32"/>
        </w:rPr>
        <w:t>6.国家强制性种子质量标准</w:t>
      </w:r>
    </w:p>
    <w:p>
      <w:pPr>
        <w:ind w:firstLine="960" w:firstLineChars="300"/>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rPr>
          <w:rFonts w:hint="eastAsia" w:ascii="仿宋_GB2312" w:hAnsi="Calibri" w:eastAsia="仿宋_GB2312" w:cs="仿宋"/>
          <w:sz w:val="32"/>
          <w:szCs w:val="32"/>
        </w:rPr>
      </w:pPr>
      <w:r>
        <w:rPr>
          <w:rFonts w:hint="eastAsia" w:ascii="仿宋_GB2312" w:hAnsi="Calibri" w:eastAsia="仿宋_GB2312" w:cs="仿宋"/>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213360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8pt;height:0pt;width:414pt;z-index:251665408;mso-width-relative:page;mso-height-relative:page;" filled="f" stroked="t" coordsize="21600,21600" o:gfxdata="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W7XStMAAAAGAQAADwAAAAAAAAABACAAAAAiAAAAZHJzL2Rvd25yZXYueG1sUEsBAhQAFAAA&#10;AAgAh07iQKIksBf0AQAA5AMAAA4AAAAAAAAAAQAgAAAAIgEAAGRycy9lMm9Eb2MueG1sUEsFBgAA&#10;AAAGAAYAWQEAAIg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eastAsia" w:ascii="仿宋_GB2312" w:eastAsia="仿宋_GB2312"/>
          <w:sz w:val="28"/>
          <w:szCs w:val="28"/>
          <w:lang w:val="en-US" w:eastAsia="zh-CN"/>
        </w:rPr>
      </w:pPr>
      <w:r>
        <w:rPr>
          <w:rFonts w:hint="eastAsia" w:ascii="仿宋_GB2312" w:eastAsia="仿宋_GB2312" w:cs="仿宋"/>
          <w:sz w:val="32"/>
          <w:szCs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373380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66432;mso-width-relative:page;mso-height-relative:page;" filled="f" stroked="t" coordsize="21600,21600" o:gfxdata="UEsDBAoAAAAAAIdO4kAAAAAAAAAAAAAAAAAEAAAAZHJzL1BLAwQUAAAACACHTuJAWzKSvt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MpK+0wAAAAYBAAAPAAAAAAAAAAEAIAAAACIAAABkcnMvZG93bnJldi54bWxQSwECFAAUAAAA&#10;CACHTuJAs0/UevMBAADk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szCs w:val="28"/>
        </w:rPr>
        <w:t xml:space="preserve">张掖市农业科学研究院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w:t>
      </w:r>
      <w:r>
        <w:rPr>
          <w:rFonts w:hint="eastAsia" w:ascii="仿宋_GB2312" w:eastAsia="仿宋_GB2312"/>
          <w:sz w:val="28"/>
          <w:szCs w:val="28"/>
          <w:lang w:val="en-US" w:eastAsia="zh-CN"/>
        </w:rPr>
        <w:t xml:space="preserve">  </w:t>
      </w:r>
    </w:p>
    <w:p>
      <w:pPr>
        <w:rPr>
          <w:rFonts w:ascii="黑体" w:hAnsi="黑体" w:eastAsia="黑体" w:cs="Arial"/>
          <w:kern w:val="0"/>
        </w:rPr>
      </w:pPr>
      <w:r>
        <w:rPr>
          <w:rFonts w:hint="eastAsia" w:ascii="宋体" w:hAnsi="宋体"/>
          <w:sz w:val="28"/>
          <w:szCs w:val="28"/>
        </w:rPr>
        <w:br w:type="page"/>
      </w:r>
      <w:r>
        <w:rPr>
          <w:rFonts w:hint="eastAsia" w:ascii="黑体" w:hAnsi="黑体" w:eastAsia="黑体" w:cs="Arial"/>
          <w:kern w:val="0"/>
        </w:rPr>
        <w:t>附件1：</w:t>
      </w:r>
    </w:p>
    <w:p>
      <w:pPr>
        <w:jc w:val="center"/>
        <w:rPr>
          <w:rFonts w:ascii="方正小标宋_GBK" w:eastAsia="方正小标宋_GBK"/>
          <w:bCs/>
          <w:sz w:val="36"/>
          <w:szCs w:val="36"/>
        </w:rPr>
      </w:pPr>
      <w:r>
        <w:rPr>
          <w:rFonts w:hint="eastAsia" w:ascii="方正小标宋_GBK" w:hAnsi="宋体" w:eastAsia="方正小标宋_GBK"/>
          <w:bCs/>
          <w:sz w:val="36"/>
          <w:szCs w:val="36"/>
        </w:rPr>
        <w:t>市农科院种质资源入库登记表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71"/>
        <w:gridCol w:w="775"/>
        <w:gridCol w:w="610"/>
        <w:gridCol w:w="880"/>
        <w:gridCol w:w="492"/>
        <w:gridCol w:w="998"/>
        <w:gridCol w:w="601"/>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2499" w:type="pct"/>
            <w:gridSpan w:val="5"/>
            <w:tcBorders>
              <w:top w:val="single" w:color="auto" w:sz="4" w:space="0"/>
              <w:left w:val="single" w:color="auto" w:sz="4" w:space="0"/>
              <w:bottom w:val="single" w:color="auto" w:sz="4" w:space="0"/>
              <w:right w:val="single" w:color="auto" w:sz="4" w:space="0"/>
            </w:tcBorders>
          </w:tcPr>
          <w:p>
            <w:pPr>
              <w:rPr>
                <w:sz w:val="24"/>
              </w:rPr>
            </w:pPr>
            <w:r>
              <w:rPr>
                <w:rFonts w:hint="eastAsia"/>
                <w:sz w:val="24"/>
              </w:rPr>
              <w:t>材料（品种）提供单位（盖章）：</w:t>
            </w:r>
          </w:p>
          <w:p>
            <w:pPr>
              <w:ind w:firstLine="1320" w:firstLineChars="550"/>
              <w:rPr>
                <w:sz w:val="24"/>
              </w:rPr>
            </w:pPr>
          </w:p>
          <w:p>
            <w:pPr>
              <w:ind w:firstLine="1920" w:firstLineChars="800"/>
              <w:rPr>
                <w:sz w:val="24"/>
              </w:rPr>
            </w:pPr>
            <w:r>
              <w:rPr>
                <w:rFonts w:hint="eastAsia"/>
                <w:sz w:val="24"/>
              </w:rPr>
              <w:t>年  月   日</w:t>
            </w:r>
          </w:p>
        </w:tc>
        <w:tc>
          <w:tcPr>
            <w:tcW w:w="2500" w:type="pct"/>
            <w:gridSpan w:val="4"/>
            <w:tcBorders>
              <w:top w:val="single" w:color="auto" w:sz="4" w:space="0"/>
              <w:left w:val="nil"/>
              <w:bottom w:val="single" w:color="auto" w:sz="4" w:space="0"/>
              <w:right w:val="single" w:color="auto" w:sz="4" w:space="0"/>
            </w:tcBorders>
          </w:tcPr>
          <w:p>
            <w:pPr>
              <w:rPr>
                <w:sz w:val="24"/>
              </w:rPr>
            </w:pPr>
            <w:r>
              <w:rPr>
                <w:rFonts w:hint="eastAsia"/>
                <w:sz w:val="24"/>
              </w:rPr>
              <w:t>绿洲农业种植资源所（盖章）：</w:t>
            </w:r>
          </w:p>
          <w:p>
            <w:pPr>
              <w:rPr>
                <w:sz w:val="24"/>
              </w:rPr>
            </w:pPr>
          </w:p>
          <w:p>
            <w:pPr>
              <w:ind w:firstLine="1920" w:firstLineChars="8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6" w:type="pct"/>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提交人：</w:t>
            </w:r>
          </w:p>
        </w:tc>
        <w:tc>
          <w:tcPr>
            <w:tcW w:w="1666" w:type="pct"/>
            <w:gridSpan w:val="4"/>
            <w:tcBorders>
              <w:top w:val="single" w:color="auto" w:sz="4" w:space="0"/>
              <w:left w:val="nil"/>
              <w:bottom w:val="single" w:color="auto" w:sz="4" w:space="0"/>
              <w:right w:val="single" w:color="auto" w:sz="4" w:space="0"/>
            </w:tcBorders>
            <w:vAlign w:val="center"/>
          </w:tcPr>
          <w:p>
            <w:pPr>
              <w:rPr>
                <w:sz w:val="24"/>
              </w:rPr>
            </w:pPr>
            <w:r>
              <w:rPr>
                <w:rFonts w:hint="eastAsia"/>
                <w:sz w:val="24"/>
              </w:rPr>
              <w:t>接收人：</w:t>
            </w:r>
          </w:p>
        </w:tc>
        <w:tc>
          <w:tcPr>
            <w:tcW w:w="1667" w:type="pct"/>
            <w:gridSpan w:val="2"/>
            <w:tcBorders>
              <w:top w:val="single" w:color="auto" w:sz="4" w:space="0"/>
              <w:left w:val="nil"/>
              <w:bottom w:val="single" w:color="auto" w:sz="4" w:space="0"/>
              <w:right w:val="single" w:color="auto" w:sz="4" w:space="0"/>
            </w:tcBorders>
            <w:vAlign w:val="center"/>
          </w:tcPr>
          <w:p>
            <w:pPr>
              <w:rPr>
                <w:sz w:val="24"/>
              </w:rPr>
            </w:pPr>
            <w:r>
              <w:rPr>
                <w:rFonts w:hint="eastAsia"/>
                <w:sz w:val="24"/>
              </w:rPr>
              <w:t>保管人：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8"/>
                <w:szCs w:val="28"/>
              </w:rPr>
              <w:t>种质资源入库清单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822"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品种名称</w:t>
            </w:r>
          </w:p>
        </w:tc>
        <w:tc>
          <w:tcPr>
            <w:tcW w:w="774" w:type="pct"/>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统一编码</w:t>
            </w:r>
          </w:p>
        </w:tc>
        <w:tc>
          <w:tcPr>
            <w:tcW w:w="767" w:type="pct"/>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实物数量</w:t>
            </w:r>
          </w:p>
        </w:tc>
        <w:tc>
          <w:tcPr>
            <w:tcW w:w="894" w:type="pct"/>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提供图片数</w:t>
            </w:r>
          </w:p>
        </w:tc>
        <w:tc>
          <w:tcPr>
            <w:tcW w:w="1329"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3</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4</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5</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6</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7</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8</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9</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10</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11</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12</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13</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14</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15</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16</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17</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18</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19</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20</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21</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22</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23</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1" w:type="pct"/>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r>
              <w:rPr>
                <w:rFonts w:hint="eastAsia" w:ascii="仿宋" w:hAnsi="仿宋" w:eastAsia="仿宋" w:cs="仿宋"/>
                <w:sz w:val="24"/>
              </w:rPr>
              <w:t>24</w:t>
            </w:r>
          </w:p>
        </w:tc>
        <w:tc>
          <w:tcPr>
            <w:tcW w:w="822"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7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767"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c>
          <w:tcPr>
            <w:tcW w:w="894" w:type="pct"/>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图片    张</w:t>
            </w:r>
          </w:p>
        </w:tc>
        <w:tc>
          <w:tcPr>
            <w:tcW w:w="1329" w:type="pct"/>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p>
        </w:tc>
      </w:tr>
    </w:tbl>
    <w:p>
      <w:pPr>
        <w:jc w:val="left"/>
        <w:rPr>
          <w:rFonts w:ascii="宋体" w:hAnsi="宋体"/>
          <w:kern w:val="0"/>
          <w:sz w:val="18"/>
          <w:szCs w:val="18"/>
        </w:rPr>
      </w:pPr>
      <w:r>
        <w:rPr>
          <w:rFonts w:hint="eastAsia" w:ascii="宋体" w:hAnsi="宋体"/>
          <w:kern w:val="0"/>
          <w:sz w:val="18"/>
          <w:szCs w:val="18"/>
        </w:rPr>
        <w:t>注：备注栏填写提供实物状态，如：植物植株标本、种子等。</w:t>
      </w:r>
    </w:p>
    <w:p>
      <w:pPr>
        <w:rPr>
          <w:rFonts w:ascii="黑体" w:hAnsi="黑体" w:eastAsia="黑体" w:cs="Arial"/>
          <w:kern w:val="0"/>
        </w:rPr>
      </w:pPr>
      <w:r>
        <w:rPr>
          <w:rFonts w:hint="eastAsia" w:ascii="黑体" w:hAnsi="黑体" w:eastAsia="黑体" w:cs="Arial"/>
          <w:kern w:val="0"/>
        </w:rPr>
        <w:t xml:space="preserve"> 附件2：</w:t>
      </w:r>
    </w:p>
    <w:p>
      <w:pPr>
        <w:jc w:val="center"/>
        <w:rPr>
          <w:rFonts w:ascii="方正小标宋_GBK" w:hAnsi="宋体" w:eastAsia="方正小标宋_GBK"/>
          <w:bCs/>
          <w:sz w:val="36"/>
          <w:szCs w:val="36"/>
        </w:rPr>
      </w:pP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种质资源基本信息表</w:t>
      </w:r>
    </w:p>
    <w:p>
      <w:r>
        <w:t xml:space="preserve"> </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种质资源基本信息表参照：不同作物，按照农作物种质资源标准和规范（http://115.28.90.227/?page_id=12112），自行下载填写。</w:t>
      </w: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仿宋_GB2312" w:hAnsi="仿宋" w:eastAsia="仿宋_GB2312"/>
          <w:color w:val="FF0000"/>
          <w:sz w:val="32"/>
          <w:szCs w:val="32"/>
        </w:rPr>
      </w:pPr>
    </w:p>
    <w:p>
      <w:pPr>
        <w:rPr>
          <w:rFonts w:ascii="黑体" w:hAnsi="黑体" w:eastAsia="黑体" w:cs="Arial"/>
          <w:kern w:val="0"/>
        </w:rPr>
      </w:pPr>
      <w:r>
        <w:rPr>
          <w:rFonts w:hint="eastAsia" w:ascii="黑体" w:hAnsi="黑体" w:eastAsia="黑体" w:cs="Arial"/>
          <w:kern w:val="0"/>
        </w:rPr>
        <w:t xml:space="preserve"> 附件3：</w:t>
      </w:r>
    </w:p>
    <w:p>
      <w:pPr>
        <w:ind w:firstLine="640" w:firstLineChars="200"/>
        <w:rPr>
          <w:rFonts w:ascii="黑体" w:hAnsi="黑体" w:eastAsia="黑体" w:cs="Arial"/>
          <w:kern w:val="0"/>
        </w:rPr>
      </w:pP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市农科院种质资源入库登记表（照片）</w:t>
      </w:r>
    </w:p>
    <w:p>
      <w:pPr>
        <w:spacing w:line="260" w:lineRule="exact"/>
        <w:ind w:firstLine="1600" w:firstLineChars="500"/>
        <w:rPr>
          <w:b/>
          <w:sz w:val="36"/>
          <w:szCs w:val="36"/>
        </w:rPr>
      </w:pPr>
      <w:r>
        <mc:AlternateContent>
          <mc:Choice Requires="wps">
            <w:drawing>
              <wp:anchor distT="0" distB="0" distL="114300" distR="114300" simplePos="0" relativeHeight="251662336" behindDoc="0" locked="0" layoutInCell="1" allowOverlap="1">
                <wp:simplePos x="0" y="0"/>
                <wp:positionH relativeFrom="column">
                  <wp:posOffset>-357505</wp:posOffset>
                </wp:positionH>
                <wp:positionV relativeFrom="paragraph">
                  <wp:posOffset>99060</wp:posOffset>
                </wp:positionV>
                <wp:extent cx="3109595" cy="2208530"/>
                <wp:effectExtent l="5080" t="4445" r="9525" b="15875"/>
                <wp:wrapNone/>
                <wp:docPr id="7" name="文本框 7"/>
                <wp:cNvGraphicFramePr/>
                <a:graphic xmlns:a="http://schemas.openxmlformats.org/drawingml/2006/main">
                  <a:graphicData uri="http://schemas.microsoft.com/office/word/2010/wordprocessingShape">
                    <wps:wsp>
                      <wps:cNvSpPr txBox="1"/>
                      <wps:spPr>
                        <a:xfrm>
                          <a:off x="0" y="0"/>
                          <a:ext cx="3109595" cy="2208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照片</w:t>
                            </w:r>
                          </w:p>
                        </w:txbxContent>
                      </wps:txbx>
                      <wps:bodyPr upright="1"/>
                    </wps:wsp>
                  </a:graphicData>
                </a:graphic>
              </wp:anchor>
            </w:drawing>
          </mc:Choice>
          <mc:Fallback>
            <w:pict>
              <v:shape id="_x0000_s1026" o:spid="_x0000_s1026" o:spt="202" type="#_x0000_t202" style="position:absolute;left:0pt;margin-left:-28.15pt;margin-top:7.8pt;height:173.9pt;width:244.85pt;z-index:251662336;mso-width-relative:page;mso-height-relative:page;" fillcolor="#FFFFFF" filled="t" stroked="t" coordsize="21600,21600" o:gfxdata="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TZTd2QAAAAoBAAAPAAAAAAAAAAEA&#10;IAAAACIAAABkcnMvZG93bnJldi54bWxQSwECFAAUAAAACACHTuJAo+EMag4CAAA3BAAADgAAAAAA&#10;AAABACAAAAAoAQAAZHJzL2Uyb0RvYy54bWxQSwUGAAAAAAYABgBZAQAAqAU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r>
                        <w:rPr>
                          <w:rFonts w:hint="eastAsia"/>
                        </w:rPr>
                        <w:t>照片</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2829560</wp:posOffset>
                </wp:positionH>
                <wp:positionV relativeFrom="paragraph">
                  <wp:posOffset>2382520</wp:posOffset>
                </wp:positionV>
                <wp:extent cx="3109595" cy="2208530"/>
                <wp:effectExtent l="5080" t="4445" r="9525" b="15875"/>
                <wp:wrapNone/>
                <wp:docPr id="6" name="文本框 6"/>
                <wp:cNvGraphicFramePr/>
                <a:graphic xmlns:a="http://schemas.openxmlformats.org/drawingml/2006/main">
                  <a:graphicData uri="http://schemas.microsoft.com/office/word/2010/wordprocessingShape">
                    <wps:wsp>
                      <wps:cNvSpPr txBox="1"/>
                      <wps:spPr>
                        <a:xfrm>
                          <a:off x="0" y="0"/>
                          <a:ext cx="3109595" cy="2208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照片</w:t>
                            </w:r>
                          </w:p>
                          <w:p>
                            <w:pPr>
                              <w:jc w:val="center"/>
                            </w:pPr>
                          </w:p>
                        </w:txbxContent>
                      </wps:txbx>
                      <wps:bodyPr upright="1"/>
                    </wps:wsp>
                  </a:graphicData>
                </a:graphic>
              </wp:anchor>
            </w:drawing>
          </mc:Choice>
          <mc:Fallback>
            <w:pict>
              <v:shape id="_x0000_s1026" o:spid="_x0000_s1026" o:spt="202" type="#_x0000_t202" style="position:absolute;left:0pt;margin-left:222.8pt;margin-top:187.6pt;height:173.9pt;width:244.85pt;z-index:251664384;mso-width-relative:page;mso-height-relative:page;" fillcolor="#FFFFFF" filled="t" stroked="t" coordsize="21600,21600" o:gfxdata="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xmFrbAAAACwEAAA8AAAAAAAAA&#10;AQAgAAAAIgAAAGRycy9kb3ducmV2LnhtbFBLAQIUABQAAAAIAIdO4kAfQ62BDgIAADcEAAAOAAAA&#10;AAAAAAEAIAAAACoBAABkcnMvZTJvRG9jLnhtbFBLBQYAAAAABgAGAFkBAACqBQ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r>
                        <w:rPr>
                          <w:rFonts w:hint="eastAsia"/>
                        </w:rPr>
                        <w:t>照片</w:t>
                      </w:r>
                    </w:p>
                    <w:p>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2829560</wp:posOffset>
                </wp:positionH>
                <wp:positionV relativeFrom="paragraph">
                  <wp:posOffset>99060</wp:posOffset>
                </wp:positionV>
                <wp:extent cx="3109595" cy="2208530"/>
                <wp:effectExtent l="5080" t="4445" r="9525" b="15875"/>
                <wp:wrapNone/>
                <wp:docPr id="5" name="文本框 5"/>
                <wp:cNvGraphicFramePr/>
                <a:graphic xmlns:a="http://schemas.openxmlformats.org/drawingml/2006/main">
                  <a:graphicData uri="http://schemas.microsoft.com/office/word/2010/wordprocessingShape">
                    <wps:wsp>
                      <wps:cNvSpPr txBox="1"/>
                      <wps:spPr>
                        <a:xfrm>
                          <a:off x="0" y="0"/>
                          <a:ext cx="3109595" cy="2208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照片</w:t>
                            </w:r>
                          </w:p>
                          <w:p>
                            <w:pPr>
                              <w:jc w:val="center"/>
                            </w:pPr>
                          </w:p>
                        </w:txbxContent>
                      </wps:txbx>
                      <wps:bodyPr upright="1"/>
                    </wps:wsp>
                  </a:graphicData>
                </a:graphic>
              </wp:anchor>
            </w:drawing>
          </mc:Choice>
          <mc:Fallback>
            <w:pict>
              <v:shape id="_x0000_s1026" o:spid="_x0000_s1026" o:spt="202" type="#_x0000_t202" style="position:absolute;left:0pt;margin-left:222.8pt;margin-top:7.8pt;height:173.9pt;width:244.85pt;z-index:251661312;mso-width-relative:page;mso-height-relative:page;" fillcolor="#FFFFFF" filled="t" stroked="t" coordsize="21600,21600" o:gfxdata="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KdsXZAAAACgEAAA8AAAAAAAAAAQAg&#10;AAAAIgAAAGRycy9kb3ducmV2LnhtbFBLAQIUABQAAAAIAIdO4kCaoj5mDQIAADcEAAAOAAAAAAAA&#10;AAEAIAAAACgBAABkcnMvZTJvRG9jLnhtbFBLBQYAAAAABgAGAFkBAACnBQ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r>
                        <w:rPr>
                          <w:rFonts w:hint="eastAsia"/>
                        </w:rPr>
                        <w:t>照片</w:t>
                      </w:r>
                    </w:p>
                    <w:p>
                      <w:pPr>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-357505</wp:posOffset>
                </wp:positionH>
                <wp:positionV relativeFrom="paragraph">
                  <wp:posOffset>2382520</wp:posOffset>
                </wp:positionV>
                <wp:extent cx="3109595" cy="2208530"/>
                <wp:effectExtent l="5080" t="4445" r="9525" b="15875"/>
                <wp:wrapNone/>
                <wp:docPr id="8" name="文本框 8"/>
                <wp:cNvGraphicFramePr/>
                <a:graphic xmlns:a="http://schemas.openxmlformats.org/drawingml/2006/main">
                  <a:graphicData uri="http://schemas.microsoft.com/office/word/2010/wordprocessingShape">
                    <wps:wsp>
                      <wps:cNvSpPr txBox="1"/>
                      <wps:spPr>
                        <a:xfrm>
                          <a:off x="0" y="0"/>
                          <a:ext cx="3109595" cy="2208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照片</w:t>
                            </w:r>
                          </w:p>
                          <w:p>
                            <w:pPr>
                              <w:jc w:val="center"/>
                            </w:pPr>
                          </w:p>
                        </w:txbxContent>
                      </wps:txbx>
                      <wps:bodyPr upright="1"/>
                    </wps:wsp>
                  </a:graphicData>
                </a:graphic>
              </wp:anchor>
            </w:drawing>
          </mc:Choice>
          <mc:Fallback>
            <w:pict>
              <v:shape id="_x0000_s1026" o:spid="_x0000_s1026" o:spt="202" type="#_x0000_t202" style="position:absolute;left:0pt;margin-left:-28.15pt;margin-top:187.6pt;height:173.9pt;width:244.85pt;z-index:251663360;mso-width-relative:page;mso-height-relative:page;" fillcolor="#FFFFFF" filled="t" stroked="t" coordsize="21600,21600" o:gfxdata="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IMT5tsAAAALAQAADwAAAAAAAAAB&#10;ACAAAAAiAAAAZHJzL2Rvd25yZXYueG1sUEsBAhQAFAAAAAgAh07iQLCKMqUNAgAANwQAAA4AAAAA&#10;AAAAAQAgAAAAKgEAAGRycy9lMm9Eb2MueG1sUEsFBgAAAAAGAAYAWQEAAKkFA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r>
                        <w:rPr>
                          <w:rFonts w:hint="eastAsia"/>
                        </w:rPr>
                        <w:t>照片</w:t>
                      </w:r>
                    </w:p>
                    <w:p>
                      <w:pPr>
                        <w:jc w:val="center"/>
                      </w:pPr>
                    </w:p>
                  </w:txbxContent>
                </v:textbox>
              </v:shape>
            </w:pict>
          </mc:Fallback>
        </mc:AlternateContent>
      </w:r>
    </w:p>
    <w:p/>
    <w:p/>
    <w:p/>
    <w:p/>
    <w:p/>
    <w:p/>
    <w:p/>
    <w:p/>
    <w:p/>
    <w:p/>
    <w:p/>
    <w:p/>
    <w:p/>
    <w:p/>
    <w:p/>
    <w:p/>
    <w:p/>
    <w:p/>
    <w:p/>
    <w:p/>
    <w:p/>
    <w:p/>
    <w:p/>
    <w:p/>
    <w:p>
      <w:r>
        <w:rPr>
          <w:rFonts w:hint="eastAsia"/>
        </w:rPr>
        <w:t>备注：每份种质资源完整植株、花期、果实（穗）特写、种子籽粒，及苗期、花期及成熟期的能反映资源特征的照片，填写不够可另</w:t>
      </w:r>
      <w:r>
        <w:t>加附页</w:t>
      </w:r>
      <w:r>
        <w:rPr>
          <w:rFonts w:hint="eastAsia"/>
        </w:rPr>
        <w:t>。</w:t>
      </w:r>
    </w:p>
    <w:p/>
    <w:p/>
    <w:p/>
    <w:p/>
    <w:p/>
    <w:p/>
    <w:p/>
    <w:p/>
    <w:p/>
    <w:p/>
    <w:p/>
    <w:p>
      <w:pPr>
        <w:rPr>
          <w:rFonts w:ascii="黑体" w:hAnsi="黑体" w:eastAsia="黑体" w:cs="Arial"/>
          <w:kern w:val="0"/>
        </w:rPr>
      </w:pPr>
      <w:r>
        <w:rPr>
          <w:rFonts w:hint="eastAsia" w:ascii="黑体" w:hAnsi="黑体" w:eastAsia="黑体" w:cs="Arial"/>
          <w:kern w:val="0"/>
        </w:rPr>
        <w:t>附件4：</w:t>
      </w: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种质资源真实性承诺书</w:t>
      </w:r>
    </w:p>
    <w:p>
      <w:pPr>
        <w:ind w:firstLine="640" w:firstLineChars="200"/>
        <w:jc w:val="center"/>
        <w:rPr>
          <w:rFonts w:ascii="仿宋_GB2312" w:hAnsi="宋体" w:eastAsia="仿宋_GB2312"/>
          <w:sz w:val="32"/>
          <w:szCs w:val="32"/>
        </w:rPr>
      </w:pPr>
      <w:r>
        <w:rPr>
          <w:rFonts w:hint="eastAsia" w:ascii="仿宋_GB2312" w:hAnsi="宋体" w:eastAsia="仿宋_GB2312"/>
          <w:sz w:val="32"/>
          <w:szCs w:val="32"/>
        </w:rPr>
        <w:t xml:space="preserve"> </w:t>
      </w:r>
    </w:p>
    <w:p>
      <w:pPr>
        <w:ind w:firstLine="640"/>
        <w:jc w:val="left"/>
        <w:rPr>
          <w:rFonts w:ascii="仿宋_GB2312" w:hAnsi="宋体" w:eastAsia="仿宋_GB2312"/>
          <w:sz w:val="32"/>
          <w:szCs w:val="32"/>
        </w:rPr>
      </w:pPr>
      <w:r>
        <w:rPr>
          <w:rFonts w:hint="eastAsia" w:ascii="仿宋_GB2312" w:hAnsi="宋体" w:eastAsia="仿宋_GB2312"/>
          <w:sz w:val="32"/>
          <w:szCs w:val="32"/>
        </w:rPr>
        <w:t>本研究所（本人）郑重承诺，提供的所有种质资源实物及提交的《种质资源基本信息表》、照片、实物标本等各类归档入库资料真实可靠，内容与实物相符。如有不真实或弄虚作假，研究所（本人）承担全部责任。</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承诺人（签章）：</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年   月   日</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rPr>
          <w:rFonts w:ascii="仿宋_GB2312" w:hAnsi="Arial" w:eastAsia="仿宋_GB2312" w:cs="Arial"/>
          <w:kern w:val="0"/>
          <w:sz w:val="32"/>
          <w:szCs w:val="32"/>
        </w:rPr>
      </w:pPr>
      <w:r>
        <w:rPr>
          <w:rFonts w:hint="eastAsia" w:ascii="仿宋_GB2312" w:hAnsi="Arial" w:eastAsia="仿宋_GB2312" w:cs="Arial"/>
          <w:kern w:val="0"/>
          <w:sz w:val="32"/>
          <w:szCs w:val="32"/>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Arial" w:hAnsi="Arial" w:cs="Arial"/>
          <w:kern w:val="0"/>
        </w:rPr>
      </w:pPr>
      <w:r>
        <w:rPr>
          <w:rFonts w:hint="eastAsia" w:ascii="Arial" w:hAnsi="Arial" w:cs="Arial"/>
          <w:kern w:val="0"/>
        </w:rPr>
        <w:t xml:space="preserve"> </w:t>
      </w:r>
    </w:p>
    <w:p>
      <w:pPr>
        <w:rPr>
          <w:rFonts w:ascii="黑体" w:hAnsi="黑体" w:eastAsia="黑体" w:cs="Arial"/>
          <w:kern w:val="0"/>
        </w:rPr>
      </w:pPr>
      <w:r>
        <w:rPr>
          <w:rFonts w:hint="eastAsia" w:ascii="Arial" w:hAnsi="Arial" w:cs="Arial"/>
          <w:kern w:val="0"/>
        </w:rPr>
        <w:t xml:space="preserve"> </w:t>
      </w:r>
      <w:r>
        <w:rPr>
          <w:rFonts w:hint="eastAsia" w:ascii="黑体" w:hAnsi="黑体" w:eastAsia="黑体" w:cs="Arial"/>
          <w:kern w:val="0"/>
        </w:rPr>
        <w:t>附件5 ：</w:t>
      </w: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市农科院种质资源出库申请表</w:t>
      </w:r>
    </w:p>
    <w:p>
      <w:pPr>
        <w:jc w:val="center"/>
      </w:pPr>
      <w:r>
        <w:rPr>
          <w:rFonts w:hint="eastAsia"/>
        </w:rPr>
        <w:t xml:space="preserve">                                                                 </w:t>
      </w:r>
      <w:r>
        <w:rPr>
          <w:rFonts w:hint="eastAsia" w:ascii="宋体" w:hAnsi="宋体"/>
        </w:rPr>
        <w:t>年</w:t>
      </w:r>
      <w:r>
        <w:rPr>
          <w:rFonts w:hint="eastAsia"/>
        </w:rPr>
        <w:t xml:space="preserve">   </w:t>
      </w:r>
      <w:r>
        <w:rPr>
          <w:rFonts w:hint="eastAsia" w:ascii="宋体" w:hAnsi="宋体"/>
        </w:rPr>
        <w:t>月</w:t>
      </w:r>
      <w:r>
        <w:rPr>
          <w:rFonts w:hint="eastAsia"/>
        </w:rPr>
        <w:t xml:space="preserve">   </w:t>
      </w:r>
      <w:r>
        <w:rPr>
          <w:rFonts w:hint="eastAsia" w:ascii="宋体" w:hAnsi="宋体"/>
        </w:rPr>
        <w:t>日</w:t>
      </w:r>
    </w:p>
    <w:tbl>
      <w:tblPr>
        <w:tblStyle w:val="7"/>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23"/>
        <w:gridCol w:w="1743"/>
        <w:gridCol w:w="1518"/>
        <w:gridCol w:w="758"/>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807"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申请人：</w:t>
            </w:r>
          </w:p>
          <w:p>
            <w:pPr>
              <w:rPr>
                <w:sz w:val="24"/>
              </w:rPr>
            </w:pPr>
          </w:p>
          <w:p>
            <w:pPr>
              <w:rPr>
                <w:sz w:val="24"/>
              </w:rPr>
            </w:pPr>
          </w:p>
        </w:tc>
        <w:tc>
          <w:tcPr>
            <w:tcW w:w="3261" w:type="dxa"/>
            <w:gridSpan w:val="2"/>
            <w:tcBorders>
              <w:top w:val="single" w:color="auto" w:sz="4" w:space="0"/>
              <w:left w:val="nil"/>
              <w:bottom w:val="single" w:color="auto" w:sz="4" w:space="0"/>
              <w:right w:val="single" w:color="auto" w:sz="4" w:space="0"/>
            </w:tcBorders>
          </w:tcPr>
          <w:p>
            <w:pPr>
              <w:rPr>
                <w:sz w:val="24"/>
              </w:rPr>
            </w:pPr>
            <w:r>
              <w:rPr>
                <w:rFonts w:hint="eastAsia"/>
                <w:sz w:val="24"/>
              </w:rPr>
              <w:t>科管室审核（签章）：</w:t>
            </w:r>
          </w:p>
        </w:tc>
        <w:tc>
          <w:tcPr>
            <w:tcW w:w="3034" w:type="dxa"/>
            <w:gridSpan w:val="2"/>
            <w:tcBorders>
              <w:top w:val="single" w:color="auto" w:sz="4" w:space="0"/>
              <w:left w:val="nil"/>
              <w:bottom w:val="single" w:color="auto" w:sz="4" w:space="0"/>
              <w:right w:val="single" w:color="auto" w:sz="4" w:space="0"/>
            </w:tcBorders>
          </w:tcPr>
          <w:p>
            <w:pPr>
              <w:rPr>
                <w:sz w:val="24"/>
              </w:rPr>
            </w:pPr>
            <w:r>
              <w:rPr>
                <w:rFonts w:hint="eastAsia"/>
                <w:sz w:val="24"/>
              </w:rPr>
              <w:t>主管领导审批：</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807"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原持有人：</w:t>
            </w:r>
          </w:p>
        </w:tc>
        <w:tc>
          <w:tcPr>
            <w:tcW w:w="3261" w:type="dxa"/>
            <w:gridSpan w:val="2"/>
            <w:tcBorders>
              <w:top w:val="single" w:color="auto" w:sz="4" w:space="0"/>
              <w:left w:val="nil"/>
              <w:bottom w:val="single" w:color="auto" w:sz="4" w:space="0"/>
              <w:right w:val="single" w:color="auto" w:sz="4" w:space="0"/>
            </w:tcBorders>
          </w:tcPr>
          <w:p>
            <w:pPr>
              <w:rPr>
                <w:sz w:val="24"/>
              </w:rPr>
            </w:pPr>
            <w:r>
              <w:rPr>
                <w:rFonts w:hint="eastAsia"/>
                <w:sz w:val="24"/>
              </w:rPr>
              <w:t>种质资源所（签章）：</w:t>
            </w:r>
          </w:p>
        </w:tc>
        <w:tc>
          <w:tcPr>
            <w:tcW w:w="3034" w:type="dxa"/>
            <w:gridSpan w:val="2"/>
            <w:tcBorders>
              <w:top w:val="single" w:color="auto" w:sz="4" w:space="0"/>
              <w:left w:val="nil"/>
              <w:bottom w:val="single" w:color="auto" w:sz="4" w:space="0"/>
              <w:right w:val="single" w:color="auto" w:sz="4" w:space="0"/>
            </w:tcBorders>
          </w:tcPr>
          <w:p>
            <w:pPr>
              <w:rPr>
                <w:sz w:val="24"/>
              </w:rPr>
            </w:pPr>
            <w:r>
              <w:rPr>
                <w:rFonts w:hint="eastAsia"/>
                <w:sz w:val="24"/>
              </w:rPr>
              <w:t>出库人：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7"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作物种类：</w:t>
            </w:r>
          </w:p>
        </w:tc>
        <w:tc>
          <w:tcPr>
            <w:tcW w:w="3261" w:type="dxa"/>
            <w:gridSpan w:val="2"/>
            <w:tcBorders>
              <w:top w:val="single" w:color="auto" w:sz="4" w:space="0"/>
              <w:left w:val="nil"/>
              <w:bottom w:val="single" w:color="auto" w:sz="4" w:space="0"/>
              <w:right w:val="single" w:color="auto" w:sz="4" w:space="0"/>
            </w:tcBorders>
            <w:vAlign w:val="center"/>
          </w:tcPr>
          <w:p>
            <w:r>
              <w:rPr>
                <w:rFonts w:hint="eastAsia"/>
              </w:rPr>
              <w:t>级别：A</w:t>
            </w:r>
            <w:r>
              <w:rPr>
                <w:rFonts w:hint="eastAsia" w:ascii="宋体" w:hAnsi="宋体"/>
              </w:rPr>
              <w:t xml:space="preserve">种质资源 </w:t>
            </w:r>
            <w:r>
              <w:rPr>
                <w:rFonts w:hint="eastAsia"/>
              </w:rPr>
              <w:t>B</w:t>
            </w:r>
            <w:r>
              <w:rPr>
                <w:rFonts w:hint="eastAsia" w:ascii="宋体" w:hAnsi="宋体"/>
              </w:rPr>
              <w:t>中试材料</w:t>
            </w:r>
          </w:p>
        </w:tc>
        <w:tc>
          <w:tcPr>
            <w:tcW w:w="3034" w:type="dxa"/>
            <w:gridSpan w:val="2"/>
            <w:tcBorders>
              <w:top w:val="single" w:color="auto" w:sz="4" w:space="0"/>
              <w:left w:val="nil"/>
              <w:bottom w:val="single" w:color="auto" w:sz="4" w:space="0"/>
              <w:right w:val="single" w:color="auto" w:sz="4" w:space="0"/>
            </w:tcBorders>
            <w:vAlign w:val="center"/>
          </w:tcPr>
          <w:p>
            <w:pPr>
              <w:rPr>
                <w:sz w:val="24"/>
              </w:rPr>
            </w:pPr>
            <w:r>
              <w:rPr>
                <w:rFonts w:hint="eastAsia"/>
                <w:sz w:val="24"/>
              </w:rPr>
              <w:t>出库材料数量：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102"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8"/>
                <w:szCs w:val="28"/>
              </w:rPr>
              <w:t>农作物种质资源出库清单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1923"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品种名称</w:t>
            </w:r>
          </w:p>
        </w:tc>
        <w:tc>
          <w:tcPr>
            <w:tcW w:w="1743"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统一编码</w:t>
            </w:r>
          </w:p>
        </w:tc>
        <w:tc>
          <w:tcPr>
            <w:tcW w:w="2276" w:type="dxa"/>
            <w:gridSpan w:val="2"/>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数量</w:t>
            </w:r>
          </w:p>
        </w:tc>
        <w:tc>
          <w:tcPr>
            <w:tcW w:w="2276"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4" w:type="dxa"/>
            <w:tcBorders>
              <w:top w:val="single" w:color="auto" w:sz="4" w:space="0"/>
              <w:left w:val="single" w:color="auto" w:sz="4" w:space="0"/>
              <w:bottom w:val="single" w:color="auto" w:sz="4" w:space="0"/>
              <w:right w:val="single" w:color="auto" w:sz="4" w:space="0"/>
            </w:tcBorders>
          </w:tcPr>
          <w:p>
            <w:pPr>
              <w:rPr>
                <w:sz w:val="24"/>
              </w:rPr>
            </w:pPr>
          </w:p>
        </w:tc>
        <w:tc>
          <w:tcPr>
            <w:tcW w:w="1923" w:type="dxa"/>
            <w:tcBorders>
              <w:top w:val="single" w:color="auto" w:sz="4" w:space="0"/>
              <w:left w:val="nil"/>
              <w:bottom w:val="single" w:color="auto" w:sz="4" w:space="0"/>
              <w:right w:val="single" w:color="auto" w:sz="4" w:space="0"/>
            </w:tcBorders>
          </w:tcPr>
          <w:p>
            <w:pPr>
              <w:rPr>
                <w:sz w:val="24"/>
              </w:rPr>
            </w:pPr>
          </w:p>
        </w:tc>
        <w:tc>
          <w:tcPr>
            <w:tcW w:w="1743" w:type="dxa"/>
            <w:tcBorders>
              <w:top w:val="single" w:color="auto" w:sz="4" w:space="0"/>
              <w:left w:val="nil"/>
              <w:bottom w:val="single" w:color="auto" w:sz="4" w:space="0"/>
              <w:right w:val="single" w:color="auto" w:sz="4" w:space="0"/>
            </w:tcBorders>
          </w:tcPr>
          <w:p>
            <w:pPr>
              <w:rPr>
                <w:sz w:val="24"/>
              </w:rPr>
            </w:pPr>
          </w:p>
        </w:tc>
        <w:tc>
          <w:tcPr>
            <w:tcW w:w="2276" w:type="dxa"/>
            <w:gridSpan w:val="2"/>
            <w:tcBorders>
              <w:top w:val="single" w:color="auto" w:sz="4" w:space="0"/>
              <w:left w:val="nil"/>
              <w:bottom w:val="single" w:color="auto" w:sz="4" w:space="0"/>
              <w:right w:val="single" w:color="auto" w:sz="4" w:space="0"/>
            </w:tcBorders>
          </w:tcPr>
          <w:p>
            <w:pPr>
              <w:rPr>
                <w:sz w:val="24"/>
              </w:rPr>
            </w:pPr>
          </w:p>
        </w:tc>
        <w:tc>
          <w:tcPr>
            <w:tcW w:w="2276" w:type="dxa"/>
            <w:tcBorders>
              <w:top w:val="single" w:color="auto" w:sz="4" w:space="0"/>
              <w:left w:val="nil"/>
              <w:bottom w:val="single" w:color="auto" w:sz="4" w:space="0"/>
              <w:right w:val="single" w:color="auto" w:sz="4" w:space="0"/>
            </w:tcBorders>
          </w:tcPr>
          <w:p>
            <w:pPr>
              <w:rPr>
                <w:sz w:val="24"/>
              </w:rPr>
            </w:pPr>
          </w:p>
        </w:tc>
      </w:tr>
    </w:tbl>
    <w:p>
      <w:pPr>
        <w:rPr>
          <w:rFonts w:ascii="黑体" w:hAnsi="黑体" w:eastAsia="黑体" w:cs="Arial"/>
          <w:kern w:val="0"/>
        </w:rPr>
      </w:pPr>
    </w:p>
    <w:p>
      <w:pPr>
        <w:rPr>
          <w:rFonts w:ascii="黑体" w:hAnsi="黑体" w:eastAsia="黑体" w:cs="Arial"/>
          <w:kern w:val="0"/>
        </w:rPr>
      </w:pPr>
      <w:r>
        <w:rPr>
          <w:rFonts w:hint="eastAsia" w:ascii="黑体" w:hAnsi="黑体" w:eastAsia="黑体" w:cs="Arial"/>
          <w:kern w:val="0"/>
        </w:rPr>
        <w:t xml:space="preserve"> 附件6：</w:t>
      </w:r>
    </w:p>
    <w:p>
      <w:pPr>
        <w:spacing w:line="360" w:lineRule="exact"/>
        <w:jc w:val="center"/>
        <w:rPr>
          <w:rFonts w:ascii="宋体" w:hAnsi="宋体"/>
          <w:b/>
          <w:bCs/>
          <w:sz w:val="36"/>
          <w:szCs w:val="36"/>
        </w:rPr>
      </w:pPr>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国家强制性种子质量标准</w:t>
      </w:r>
    </w:p>
    <w:p>
      <w:pPr>
        <w:spacing w:line="360" w:lineRule="exact"/>
        <w:jc w:val="center"/>
        <w:rPr>
          <w:b/>
          <w:bCs/>
          <w:sz w:val="36"/>
          <w:szCs w:val="36"/>
        </w:rPr>
      </w:pPr>
    </w:p>
    <w:p>
      <w:pPr>
        <w:spacing w:line="580" w:lineRule="exact"/>
        <w:ind w:firstLine="602" w:firstLineChars="200"/>
        <w:rPr>
          <w:rFonts w:ascii="仿宋_GB2312" w:eastAsia="仿宋_GB2312"/>
          <w:b/>
          <w:bCs/>
          <w:sz w:val="30"/>
          <w:szCs w:val="30"/>
        </w:rPr>
      </w:pPr>
      <w:r>
        <w:rPr>
          <w:rFonts w:hint="eastAsia" w:ascii="仿宋_GB2312" w:hAnsi="宋体" w:eastAsia="仿宋_GB2312"/>
          <w:b/>
          <w:bCs/>
          <w:sz w:val="30"/>
          <w:szCs w:val="30"/>
        </w:rPr>
        <w:t>（一）粮食作物种子</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粮食作物种子包括禾谷类种子、豆类和薯类作物种子，其质量要求见表</w:t>
      </w:r>
      <w:r>
        <w:rPr>
          <w:rFonts w:hint="eastAsia" w:ascii="仿宋_GB2312" w:eastAsia="仿宋_GB2312"/>
          <w:sz w:val="24"/>
        </w:rPr>
        <w:t>1</w:t>
      </w:r>
      <w:r>
        <w:rPr>
          <w:rFonts w:hint="eastAsia" w:ascii="仿宋_GB2312" w:hAnsi="宋体" w:eastAsia="仿宋_GB2312"/>
          <w:sz w:val="24"/>
        </w:rPr>
        <w:t>～表</w:t>
      </w:r>
      <w:r>
        <w:rPr>
          <w:rFonts w:hint="eastAsia" w:ascii="仿宋_GB2312" w:eastAsia="仿宋_GB2312"/>
          <w:sz w:val="24"/>
        </w:rPr>
        <w:t>5</w:t>
      </w:r>
      <w:r>
        <w:rPr>
          <w:rFonts w:hint="eastAsia" w:ascii="仿宋_GB2312" w:hAnsi="宋体" w:eastAsia="仿宋_GB2312"/>
          <w:sz w:val="24"/>
        </w:rPr>
        <w:t>。</w:t>
      </w:r>
    </w:p>
    <w:p>
      <w:pPr>
        <w:spacing w:beforeLines="30" w:afterLines="30" w:line="400" w:lineRule="exact"/>
        <w:jc w:val="center"/>
        <w:rPr>
          <w:rFonts w:ascii="仿宋_GB2312" w:eastAsia="仿宋_GB2312"/>
          <w:b/>
          <w:sz w:val="28"/>
          <w:szCs w:val="28"/>
        </w:rPr>
      </w:pPr>
      <w:r>
        <w:rPr>
          <w:rFonts w:hint="eastAsia" w:ascii="仿宋_GB2312" w:hAnsi="黑体" w:eastAsia="仿宋_GB2312"/>
          <w:b/>
          <w:sz w:val="28"/>
          <w:szCs w:val="28"/>
        </w:rPr>
        <w:t>表</w:t>
      </w:r>
      <w:r>
        <w:rPr>
          <w:rFonts w:hint="eastAsia" w:ascii="仿宋_GB2312" w:eastAsia="仿宋_GB2312"/>
          <w:b/>
          <w:sz w:val="28"/>
          <w:szCs w:val="28"/>
        </w:rPr>
        <w:t xml:space="preserve">1 </w:t>
      </w:r>
      <w:r>
        <w:rPr>
          <w:rFonts w:hint="eastAsia" w:ascii="仿宋_GB2312" w:hAnsi="黑体" w:eastAsia="仿宋_GB2312"/>
          <w:b/>
          <w:sz w:val="28"/>
          <w:szCs w:val="28"/>
        </w:rPr>
        <w:t>禾谷类种子质量要求，</w:t>
      </w:r>
      <w:r>
        <w:rPr>
          <w:rFonts w:hint="eastAsia" w:ascii="仿宋_GB2312" w:eastAsia="仿宋_GB2312"/>
          <w:b/>
          <w:sz w:val="28"/>
          <w:szCs w:val="28"/>
        </w:rPr>
        <w:t>%</w:t>
      </w:r>
    </w:p>
    <w:tbl>
      <w:tblPr>
        <w:tblStyle w:val="7"/>
        <w:tblW w:w="950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1511"/>
        <w:gridCol w:w="1181"/>
        <w:gridCol w:w="886"/>
        <w:gridCol w:w="886"/>
        <w:gridCol w:w="886"/>
        <w:gridCol w:w="886"/>
        <w:gridCol w:w="22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9" w:hRule="atLeast"/>
          <w:jc w:val="center"/>
        </w:trPr>
        <w:tc>
          <w:tcPr>
            <w:tcW w:w="1065" w:type="dxa"/>
            <w:vMerge w:val="restart"/>
            <w:tcBorders>
              <w:top w:val="single" w:color="auto" w:sz="8" w:space="0"/>
              <w:left w:val="single" w:color="auto" w:sz="8" w:space="0"/>
              <w:bottom w:val="single" w:color="auto" w:sz="6" w:space="0"/>
              <w:right w:val="single" w:color="auto" w:sz="6" w:space="0"/>
            </w:tcBorders>
            <w:vAlign w:val="center"/>
          </w:tcPr>
          <w:p>
            <w:pPr>
              <w:spacing w:line="240" w:lineRule="exact"/>
              <w:jc w:val="center"/>
              <w:rPr>
                <w:rFonts w:hAnsi="宋体"/>
              </w:rPr>
            </w:pPr>
            <w:r>
              <w:rPr>
                <w:rFonts w:hint="eastAsia" w:hAnsi="宋体"/>
              </w:rPr>
              <w:t>作物名称</w:t>
            </w:r>
          </w:p>
        </w:tc>
        <w:tc>
          <w:tcPr>
            <w:tcW w:w="2692" w:type="dxa"/>
            <w:gridSpan w:val="2"/>
            <w:vMerge w:val="restart"/>
            <w:tcBorders>
              <w:top w:val="single" w:color="auto" w:sz="8"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种子类别</w:t>
            </w:r>
          </w:p>
        </w:tc>
        <w:tc>
          <w:tcPr>
            <w:tcW w:w="3544" w:type="dxa"/>
            <w:gridSpan w:val="4"/>
            <w:tcBorders>
              <w:top w:val="single" w:color="auto" w:sz="8"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质量指标</w:t>
            </w:r>
          </w:p>
        </w:tc>
        <w:tc>
          <w:tcPr>
            <w:tcW w:w="2208" w:type="dxa"/>
            <w:vMerge w:val="restart"/>
            <w:tcBorders>
              <w:top w:val="single" w:color="auto" w:sz="8" w:space="0"/>
              <w:left w:val="nil"/>
              <w:bottom w:val="single" w:color="auto" w:sz="6" w:space="0"/>
              <w:right w:val="single" w:color="auto" w:sz="8" w:space="0"/>
            </w:tcBorders>
            <w:vAlign w:val="center"/>
          </w:tcPr>
          <w:p>
            <w:pPr>
              <w:spacing w:line="240" w:lineRule="exact"/>
              <w:jc w:val="center"/>
              <w:rPr>
                <w:rFonts w:ascii="仿宋_GB2312"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 w:hRule="atLeast"/>
          <w:jc w:val="center"/>
        </w:trPr>
        <w:tc>
          <w:tcPr>
            <w:tcW w:w="1065" w:type="dxa"/>
            <w:vMerge w:val="continue"/>
            <w:tcBorders>
              <w:top w:val="single" w:color="auto" w:sz="8" w:space="0"/>
              <w:left w:val="single" w:color="auto" w:sz="8" w:space="0"/>
              <w:bottom w:val="single" w:color="auto" w:sz="6" w:space="0"/>
              <w:right w:val="single" w:color="auto" w:sz="6" w:space="0"/>
            </w:tcBorders>
            <w:vAlign w:val="center"/>
          </w:tcPr>
          <w:p>
            <w:pPr>
              <w:widowControl/>
              <w:spacing w:line="240" w:lineRule="exact"/>
              <w:jc w:val="left"/>
              <w:rPr>
                <w:rFonts w:hAnsi="宋体"/>
              </w:rPr>
            </w:pPr>
          </w:p>
        </w:tc>
        <w:tc>
          <w:tcPr>
            <w:tcW w:w="2692" w:type="dxa"/>
            <w:gridSpan w:val="2"/>
            <w:vMerge w:val="continue"/>
            <w:tcBorders>
              <w:top w:val="single" w:color="auto" w:sz="8" w:space="0"/>
              <w:left w:val="nil"/>
              <w:bottom w:val="single" w:color="auto" w:sz="6" w:space="0"/>
              <w:right w:val="single" w:color="auto" w:sz="6" w:space="0"/>
            </w:tcBorders>
            <w:vAlign w:val="center"/>
          </w:tcPr>
          <w:p>
            <w:pPr>
              <w:widowControl/>
              <w:spacing w:line="240" w:lineRule="exact"/>
              <w:jc w:val="left"/>
              <w:rPr>
                <w:rFonts w:hAnsi="宋体"/>
              </w:rPr>
            </w:pP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纯度</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净度</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发芽率</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hAnsi="宋体"/>
              </w:rPr>
            </w:pPr>
            <w:r>
              <w:rPr>
                <w:rFonts w:hint="eastAsia" w:hAnsi="宋体"/>
              </w:rPr>
              <w:t>水分</w:t>
            </w:r>
          </w:p>
        </w:tc>
        <w:tc>
          <w:tcPr>
            <w:tcW w:w="2208" w:type="dxa"/>
            <w:vMerge w:val="continue"/>
            <w:tcBorders>
              <w:top w:val="single" w:color="auto" w:sz="8"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稻</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r>
              <w:rPr>
                <w:rFonts w:hint="eastAsia" w:ascii="仿宋_GB2312" w:hAnsi="宋体" w:eastAsia="仿宋_GB2312"/>
                <w:sz w:val="18"/>
                <w:szCs w:val="18"/>
              </w:rPr>
              <w:t>（籼）</w:t>
            </w:r>
          </w:p>
        </w:tc>
        <w:tc>
          <w:tcPr>
            <w:tcW w:w="2208" w:type="dxa"/>
            <w:vMerge w:val="restart"/>
            <w:tcBorders>
              <w:top w:val="single" w:color="auto" w:sz="6" w:space="0"/>
              <w:left w:val="nil"/>
              <w:bottom w:val="single" w:color="auto" w:sz="6" w:space="0"/>
              <w:right w:val="single" w:color="auto" w:sz="8"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GB 4404.1-2008</w:t>
            </w:r>
          </w:p>
          <w:p>
            <w:pPr>
              <w:spacing w:line="240" w:lineRule="exact"/>
              <w:rPr>
                <w:rFonts w:ascii="仿宋_GB2312" w:eastAsia="仿宋_GB2312"/>
                <w:sz w:val="18"/>
                <w:szCs w:val="18"/>
              </w:rPr>
            </w:pPr>
            <w:r>
              <w:rPr>
                <w:rFonts w:hint="eastAsia" w:ascii="仿宋_GB2312" w:hAnsi="宋体" w:eastAsia="仿宋_GB2312"/>
                <w:sz w:val="18"/>
                <w:szCs w:val="18"/>
              </w:rPr>
              <w:t>注：①长城以北和高寒地区的水稻、玉米、高粱种子水分允许高于</w:t>
            </w:r>
            <w:r>
              <w:rPr>
                <w:rFonts w:hint="eastAsia" w:ascii="仿宋_GB2312" w:eastAsia="仿宋_GB2312"/>
                <w:sz w:val="18"/>
                <w:szCs w:val="18"/>
              </w:rPr>
              <w:t>13.0%</w:t>
            </w:r>
            <w:r>
              <w:rPr>
                <w:rFonts w:hint="eastAsia" w:ascii="仿宋_GB2312" w:hAnsi="宋体" w:eastAsia="仿宋_GB2312"/>
                <w:sz w:val="18"/>
                <w:szCs w:val="18"/>
              </w:rPr>
              <w:t>，但不能高于</w:t>
            </w:r>
            <w:r>
              <w:rPr>
                <w:rFonts w:hint="eastAsia" w:ascii="仿宋_GB2312" w:eastAsia="仿宋_GB2312"/>
                <w:sz w:val="18"/>
                <w:szCs w:val="18"/>
              </w:rPr>
              <w:t>16.0%</w:t>
            </w:r>
            <w:r>
              <w:rPr>
                <w:rFonts w:hint="eastAsia" w:ascii="仿宋_GB2312" w:hAnsi="宋体" w:eastAsia="仿宋_GB2312"/>
                <w:sz w:val="18"/>
                <w:szCs w:val="18"/>
              </w:rPr>
              <w:t>，若在长城以南（高寒地区除外）销售，水分不能高于</w:t>
            </w:r>
            <w:r>
              <w:rPr>
                <w:rFonts w:hint="eastAsia" w:ascii="仿宋_GB2312" w:eastAsia="仿宋_GB2312"/>
                <w:sz w:val="18"/>
                <w:szCs w:val="18"/>
              </w:rPr>
              <w:t>13.0%</w:t>
            </w:r>
            <w:r>
              <w:rPr>
                <w:rFonts w:hint="eastAsia" w:ascii="仿宋_GB2312" w:hAnsi="宋体" w:eastAsia="仿宋_GB2312"/>
                <w:sz w:val="18"/>
                <w:szCs w:val="18"/>
              </w:rPr>
              <w:t>；</w:t>
            </w:r>
          </w:p>
          <w:p>
            <w:pPr>
              <w:spacing w:line="240" w:lineRule="exact"/>
              <w:rPr>
                <w:rFonts w:ascii="仿宋_GB2312" w:eastAsia="仿宋_GB2312"/>
                <w:sz w:val="18"/>
                <w:szCs w:val="18"/>
              </w:rPr>
            </w:pPr>
            <w:r>
              <w:rPr>
                <w:rFonts w:hint="eastAsia" w:ascii="仿宋_GB2312" w:hAnsi="宋体" w:eastAsia="仿宋_GB2312"/>
                <w:sz w:val="18"/>
                <w:szCs w:val="18"/>
              </w:rPr>
              <w:t>②稻杂交种质量指标适用于三系和两系稻杂交种子；</w:t>
            </w:r>
          </w:p>
          <w:p>
            <w:pPr>
              <w:spacing w:line="240" w:lineRule="exact"/>
              <w:rPr>
                <w:rFonts w:ascii="仿宋_GB2312" w:eastAsia="仿宋_GB2312"/>
                <w:sz w:val="18"/>
                <w:szCs w:val="18"/>
              </w:rPr>
            </w:pPr>
            <w:r>
              <w:rPr>
                <w:rFonts w:hint="eastAsia" w:ascii="仿宋_GB2312" w:hAnsi="宋体" w:eastAsia="仿宋_GB2312"/>
                <w:sz w:val="18"/>
                <w:szCs w:val="18"/>
              </w:rPr>
              <w:t>③在农业生产中，粟俗称谷子，黍俗称糜子。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仿宋_GB2312" w:eastAsia="仿宋_GB2312"/>
                <w:sz w:val="18"/>
                <w:szCs w:val="18"/>
              </w:rPr>
            </w:pPr>
            <w:r>
              <w:rPr>
                <w:rFonts w:hint="eastAsia" w:ascii="仿宋_GB2312" w:eastAsia="仿宋_GB2312"/>
                <w:sz w:val="18"/>
                <w:szCs w:val="18"/>
              </w:rPr>
              <w:t>14.5</w:t>
            </w:r>
            <w:r>
              <w:rPr>
                <w:rFonts w:hint="eastAsia" w:ascii="仿宋_GB2312" w:hAnsi="宋体" w:eastAsia="仿宋_GB2312"/>
                <w:sz w:val="18"/>
                <w:szCs w:val="18"/>
              </w:rPr>
              <w:t>（粳）</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2"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不育系、恢复系、保持系</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80</w:t>
            </w:r>
          </w:p>
        </w:tc>
        <w:tc>
          <w:tcPr>
            <w:tcW w:w="886"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2"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99.5</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杂交种</w:t>
            </w:r>
            <w:r>
              <w:rPr>
                <w:rFonts w:hint="eastAsia" w:ascii="仿宋_GB2312" w:eastAsia="仿宋_GB2312"/>
                <w:sz w:val="18"/>
                <w:szCs w:val="18"/>
                <w:vertAlign w:val="superscript"/>
              </w:rPr>
              <w:t>b</w:t>
            </w:r>
          </w:p>
        </w:tc>
        <w:tc>
          <w:tcPr>
            <w:tcW w:w="118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96.0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80</w:t>
            </w:r>
          </w:p>
        </w:tc>
        <w:tc>
          <w:tcPr>
            <w:tcW w:w="886"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r>
              <w:rPr>
                <w:rFonts w:hint="eastAsia" w:ascii="仿宋_GB2312" w:hAnsi="宋体" w:eastAsia="仿宋_GB2312"/>
                <w:sz w:val="18"/>
                <w:szCs w:val="18"/>
              </w:rPr>
              <w:t>（籼）</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pPr>
              <w:spacing w:line="240" w:lineRule="exact"/>
              <w:jc w:val="center"/>
              <w:rPr>
                <w:rFonts w:ascii="仿宋_GB2312" w:eastAsia="仿宋_GB2312"/>
                <w:sz w:val="18"/>
                <w:szCs w:val="18"/>
              </w:rPr>
            </w:pPr>
            <w:r>
              <w:rPr>
                <w:rFonts w:hint="eastAsia" w:ascii="仿宋_GB2312" w:eastAsia="仿宋_GB2312"/>
                <w:sz w:val="18"/>
                <w:szCs w:val="18"/>
              </w:rPr>
              <w:t>14.5</w:t>
            </w:r>
            <w:r>
              <w:rPr>
                <w:rFonts w:hint="eastAsia" w:ascii="仿宋_GB2312" w:hAnsi="宋体" w:eastAsia="仿宋_GB2312"/>
                <w:sz w:val="18"/>
                <w:szCs w:val="18"/>
              </w:rPr>
              <w:t>（粳）</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2"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玉米</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97.0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自交系</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单交种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96.0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双交种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95.0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三交种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95.0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8"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小麦</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大麦</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高粱</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不育系、保持系、恢复系</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99.9</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杂交种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93.0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6"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栗、黍</w:t>
            </w:r>
          </w:p>
        </w:tc>
        <w:tc>
          <w:tcPr>
            <w:tcW w:w="1511"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常规种</w:t>
            </w: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99.8</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511"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1181"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continue"/>
            <w:tcBorders>
              <w:top w:val="single" w:color="auto" w:sz="6" w:space="0"/>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2"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苦荞麦</w:t>
            </w:r>
          </w:p>
        </w:tc>
        <w:tc>
          <w:tcPr>
            <w:tcW w:w="2692"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13.5</w:t>
            </w:r>
          </w:p>
        </w:tc>
        <w:tc>
          <w:tcPr>
            <w:tcW w:w="2208" w:type="dxa"/>
            <w:vMerge w:val="restart"/>
            <w:tcBorders>
              <w:top w:val="nil"/>
              <w:left w:val="nil"/>
              <w:bottom w:val="single" w:color="auto" w:sz="6" w:space="0"/>
              <w:right w:val="single" w:color="auto" w:sz="8"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GB 4404.3-2010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692"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96.0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nil"/>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甜荞麦</w:t>
            </w:r>
          </w:p>
        </w:tc>
        <w:tc>
          <w:tcPr>
            <w:tcW w:w="2692"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95.0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13.5</w:t>
            </w:r>
          </w:p>
        </w:tc>
        <w:tc>
          <w:tcPr>
            <w:tcW w:w="2208" w:type="dxa"/>
            <w:vMerge w:val="continue"/>
            <w:tcBorders>
              <w:top w:val="nil"/>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2"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692"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90.0</w:t>
            </w: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886" w:type="dxa"/>
            <w:vMerge w:val="continue"/>
            <w:tcBorders>
              <w:top w:val="nil"/>
              <w:left w:val="nil"/>
              <w:bottom w:val="single" w:color="auto" w:sz="6" w:space="0"/>
              <w:right w:val="single" w:color="auto" w:sz="6" w:space="0"/>
            </w:tcBorders>
            <w:vAlign w:val="center"/>
          </w:tcPr>
          <w:p>
            <w:pPr>
              <w:widowControl/>
              <w:spacing w:line="240" w:lineRule="exact"/>
              <w:jc w:val="left"/>
              <w:rPr>
                <w:rFonts w:ascii="仿宋_GB2312" w:eastAsia="仿宋_GB2312"/>
                <w:sz w:val="18"/>
                <w:szCs w:val="18"/>
              </w:rPr>
            </w:pPr>
          </w:p>
        </w:tc>
        <w:tc>
          <w:tcPr>
            <w:tcW w:w="2208" w:type="dxa"/>
            <w:vMerge w:val="continue"/>
            <w:tcBorders>
              <w:top w:val="nil"/>
              <w:left w:val="nil"/>
              <w:bottom w:val="single" w:color="auto" w:sz="6" w:space="0"/>
              <w:right w:val="single" w:color="auto" w:sz="8" w:space="0"/>
            </w:tcBorders>
            <w:vAlign w:val="center"/>
          </w:tcPr>
          <w:p>
            <w:pPr>
              <w:widowControl/>
              <w:spacing w:line="240" w:lineRule="exact"/>
              <w:jc w:val="left"/>
              <w:rPr>
                <w:rFonts w:ascii="仿宋_GB2312"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1" w:hRule="atLeast"/>
          <w:jc w:val="center"/>
        </w:trPr>
        <w:tc>
          <w:tcPr>
            <w:tcW w:w="1065" w:type="dxa"/>
            <w:vMerge w:val="restart"/>
            <w:tcBorders>
              <w:top w:val="nil"/>
              <w:left w:val="single" w:color="auto" w:sz="8" w:space="0"/>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燕麦</w:t>
            </w:r>
          </w:p>
        </w:tc>
        <w:tc>
          <w:tcPr>
            <w:tcW w:w="2692" w:type="dxa"/>
            <w:gridSpan w:val="2"/>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hAnsi="宋体" w:eastAsia="仿宋_GB2312"/>
                <w:sz w:val="18"/>
                <w:szCs w:val="18"/>
              </w:rPr>
              <w:t>原种</w:t>
            </w:r>
          </w:p>
        </w:tc>
        <w:tc>
          <w:tcPr>
            <w:tcW w:w="886" w:type="dxa"/>
            <w:tcBorders>
              <w:top w:val="single" w:color="auto" w:sz="6" w:space="0"/>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99.0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98.0</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85</w:t>
            </w:r>
          </w:p>
        </w:tc>
        <w:tc>
          <w:tcPr>
            <w:tcW w:w="886" w:type="dxa"/>
            <w:vMerge w:val="restart"/>
            <w:tcBorders>
              <w:top w:val="nil"/>
              <w:left w:val="nil"/>
              <w:bottom w:val="single" w:color="auto" w:sz="6" w:space="0"/>
              <w:right w:val="single" w:color="auto" w:sz="6"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13.0</w:t>
            </w:r>
          </w:p>
        </w:tc>
        <w:tc>
          <w:tcPr>
            <w:tcW w:w="2208" w:type="dxa"/>
            <w:vMerge w:val="restart"/>
            <w:tcBorders>
              <w:top w:val="nil"/>
              <w:left w:val="nil"/>
              <w:bottom w:val="single" w:color="auto" w:sz="6" w:space="0"/>
              <w:right w:val="single" w:color="auto" w:sz="8"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GB 4404.4-2010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2" w:hRule="atLeast"/>
          <w:jc w:val="center"/>
        </w:trPr>
        <w:tc>
          <w:tcPr>
            <w:tcW w:w="1065" w:type="dxa"/>
            <w:vMerge w:val="continue"/>
            <w:tcBorders>
              <w:top w:val="nil"/>
              <w:left w:val="single" w:color="auto" w:sz="8" w:space="0"/>
              <w:bottom w:val="single" w:color="auto" w:sz="6" w:space="0"/>
              <w:right w:val="single" w:color="auto" w:sz="6" w:space="0"/>
            </w:tcBorders>
            <w:vAlign w:val="center"/>
          </w:tcPr>
          <w:p>
            <w:pPr>
              <w:widowControl/>
              <w:jc w:val="left"/>
            </w:pPr>
          </w:p>
        </w:tc>
        <w:tc>
          <w:tcPr>
            <w:tcW w:w="2692" w:type="dxa"/>
            <w:gridSpan w:val="2"/>
            <w:tcBorders>
              <w:top w:val="single" w:color="auto" w:sz="6" w:space="0"/>
              <w:left w:val="nil"/>
              <w:bottom w:val="single" w:color="auto" w:sz="8" w:space="0"/>
              <w:right w:val="single" w:color="auto" w:sz="6"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大田用种</w:t>
            </w:r>
          </w:p>
        </w:tc>
        <w:tc>
          <w:tcPr>
            <w:tcW w:w="886" w:type="dxa"/>
            <w:tcBorders>
              <w:top w:val="single" w:color="auto" w:sz="6" w:space="0"/>
              <w:left w:val="nil"/>
              <w:bottom w:val="single" w:color="auto" w:sz="8" w:space="0"/>
              <w:right w:val="single" w:color="auto" w:sz="6" w:space="0"/>
            </w:tcBorders>
            <w:vAlign w:val="center"/>
          </w:tcPr>
          <w:p>
            <w:pPr>
              <w:spacing w:line="240" w:lineRule="exact"/>
              <w:jc w:val="center"/>
            </w:pPr>
            <w:r>
              <w:rPr>
                <w:rFonts w:ascii="仿宋_GB2312" w:hAnsi="宋体" w:eastAsia="仿宋_GB2312"/>
                <w:sz w:val="18"/>
                <w:szCs w:val="18"/>
              </w:rPr>
              <w:t>97.0</w:t>
            </w:r>
          </w:p>
        </w:tc>
        <w:tc>
          <w:tcPr>
            <w:tcW w:w="886" w:type="dxa"/>
            <w:vMerge w:val="continue"/>
            <w:tcBorders>
              <w:top w:val="nil"/>
              <w:left w:val="nil"/>
              <w:bottom w:val="single" w:color="auto" w:sz="6" w:space="0"/>
              <w:right w:val="single" w:color="auto" w:sz="6" w:space="0"/>
            </w:tcBorders>
            <w:vAlign w:val="center"/>
          </w:tcPr>
          <w:p>
            <w:pPr>
              <w:widowControl/>
              <w:jc w:val="left"/>
            </w:pPr>
          </w:p>
        </w:tc>
        <w:tc>
          <w:tcPr>
            <w:tcW w:w="886" w:type="dxa"/>
            <w:vMerge w:val="continue"/>
            <w:tcBorders>
              <w:top w:val="nil"/>
              <w:left w:val="nil"/>
              <w:bottom w:val="single" w:color="auto" w:sz="6" w:space="0"/>
              <w:right w:val="single" w:color="auto" w:sz="6" w:space="0"/>
            </w:tcBorders>
            <w:vAlign w:val="center"/>
          </w:tcPr>
          <w:p>
            <w:pPr>
              <w:widowControl/>
              <w:jc w:val="left"/>
            </w:pPr>
          </w:p>
        </w:tc>
        <w:tc>
          <w:tcPr>
            <w:tcW w:w="886" w:type="dxa"/>
            <w:vMerge w:val="continue"/>
            <w:tcBorders>
              <w:top w:val="nil"/>
              <w:left w:val="nil"/>
              <w:bottom w:val="single" w:color="auto" w:sz="6" w:space="0"/>
              <w:right w:val="single" w:color="auto" w:sz="6" w:space="0"/>
            </w:tcBorders>
            <w:vAlign w:val="center"/>
          </w:tcPr>
          <w:p>
            <w:pPr>
              <w:widowControl/>
              <w:jc w:val="left"/>
            </w:pPr>
          </w:p>
        </w:tc>
        <w:tc>
          <w:tcPr>
            <w:tcW w:w="2208" w:type="dxa"/>
            <w:vMerge w:val="continue"/>
            <w:tcBorders>
              <w:top w:val="nil"/>
              <w:left w:val="nil"/>
              <w:bottom w:val="single" w:color="auto" w:sz="6" w:space="0"/>
              <w:right w:val="single" w:color="auto" w:sz="8" w:space="0"/>
            </w:tcBorders>
            <w:vAlign w:val="center"/>
          </w:tcPr>
          <w:p>
            <w:pPr>
              <w:widowControl/>
              <w:jc w:val="left"/>
            </w:pPr>
          </w:p>
        </w:tc>
      </w:tr>
    </w:tbl>
    <w:p>
      <w:pPr>
        <w:spacing w:beforeLines="30" w:afterLines="30" w:line="400" w:lineRule="exact"/>
        <w:jc w:val="center"/>
        <w:rPr>
          <w:rFonts w:ascii="仿宋_GB2312" w:hAnsi="黑体" w:eastAsia="仿宋_GB2312"/>
          <w:b/>
          <w:sz w:val="28"/>
          <w:szCs w:val="28"/>
        </w:rPr>
      </w:pPr>
      <w:r>
        <w:rPr>
          <w:rFonts w:hint="eastAsia" w:ascii="仿宋_GB2312" w:hAnsi="黑体" w:eastAsia="仿宋_GB2312"/>
          <w:b/>
          <w:sz w:val="28"/>
          <w:szCs w:val="28"/>
        </w:rPr>
        <w:t>表</w:t>
      </w:r>
      <w:r>
        <w:rPr>
          <w:rFonts w:ascii="仿宋_GB2312" w:hAnsi="黑体" w:eastAsia="仿宋_GB2312"/>
          <w:b/>
          <w:sz w:val="28"/>
          <w:szCs w:val="28"/>
        </w:rPr>
        <w:t xml:space="preserve">2 </w:t>
      </w:r>
      <w:r>
        <w:rPr>
          <w:rFonts w:hint="eastAsia" w:ascii="仿宋_GB2312" w:hAnsi="黑体" w:eastAsia="仿宋_GB2312"/>
          <w:b/>
          <w:sz w:val="28"/>
          <w:szCs w:val="28"/>
        </w:rPr>
        <w:t>豆类种子质量要求，</w:t>
      </w:r>
      <w:r>
        <w:rPr>
          <w:rFonts w:ascii="仿宋_GB2312" w:hAnsi="黑体" w:eastAsia="仿宋_GB2312"/>
          <w:b/>
          <w:sz w:val="28"/>
          <w:szCs w:val="28"/>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2034"/>
        <w:gridCol w:w="935"/>
        <w:gridCol w:w="935"/>
        <w:gridCol w:w="935"/>
        <w:gridCol w:w="935"/>
        <w:gridCol w:w="21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1" w:type="dxa"/>
            <w:vMerge w:val="restart"/>
            <w:tcBorders>
              <w:top w:val="single" w:color="auto" w:sz="8" w:space="0"/>
              <w:left w:val="single" w:color="auto" w:sz="8" w:space="0"/>
              <w:bottom w:val="single" w:color="auto" w:sz="6" w:space="0"/>
              <w:right w:val="single" w:color="auto" w:sz="6" w:space="0"/>
            </w:tcBorders>
            <w:vAlign w:val="center"/>
          </w:tcPr>
          <w:p>
            <w:pPr>
              <w:adjustRightInd w:val="0"/>
              <w:snapToGrid w:val="0"/>
              <w:jc w:val="center"/>
            </w:pPr>
            <w:r>
              <w:rPr>
                <w:rFonts w:hint="eastAsia" w:hAnsi="宋体"/>
              </w:rPr>
              <w:t>作物种类</w:t>
            </w:r>
          </w:p>
        </w:tc>
        <w:tc>
          <w:tcPr>
            <w:tcW w:w="2034" w:type="dxa"/>
            <w:vMerge w:val="restart"/>
            <w:tcBorders>
              <w:top w:val="single" w:color="auto" w:sz="8" w:space="0"/>
              <w:left w:val="nil"/>
              <w:bottom w:val="single" w:color="auto" w:sz="6" w:space="0"/>
              <w:right w:val="single" w:color="auto" w:sz="6" w:space="0"/>
            </w:tcBorders>
            <w:vAlign w:val="center"/>
          </w:tcPr>
          <w:p>
            <w:pPr>
              <w:adjustRightInd w:val="0"/>
              <w:snapToGrid w:val="0"/>
              <w:jc w:val="center"/>
            </w:pPr>
            <w:r>
              <w:rPr>
                <w:rFonts w:hint="eastAsia" w:hAnsi="宋体"/>
              </w:rPr>
              <w:t>种子类别</w:t>
            </w:r>
          </w:p>
        </w:tc>
        <w:tc>
          <w:tcPr>
            <w:tcW w:w="3740" w:type="dxa"/>
            <w:gridSpan w:val="4"/>
            <w:tcBorders>
              <w:top w:val="single" w:color="auto" w:sz="8" w:space="0"/>
              <w:left w:val="nil"/>
              <w:bottom w:val="single" w:color="auto" w:sz="6" w:space="0"/>
              <w:right w:val="single" w:color="auto" w:sz="6" w:space="0"/>
            </w:tcBorders>
            <w:vAlign w:val="center"/>
          </w:tcPr>
          <w:p>
            <w:pPr>
              <w:adjustRightInd w:val="0"/>
              <w:snapToGrid w:val="0"/>
              <w:jc w:val="center"/>
            </w:pPr>
            <w:r>
              <w:rPr>
                <w:rFonts w:hint="eastAsia" w:hAnsi="宋体"/>
              </w:rPr>
              <w:t>质量指标</w:t>
            </w:r>
          </w:p>
        </w:tc>
        <w:tc>
          <w:tcPr>
            <w:tcW w:w="2156" w:type="dxa"/>
            <w:vMerge w:val="restart"/>
            <w:tcBorders>
              <w:top w:val="single" w:color="auto" w:sz="8" w:space="0"/>
              <w:left w:val="nil"/>
              <w:bottom w:val="single" w:color="auto" w:sz="6" w:space="0"/>
              <w:right w:val="single" w:color="auto" w:sz="8" w:space="0"/>
            </w:tcBorders>
            <w:vAlign w:val="center"/>
          </w:tcPr>
          <w:p>
            <w:pPr>
              <w:adjustRightInd w:val="0"/>
              <w:snapToGrid w:val="0"/>
              <w:jc w:val="cente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1"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pPr>
          </w:p>
        </w:tc>
        <w:tc>
          <w:tcPr>
            <w:tcW w:w="2034" w:type="dxa"/>
            <w:vMerge w:val="continue"/>
            <w:tcBorders>
              <w:top w:val="single" w:color="auto" w:sz="8" w:space="0"/>
              <w:left w:val="nil"/>
              <w:bottom w:val="single" w:color="auto" w:sz="6" w:space="0"/>
              <w:right w:val="single" w:color="auto" w:sz="6" w:space="0"/>
            </w:tcBorders>
            <w:vAlign w:val="center"/>
          </w:tcPr>
          <w:p>
            <w:pPr>
              <w:widowControl/>
              <w:jc w:val="left"/>
            </w:pP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纯度</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净度</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发芽率</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水分</w:t>
            </w:r>
          </w:p>
        </w:tc>
        <w:tc>
          <w:tcPr>
            <w:tcW w:w="2156" w:type="dxa"/>
            <w:vMerge w:val="continue"/>
            <w:tcBorders>
              <w:top w:val="single" w:color="auto" w:sz="8" w:space="0"/>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1251"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大豆</w:t>
            </w: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99.9</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2156" w:type="dxa"/>
            <w:vMerge w:val="restart"/>
            <w:tcBorders>
              <w:top w:val="nil"/>
              <w:left w:val="nil"/>
              <w:bottom w:val="single" w:color="auto" w:sz="6" w:space="0"/>
              <w:right w:val="single" w:color="auto" w:sz="8" w:space="0"/>
            </w:tcBorders>
            <w:vAlign w:val="center"/>
          </w:tcPr>
          <w:p>
            <w:pPr>
              <w:adjustRightInd w:val="0"/>
              <w:snapToGrid w:val="0"/>
              <w:rPr>
                <w:rFonts w:ascii="仿宋_GB2312" w:hAnsi="宋体" w:eastAsia="仿宋_GB2312"/>
                <w:sz w:val="18"/>
                <w:szCs w:val="18"/>
              </w:rPr>
            </w:pPr>
            <w:r>
              <w:rPr>
                <w:rFonts w:ascii="仿宋_GB2312" w:hAnsi="宋体" w:eastAsia="仿宋_GB2312"/>
                <w:sz w:val="18"/>
                <w:szCs w:val="18"/>
              </w:rPr>
              <w:t>GB 4404.2-2010</w:t>
            </w:r>
          </w:p>
          <w:p>
            <w:pPr>
              <w:adjustRightInd w:val="0"/>
              <w:snapToGrid w:val="0"/>
              <w:rPr>
                <w:rFonts w:ascii="仿宋_GB2312" w:hAnsi="宋体" w:eastAsia="仿宋_GB2312"/>
                <w:sz w:val="18"/>
                <w:szCs w:val="18"/>
              </w:rPr>
            </w:pPr>
            <w:r>
              <w:rPr>
                <w:rFonts w:hint="eastAsia" w:ascii="仿宋_GB2312" w:hAnsi="宋体" w:eastAsia="仿宋_GB2312"/>
                <w:sz w:val="18"/>
                <w:szCs w:val="18"/>
              </w:rPr>
              <w:t>注：长城以北和高寒地区的大豆种子水分允许高于</w:t>
            </w:r>
            <w:r>
              <w:rPr>
                <w:rFonts w:ascii="仿宋_GB2312" w:hAnsi="宋体" w:eastAsia="仿宋_GB2312"/>
                <w:sz w:val="18"/>
                <w:szCs w:val="18"/>
              </w:rPr>
              <w:t>12.0%</w:t>
            </w:r>
            <w:r>
              <w:rPr>
                <w:rFonts w:hint="eastAsia" w:ascii="仿宋_GB2312" w:hAnsi="宋体" w:eastAsia="仿宋_GB2312"/>
                <w:sz w:val="18"/>
                <w:szCs w:val="18"/>
              </w:rPr>
              <w:t>，但不能高于</w:t>
            </w:r>
            <w:r>
              <w:rPr>
                <w:rFonts w:ascii="仿宋_GB2312" w:hAnsi="宋体" w:eastAsia="仿宋_GB2312"/>
                <w:sz w:val="18"/>
                <w:szCs w:val="18"/>
              </w:rPr>
              <w:t>13.5%</w:t>
            </w:r>
            <w:r>
              <w:rPr>
                <w:rFonts w:hint="eastAsia" w:ascii="仿宋_GB2312" w:hAnsi="宋体" w:eastAsia="仿宋_GB2312"/>
                <w:sz w:val="18"/>
                <w:szCs w:val="18"/>
              </w:rPr>
              <w:t>。长城以南的大豆种子（高寒地区除外）水分不得高于</w:t>
            </w:r>
            <w:r>
              <w:rPr>
                <w:rFonts w:ascii="仿宋_GB2312" w:hAnsi="宋体" w:eastAsia="仿宋_GB2312"/>
                <w:sz w:val="18"/>
                <w:szCs w:val="18"/>
              </w:rPr>
              <w:t>12.0%</w:t>
            </w:r>
            <w:r>
              <w:rPr>
                <w:rFonts w:hint="eastAsia" w:ascii="仿宋_GB2312" w:hAnsi="宋体" w:eastAsia="仿宋_GB2312"/>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251" w:type="dxa"/>
            <w:vMerge w:val="continue"/>
            <w:tcBorders>
              <w:top w:val="nil"/>
              <w:left w:val="single" w:color="auto" w:sz="8" w:space="0"/>
              <w:bottom w:val="single" w:color="auto" w:sz="6" w:space="0"/>
              <w:right w:val="single" w:color="auto" w:sz="6" w:space="0"/>
            </w:tcBorders>
            <w:vAlign w:val="center"/>
          </w:tcPr>
          <w:p>
            <w:pPr>
              <w:widowControl/>
              <w:jc w:val="left"/>
            </w:pP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1251"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蚕豆</w:t>
            </w: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99.9</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1251"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251" w:type="dxa"/>
            <w:vMerge w:val="restart"/>
            <w:tcBorders>
              <w:top w:val="nil"/>
              <w:left w:val="single" w:color="auto" w:sz="8"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赤豆</w:t>
            </w:r>
          </w:p>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（红小豆）</w:t>
            </w: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13.0</w:t>
            </w: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4" w:hRule="atLeast"/>
          <w:jc w:val="center"/>
        </w:trPr>
        <w:tc>
          <w:tcPr>
            <w:tcW w:w="1251"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251"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绿豆</w:t>
            </w:r>
          </w:p>
        </w:tc>
        <w:tc>
          <w:tcPr>
            <w:tcW w:w="20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35"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35"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13.0</w:t>
            </w:r>
          </w:p>
        </w:tc>
        <w:tc>
          <w:tcPr>
            <w:tcW w:w="2156" w:type="dxa"/>
            <w:vMerge w:val="continue"/>
            <w:tcBorders>
              <w:top w:val="nil"/>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8" w:hRule="atLeast"/>
          <w:jc w:val="center"/>
        </w:trPr>
        <w:tc>
          <w:tcPr>
            <w:tcW w:w="1251" w:type="dxa"/>
            <w:vMerge w:val="continue"/>
            <w:tcBorders>
              <w:top w:val="nil"/>
              <w:left w:val="single" w:color="auto" w:sz="8" w:space="0"/>
              <w:bottom w:val="single" w:color="auto" w:sz="6" w:space="0"/>
              <w:right w:val="single" w:color="auto" w:sz="6" w:space="0"/>
            </w:tcBorders>
            <w:vAlign w:val="center"/>
          </w:tcPr>
          <w:p>
            <w:pPr>
              <w:widowControl/>
              <w:jc w:val="left"/>
            </w:pPr>
          </w:p>
        </w:tc>
        <w:tc>
          <w:tcPr>
            <w:tcW w:w="2034"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35" w:type="dxa"/>
            <w:tcBorders>
              <w:top w:val="single" w:color="auto" w:sz="6" w:space="0"/>
              <w:left w:val="nil"/>
              <w:bottom w:val="single" w:color="auto" w:sz="8" w:space="0"/>
              <w:right w:val="single" w:color="auto" w:sz="6" w:space="0"/>
            </w:tcBorders>
            <w:vAlign w:val="center"/>
          </w:tcPr>
          <w:p>
            <w:pPr>
              <w:adjustRightInd w:val="0"/>
              <w:snapToGrid w:val="0"/>
              <w:jc w:val="center"/>
            </w:pPr>
            <w:r>
              <w:rPr>
                <w:rFonts w:ascii="仿宋_GB2312" w:hAnsi="宋体" w:eastAsia="仿宋_GB2312"/>
                <w:sz w:val="18"/>
                <w:szCs w:val="18"/>
              </w:rPr>
              <w:t>96.0</w:t>
            </w: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935" w:type="dxa"/>
            <w:vMerge w:val="continue"/>
            <w:tcBorders>
              <w:top w:val="nil"/>
              <w:left w:val="nil"/>
              <w:bottom w:val="single" w:color="auto" w:sz="6" w:space="0"/>
              <w:right w:val="single" w:color="auto" w:sz="6" w:space="0"/>
            </w:tcBorders>
            <w:vAlign w:val="center"/>
          </w:tcPr>
          <w:p>
            <w:pPr>
              <w:widowControl/>
              <w:jc w:val="left"/>
            </w:pPr>
          </w:p>
        </w:tc>
        <w:tc>
          <w:tcPr>
            <w:tcW w:w="2156" w:type="dxa"/>
            <w:vMerge w:val="continue"/>
            <w:tcBorders>
              <w:top w:val="nil"/>
              <w:left w:val="nil"/>
              <w:bottom w:val="single" w:color="auto" w:sz="6" w:space="0"/>
              <w:right w:val="single" w:color="auto" w:sz="8" w:space="0"/>
            </w:tcBorders>
            <w:vAlign w:val="center"/>
          </w:tcPr>
          <w:p>
            <w:pPr>
              <w:widowControl/>
              <w:jc w:val="left"/>
            </w:pPr>
          </w:p>
        </w:tc>
      </w:tr>
    </w:tbl>
    <w:p>
      <w:pPr>
        <w:spacing w:beforeLines="100" w:afterLines="100" w:line="400" w:lineRule="exact"/>
        <w:jc w:val="center"/>
        <w:rPr>
          <w:rFonts w:ascii="仿宋_GB2312" w:eastAsia="仿宋_GB2312"/>
          <w:b/>
          <w:sz w:val="30"/>
          <w:szCs w:val="30"/>
        </w:rPr>
      </w:pPr>
      <w:r>
        <w:rPr>
          <w:rFonts w:hint="eastAsia" w:ascii="仿宋_GB2312" w:hAnsi="黑体" w:eastAsia="仿宋_GB2312"/>
          <w:b/>
          <w:sz w:val="30"/>
          <w:szCs w:val="30"/>
        </w:rPr>
        <w:t>表</w:t>
      </w:r>
      <w:r>
        <w:rPr>
          <w:rFonts w:hint="eastAsia" w:ascii="仿宋_GB2312" w:eastAsia="仿宋_GB2312"/>
          <w:b/>
          <w:sz w:val="30"/>
          <w:szCs w:val="30"/>
        </w:rPr>
        <w:t xml:space="preserve">3 </w:t>
      </w:r>
      <w:r>
        <w:rPr>
          <w:rFonts w:hint="eastAsia" w:ascii="仿宋_GB2312" w:hAnsi="黑体" w:eastAsia="仿宋_GB2312"/>
          <w:b/>
          <w:sz w:val="30"/>
          <w:szCs w:val="30"/>
        </w:rPr>
        <w:t>种薯类种子质量要求，</w:t>
      </w:r>
      <w:r>
        <w:rPr>
          <w:rFonts w:hint="eastAsia" w:ascii="仿宋_GB2312" w:eastAsia="仿宋_GB2312"/>
          <w:b/>
          <w:sz w:val="30"/>
          <w:szCs w:val="30"/>
        </w:rPr>
        <w:t>%</w:t>
      </w:r>
    </w:p>
    <w:tbl>
      <w:tblPr>
        <w:tblStyle w:val="7"/>
        <w:tblW w:w="93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93"/>
        <w:gridCol w:w="3118"/>
        <w:gridCol w:w="637"/>
        <w:gridCol w:w="1440"/>
        <w:gridCol w:w="1453"/>
        <w:gridCol w:w="16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93" w:type="dxa"/>
            <w:vMerge w:val="restart"/>
            <w:tcBorders>
              <w:top w:val="single" w:color="auto" w:sz="8" w:space="0"/>
              <w:left w:val="single" w:color="auto" w:sz="8" w:space="0"/>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作物名称</w:t>
            </w:r>
          </w:p>
        </w:tc>
        <w:tc>
          <w:tcPr>
            <w:tcW w:w="3118" w:type="dxa"/>
            <w:vMerge w:val="restart"/>
            <w:tcBorders>
              <w:top w:val="single" w:color="auto" w:sz="8"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种子类别</w:t>
            </w:r>
          </w:p>
        </w:tc>
        <w:tc>
          <w:tcPr>
            <w:tcW w:w="3530" w:type="dxa"/>
            <w:gridSpan w:val="3"/>
            <w:tcBorders>
              <w:top w:val="single" w:color="auto" w:sz="8"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质量指标</w:t>
            </w:r>
          </w:p>
        </w:tc>
        <w:tc>
          <w:tcPr>
            <w:tcW w:w="1659" w:type="dxa"/>
            <w:vMerge w:val="restart"/>
            <w:tcBorders>
              <w:top w:val="single" w:color="auto" w:sz="8" w:space="0"/>
              <w:left w:val="nil"/>
              <w:bottom w:val="single" w:color="auto" w:sz="6" w:space="0"/>
              <w:right w:val="single" w:color="auto" w:sz="8"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93"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vMerge w:val="continue"/>
            <w:tcBorders>
              <w:top w:val="single" w:color="auto" w:sz="8" w:space="0"/>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纯度</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薯块整齐度</w:t>
            </w:r>
          </w:p>
        </w:tc>
        <w:tc>
          <w:tcPr>
            <w:tcW w:w="1453" w:type="dxa"/>
            <w:tcBorders>
              <w:top w:val="single" w:color="auto" w:sz="6" w:space="0"/>
              <w:left w:val="nil"/>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不完善薯块</w:t>
            </w:r>
          </w:p>
        </w:tc>
        <w:tc>
          <w:tcPr>
            <w:tcW w:w="1659"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0" w:hRule="atLeast"/>
          <w:jc w:val="center"/>
        </w:trPr>
        <w:tc>
          <w:tcPr>
            <w:tcW w:w="993" w:type="dxa"/>
            <w:vMerge w:val="restart"/>
            <w:tcBorders>
              <w:top w:val="nil"/>
              <w:left w:val="single" w:color="auto" w:sz="8" w:space="0"/>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马铃薯</w:t>
            </w: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（常规种）原种</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99.5</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85.0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1659" w:type="dxa"/>
            <w:vMerge w:val="restart"/>
            <w:tcBorders>
              <w:top w:val="nil"/>
              <w:left w:val="nil"/>
              <w:bottom w:val="single" w:color="auto" w:sz="6" w:space="0"/>
              <w:right w:val="single" w:color="auto" w:sz="8" w:space="0"/>
            </w:tcBorders>
            <w:vAlign w:val="center"/>
          </w:tcPr>
          <w:p>
            <w:pPr>
              <w:spacing w:line="300" w:lineRule="exact"/>
              <w:jc w:val="left"/>
              <w:rPr>
                <w:rFonts w:ascii="仿宋_GB2312" w:hAnsi="宋体" w:eastAsia="仿宋_GB2312"/>
                <w:sz w:val="18"/>
                <w:szCs w:val="18"/>
              </w:rPr>
            </w:pPr>
            <w:r>
              <w:rPr>
                <w:rFonts w:ascii="仿宋_GB2312" w:hAnsi="宋体" w:eastAsia="仿宋_GB2312"/>
                <w:sz w:val="18"/>
                <w:szCs w:val="18"/>
              </w:rPr>
              <w:t>GB4406-84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（常规种）（大田用种）一级</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98.0</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85.0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3.0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（常规种）（大田用种）二级</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96.0</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80.0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5.0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8"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（常规种）（大田用种）三级</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95.0</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75.0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993" w:type="dxa"/>
            <w:vMerge w:val="restart"/>
            <w:tcBorders>
              <w:top w:val="nil"/>
              <w:left w:val="single" w:color="auto" w:sz="8" w:space="0"/>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甘薯</w:t>
            </w: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（常规种）原种</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99.5</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85.0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（常规种）（大田用种）一级</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98.0</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85.0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3.0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6"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（常规种）（大田用种）二级</w:t>
            </w:r>
          </w:p>
        </w:tc>
        <w:tc>
          <w:tcPr>
            <w:tcW w:w="637"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96.0</w:t>
            </w:r>
          </w:p>
        </w:tc>
        <w:tc>
          <w:tcPr>
            <w:tcW w:w="1440"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80.0</w:t>
            </w:r>
          </w:p>
        </w:tc>
        <w:tc>
          <w:tcPr>
            <w:tcW w:w="1453"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5.0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8" w:hRule="atLeast"/>
          <w:jc w:val="center"/>
        </w:trPr>
        <w:tc>
          <w:tcPr>
            <w:tcW w:w="99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3118" w:type="dxa"/>
            <w:tcBorders>
              <w:top w:val="single" w:color="auto" w:sz="6" w:space="0"/>
              <w:left w:val="nil"/>
              <w:bottom w:val="single" w:color="auto" w:sz="8" w:space="0"/>
              <w:right w:val="single" w:color="auto" w:sz="6"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（常规种）（大田用种）三级</w:t>
            </w:r>
          </w:p>
        </w:tc>
        <w:tc>
          <w:tcPr>
            <w:tcW w:w="637" w:type="dxa"/>
            <w:tcBorders>
              <w:top w:val="single" w:color="auto" w:sz="6" w:space="0"/>
              <w:left w:val="nil"/>
              <w:bottom w:val="single" w:color="auto" w:sz="8"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95.0</w:t>
            </w:r>
          </w:p>
        </w:tc>
        <w:tc>
          <w:tcPr>
            <w:tcW w:w="1440" w:type="dxa"/>
            <w:tcBorders>
              <w:top w:val="single" w:color="auto" w:sz="6" w:space="0"/>
              <w:left w:val="nil"/>
              <w:bottom w:val="single" w:color="auto" w:sz="8"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75.0</w:t>
            </w:r>
          </w:p>
        </w:tc>
        <w:tc>
          <w:tcPr>
            <w:tcW w:w="1453" w:type="dxa"/>
            <w:tcBorders>
              <w:top w:val="single" w:color="auto" w:sz="6" w:space="0"/>
              <w:left w:val="nil"/>
              <w:bottom w:val="single" w:color="auto" w:sz="8"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7.0</w:t>
            </w:r>
          </w:p>
        </w:tc>
        <w:tc>
          <w:tcPr>
            <w:tcW w:w="165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jc w:val="center"/>
        <w:rPr>
          <w:rFonts w:ascii="仿宋_GB2312" w:hAnsi="宋体" w:eastAsia="仿宋_GB2312"/>
          <w:sz w:val="18"/>
          <w:szCs w:val="18"/>
        </w:rPr>
      </w:pPr>
    </w:p>
    <w:p>
      <w:pPr>
        <w:adjustRightInd w:val="0"/>
        <w:snapToGrid w:val="0"/>
        <w:spacing w:beforeLines="50" w:afterLines="50"/>
        <w:jc w:val="center"/>
        <w:rPr>
          <w:rFonts w:ascii="仿宋_GB2312" w:eastAsia="仿宋_GB2312"/>
          <w:b/>
          <w:sz w:val="30"/>
          <w:szCs w:val="30"/>
        </w:rPr>
      </w:pPr>
      <w:r>
        <w:rPr>
          <w:rFonts w:hint="eastAsia" w:ascii="仿宋_GB2312" w:eastAsia="仿宋_GB2312"/>
          <w:b/>
          <w:sz w:val="30"/>
          <w:szCs w:val="30"/>
        </w:rPr>
        <w:t xml:space="preserve"> </w:t>
      </w:r>
      <w:r>
        <w:rPr>
          <w:rFonts w:hint="eastAsia" w:ascii="仿宋_GB2312" w:hAnsi="黑体" w:eastAsia="仿宋_GB2312"/>
          <w:b/>
          <w:sz w:val="30"/>
          <w:szCs w:val="30"/>
        </w:rPr>
        <w:t>表</w:t>
      </w:r>
      <w:r>
        <w:rPr>
          <w:rFonts w:hint="eastAsia" w:ascii="仿宋_GB2312" w:eastAsia="仿宋_GB2312"/>
          <w:b/>
          <w:sz w:val="30"/>
          <w:szCs w:val="30"/>
        </w:rPr>
        <w:t xml:space="preserve">4 </w:t>
      </w:r>
      <w:r>
        <w:rPr>
          <w:rFonts w:hint="eastAsia" w:ascii="仿宋_GB2312" w:hAnsi="黑体" w:eastAsia="仿宋_GB2312"/>
          <w:b/>
          <w:sz w:val="30"/>
          <w:szCs w:val="30"/>
        </w:rPr>
        <w:t>马铃薯脱毒种薯的块茎质量指标，</w:t>
      </w:r>
      <w:r>
        <w:rPr>
          <w:rFonts w:hint="eastAsia" w:ascii="仿宋_GB2312" w:eastAsia="仿宋_GB2312"/>
          <w:b/>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258"/>
        <w:gridCol w:w="2126"/>
        <w:gridCol w:w="28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8" w:space="0"/>
              <w:left w:val="single" w:color="auto" w:sz="8" w:space="0"/>
              <w:bottom w:val="single" w:color="auto" w:sz="6" w:space="0"/>
              <w:right w:val="single" w:color="auto" w:sz="6" w:space="0"/>
            </w:tcBorders>
            <w:vAlign w:val="center"/>
          </w:tcPr>
          <w:p>
            <w:pPr>
              <w:spacing w:line="300" w:lineRule="exact"/>
              <w:jc w:val="center"/>
              <w:rPr>
                <w:rFonts w:hAnsi="宋体"/>
              </w:rPr>
            </w:pPr>
            <w:r>
              <w:rPr>
                <w:rFonts w:hint="eastAsia" w:hAnsi="宋体"/>
              </w:rPr>
              <w:t>块茎病害和缺陷</w:t>
            </w:r>
          </w:p>
        </w:tc>
        <w:tc>
          <w:tcPr>
            <w:tcW w:w="2126" w:type="dxa"/>
            <w:tcBorders>
              <w:top w:val="single" w:color="auto" w:sz="8" w:space="0"/>
              <w:left w:val="nil"/>
              <w:bottom w:val="single" w:color="auto" w:sz="6" w:space="0"/>
              <w:right w:val="single" w:color="auto" w:sz="6" w:space="0"/>
            </w:tcBorders>
            <w:vAlign w:val="center"/>
          </w:tcPr>
          <w:p>
            <w:pPr>
              <w:spacing w:line="300" w:lineRule="exact"/>
              <w:jc w:val="center"/>
              <w:rPr>
                <w:rFonts w:hAnsi="宋体"/>
              </w:rPr>
            </w:pPr>
            <w:r>
              <w:rPr>
                <w:rFonts w:hint="eastAsia" w:hAnsi="宋体"/>
              </w:rPr>
              <w:t>允许率</w:t>
            </w:r>
            <w:r>
              <w:rPr>
                <w:rFonts w:hAnsi="宋体"/>
              </w:rPr>
              <w:t>%</w:t>
            </w:r>
          </w:p>
        </w:tc>
        <w:tc>
          <w:tcPr>
            <w:tcW w:w="2810" w:type="dxa"/>
            <w:tcBorders>
              <w:top w:val="single" w:color="auto" w:sz="8" w:space="0"/>
              <w:left w:val="nil"/>
              <w:bottom w:val="single" w:color="auto" w:sz="6" w:space="0"/>
              <w:right w:val="single" w:color="auto" w:sz="8" w:space="0"/>
            </w:tcBorders>
            <w:vAlign w:val="center"/>
          </w:tcPr>
          <w:p>
            <w:pPr>
              <w:spacing w:line="300" w:lineRule="exact"/>
              <w:jc w:val="center"/>
              <w:rPr>
                <w:rFonts w:hAnsi="宋体"/>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环腐病</w:t>
            </w:r>
          </w:p>
        </w:tc>
        <w:tc>
          <w:tcPr>
            <w:tcW w:w="2126"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0</w:t>
            </w:r>
          </w:p>
        </w:tc>
        <w:tc>
          <w:tcPr>
            <w:tcW w:w="2810" w:type="dxa"/>
            <w:vMerge w:val="restart"/>
            <w:tcBorders>
              <w:top w:val="nil"/>
              <w:left w:val="nil"/>
              <w:bottom w:val="single" w:color="auto" w:sz="6" w:space="0"/>
              <w:right w:val="single" w:color="auto" w:sz="8" w:space="0"/>
            </w:tcBorders>
            <w:vAlign w:val="center"/>
          </w:tcPr>
          <w:p>
            <w:pPr>
              <w:spacing w:line="300" w:lineRule="exact"/>
              <w:rPr>
                <w:rFonts w:ascii="仿宋_GB2312" w:hAnsi="宋体" w:eastAsia="仿宋_GB2312"/>
                <w:sz w:val="18"/>
                <w:szCs w:val="18"/>
              </w:rPr>
            </w:pPr>
            <w:r>
              <w:rPr>
                <w:rFonts w:ascii="仿宋_GB2312" w:hAnsi="宋体" w:eastAsia="仿宋_GB2312"/>
                <w:sz w:val="18"/>
                <w:szCs w:val="18"/>
              </w:rPr>
              <w:t>GB 18133-2000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湿腐病和腐烂</w:t>
            </w:r>
          </w:p>
        </w:tc>
        <w:tc>
          <w:tcPr>
            <w:tcW w:w="2126"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0.1</w:t>
            </w:r>
          </w:p>
        </w:tc>
        <w:tc>
          <w:tcPr>
            <w:tcW w:w="2810"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干腐病</w:t>
            </w:r>
          </w:p>
        </w:tc>
        <w:tc>
          <w:tcPr>
            <w:tcW w:w="2126"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2810"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疮痂病、黑痣病和晚疫病</w:t>
            </w:r>
          </w:p>
          <w:p>
            <w:pPr>
              <w:spacing w:line="300" w:lineRule="exact"/>
              <w:rPr>
                <w:rFonts w:ascii="仿宋_GB2312" w:hAnsi="宋体" w:eastAsia="仿宋_GB2312"/>
                <w:sz w:val="18"/>
                <w:szCs w:val="18"/>
              </w:rPr>
            </w:pPr>
            <w:r>
              <w:rPr>
                <w:rFonts w:hint="eastAsia" w:ascii="仿宋_GB2312" w:hAnsi="宋体" w:eastAsia="仿宋_GB2312"/>
                <w:sz w:val="18"/>
                <w:szCs w:val="18"/>
              </w:rPr>
              <w:t>轻微症状（</w:t>
            </w:r>
            <w:r>
              <w:rPr>
                <w:rFonts w:ascii="仿宋_GB2312" w:hAnsi="宋体" w:eastAsia="仿宋_GB2312"/>
                <w:sz w:val="18"/>
                <w:szCs w:val="18"/>
              </w:rPr>
              <w:t>1%-5%</w:t>
            </w:r>
            <w:r>
              <w:rPr>
                <w:rFonts w:hint="eastAsia" w:ascii="仿宋_GB2312" w:hAnsi="宋体" w:eastAsia="仿宋_GB2312"/>
                <w:sz w:val="18"/>
                <w:szCs w:val="18"/>
              </w:rPr>
              <w:t>表面有病斑）</w:t>
            </w:r>
          </w:p>
          <w:p>
            <w:pPr>
              <w:spacing w:line="300" w:lineRule="exact"/>
              <w:rPr>
                <w:rFonts w:ascii="仿宋_GB2312" w:hAnsi="宋体" w:eastAsia="仿宋_GB2312"/>
                <w:sz w:val="18"/>
                <w:szCs w:val="18"/>
              </w:rPr>
            </w:pPr>
            <w:r>
              <w:rPr>
                <w:rFonts w:hint="eastAsia" w:ascii="仿宋_GB2312" w:hAnsi="宋体" w:eastAsia="仿宋_GB2312"/>
                <w:sz w:val="18"/>
                <w:szCs w:val="18"/>
              </w:rPr>
              <w:t>中等症状（</w:t>
            </w:r>
            <w:r>
              <w:rPr>
                <w:rFonts w:ascii="仿宋_GB2312" w:hAnsi="宋体" w:eastAsia="仿宋_GB2312"/>
                <w:sz w:val="18"/>
                <w:szCs w:val="18"/>
              </w:rPr>
              <w:t>5%-10%</w:t>
            </w:r>
            <w:r>
              <w:rPr>
                <w:rFonts w:hint="eastAsia" w:ascii="仿宋_GB2312" w:hAnsi="宋体" w:eastAsia="仿宋_GB2312"/>
                <w:sz w:val="18"/>
                <w:szCs w:val="18"/>
              </w:rPr>
              <w:t>表面有病斑）</w:t>
            </w:r>
          </w:p>
        </w:tc>
        <w:tc>
          <w:tcPr>
            <w:tcW w:w="2126"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p>
          <w:p>
            <w:pPr>
              <w:spacing w:line="300" w:lineRule="exact"/>
              <w:jc w:val="center"/>
              <w:rPr>
                <w:rFonts w:ascii="仿宋_GB2312" w:hAnsi="宋体" w:eastAsia="仿宋_GB2312"/>
                <w:sz w:val="18"/>
                <w:szCs w:val="18"/>
              </w:rPr>
            </w:pPr>
            <w:r>
              <w:rPr>
                <w:rFonts w:ascii="仿宋_GB2312" w:hAnsi="宋体" w:eastAsia="仿宋_GB2312"/>
                <w:sz w:val="18"/>
                <w:szCs w:val="18"/>
              </w:rPr>
              <w:t>10.0</w:t>
            </w:r>
          </w:p>
          <w:p>
            <w:pPr>
              <w:spacing w:line="300" w:lineRule="exact"/>
              <w:jc w:val="center"/>
              <w:rPr>
                <w:rFonts w:ascii="仿宋_GB2312" w:hAnsi="宋体" w:eastAsia="仿宋_GB2312"/>
                <w:sz w:val="18"/>
                <w:szCs w:val="18"/>
              </w:rPr>
            </w:pPr>
            <w:r>
              <w:rPr>
                <w:rFonts w:ascii="仿宋_GB2312" w:hAnsi="宋体" w:eastAsia="仿宋_GB2312"/>
                <w:sz w:val="18"/>
                <w:szCs w:val="18"/>
              </w:rPr>
              <w:t>5.0</w:t>
            </w:r>
          </w:p>
        </w:tc>
        <w:tc>
          <w:tcPr>
            <w:tcW w:w="2810"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6"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有缺陷病（冻伤除外）</w:t>
            </w:r>
          </w:p>
        </w:tc>
        <w:tc>
          <w:tcPr>
            <w:tcW w:w="2126" w:type="dxa"/>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0.1</w:t>
            </w:r>
          </w:p>
        </w:tc>
        <w:tc>
          <w:tcPr>
            <w:tcW w:w="2810"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258" w:type="dxa"/>
            <w:tcBorders>
              <w:top w:val="single" w:color="auto" w:sz="6" w:space="0"/>
              <w:left w:val="single" w:color="auto" w:sz="8" w:space="0"/>
              <w:bottom w:val="single" w:color="auto" w:sz="8" w:space="0"/>
              <w:right w:val="single" w:color="auto" w:sz="6"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冻伤</w:t>
            </w:r>
          </w:p>
        </w:tc>
        <w:tc>
          <w:tcPr>
            <w:tcW w:w="2126" w:type="dxa"/>
            <w:tcBorders>
              <w:top w:val="single" w:color="auto" w:sz="6" w:space="0"/>
              <w:left w:val="nil"/>
              <w:bottom w:val="single" w:color="auto" w:sz="8" w:space="0"/>
              <w:right w:val="single" w:color="auto" w:sz="6"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4.0</w:t>
            </w:r>
          </w:p>
        </w:tc>
        <w:tc>
          <w:tcPr>
            <w:tcW w:w="2810"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jc w:val="center"/>
        <w:rPr>
          <w:sz w:val="24"/>
        </w:rPr>
      </w:pPr>
      <w:r>
        <w:rPr>
          <w:sz w:val="24"/>
        </w:rPr>
        <w:t xml:space="preserve"> </w:t>
      </w:r>
    </w:p>
    <w:p>
      <w:pPr>
        <w:spacing w:line="58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（二）经济作物种子</w:t>
      </w:r>
    </w:p>
    <w:p>
      <w:pPr>
        <w:spacing w:line="580" w:lineRule="exact"/>
        <w:ind w:firstLine="480" w:firstLineChars="200"/>
        <w:rPr>
          <w:rFonts w:ascii="仿宋_GB2312" w:hAnsi="宋体" w:eastAsia="仿宋_GB2312"/>
          <w:b/>
          <w:bCs/>
          <w:sz w:val="30"/>
          <w:szCs w:val="30"/>
        </w:rPr>
      </w:pPr>
      <w:r>
        <w:rPr>
          <w:rFonts w:hint="eastAsia" w:ascii="仿宋_GB2312" w:hAnsi="宋体" w:eastAsia="仿宋_GB2312"/>
          <w:sz w:val="24"/>
        </w:rPr>
        <w:t>经济作物种子包括纤维类（棉花、黄麻、红麻和亚麻种子）、油料类、糖料类作物种子等，其质量要求见表</w:t>
      </w:r>
      <w:r>
        <w:rPr>
          <w:rFonts w:ascii="仿宋_GB2312" w:hAnsi="宋体" w:eastAsia="仿宋_GB2312"/>
          <w:sz w:val="24"/>
        </w:rPr>
        <w:t>5</w:t>
      </w:r>
      <w:r>
        <w:rPr>
          <w:rFonts w:hint="eastAsia" w:ascii="仿宋_GB2312" w:hAnsi="宋体" w:eastAsia="仿宋_GB2312"/>
          <w:sz w:val="24"/>
        </w:rPr>
        <w:t>～表</w:t>
      </w:r>
      <w:r>
        <w:rPr>
          <w:rFonts w:ascii="仿宋_GB2312" w:hAnsi="宋体" w:eastAsia="仿宋_GB2312"/>
          <w:sz w:val="24"/>
        </w:rPr>
        <w:t>9</w:t>
      </w:r>
      <w:r>
        <w:rPr>
          <w:rFonts w:hint="eastAsia" w:ascii="仿宋_GB2312" w:hAnsi="宋体" w:eastAsia="仿宋_GB2312"/>
          <w:sz w:val="24"/>
        </w:rPr>
        <w:t>。</w:t>
      </w:r>
    </w:p>
    <w:p>
      <w:pPr>
        <w:spacing w:beforeLines="100" w:afterLines="100" w:line="380" w:lineRule="exact"/>
        <w:jc w:val="center"/>
        <w:rPr>
          <w:rFonts w:ascii="仿宋_GB2312" w:eastAsia="仿宋_GB2312"/>
          <w:b/>
          <w:spacing w:val="16"/>
          <w:sz w:val="30"/>
          <w:szCs w:val="30"/>
        </w:rPr>
      </w:pPr>
      <w:r>
        <w:rPr>
          <w:rFonts w:hint="eastAsia" w:ascii="仿宋_GB2312" w:hAnsi="黑体" w:eastAsia="仿宋_GB2312"/>
          <w:b/>
          <w:spacing w:val="16"/>
          <w:sz w:val="30"/>
          <w:szCs w:val="30"/>
        </w:rPr>
        <w:t>表</w:t>
      </w:r>
      <w:r>
        <w:rPr>
          <w:rFonts w:hint="eastAsia" w:ascii="仿宋_GB2312" w:eastAsia="仿宋_GB2312"/>
          <w:b/>
          <w:spacing w:val="16"/>
          <w:sz w:val="30"/>
          <w:szCs w:val="30"/>
        </w:rPr>
        <w:t xml:space="preserve">5 </w:t>
      </w:r>
      <w:r>
        <w:rPr>
          <w:rFonts w:hint="eastAsia" w:ascii="仿宋_GB2312" w:hAnsi="黑体" w:eastAsia="仿宋_GB2312"/>
          <w:b/>
          <w:spacing w:val="16"/>
          <w:sz w:val="30"/>
          <w:szCs w:val="30"/>
        </w:rPr>
        <w:t>棉花种子（包括转基因种子）质量要求，</w:t>
      </w:r>
      <w:r>
        <w:rPr>
          <w:rFonts w:hint="eastAsia" w:ascii="仿宋_GB2312"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56"/>
        <w:gridCol w:w="1177"/>
        <w:gridCol w:w="1177"/>
        <w:gridCol w:w="1000"/>
        <w:gridCol w:w="1000"/>
        <w:gridCol w:w="1000"/>
        <w:gridCol w:w="1000"/>
        <w:gridCol w:w="15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restart"/>
            <w:tcBorders>
              <w:top w:val="single" w:color="auto" w:sz="8" w:space="0"/>
              <w:left w:val="single" w:color="auto" w:sz="8" w:space="0"/>
              <w:bottom w:val="single" w:color="auto" w:sz="6" w:space="0"/>
              <w:right w:val="single" w:color="auto" w:sz="6" w:space="0"/>
            </w:tcBorders>
            <w:vAlign w:val="center"/>
          </w:tcPr>
          <w:p>
            <w:pPr>
              <w:adjustRightInd w:val="0"/>
              <w:snapToGrid w:val="0"/>
              <w:jc w:val="center"/>
              <w:rPr>
                <w:rFonts w:hAnsi="宋体"/>
              </w:rPr>
            </w:pPr>
            <w:r>
              <w:rPr>
                <w:rFonts w:hint="eastAsia" w:hAnsi="宋体"/>
              </w:rPr>
              <w:t>作物种类</w:t>
            </w:r>
          </w:p>
        </w:tc>
        <w:tc>
          <w:tcPr>
            <w:tcW w:w="1177" w:type="dxa"/>
            <w:vMerge w:val="restart"/>
            <w:tcBorders>
              <w:top w:val="single" w:color="auto" w:sz="8"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种子类型</w:t>
            </w:r>
          </w:p>
        </w:tc>
        <w:tc>
          <w:tcPr>
            <w:tcW w:w="1177" w:type="dxa"/>
            <w:vMerge w:val="restart"/>
            <w:tcBorders>
              <w:top w:val="single" w:color="auto" w:sz="8"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种子类别</w:t>
            </w:r>
          </w:p>
        </w:tc>
        <w:tc>
          <w:tcPr>
            <w:tcW w:w="4000" w:type="dxa"/>
            <w:gridSpan w:val="4"/>
            <w:tcBorders>
              <w:top w:val="single" w:color="auto" w:sz="8"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质量指标</w:t>
            </w:r>
          </w:p>
        </w:tc>
        <w:tc>
          <w:tcPr>
            <w:tcW w:w="1599" w:type="dxa"/>
            <w:vMerge w:val="restart"/>
            <w:tcBorders>
              <w:top w:val="single" w:color="auto" w:sz="8" w:space="0"/>
              <w:left w:val="nil"/>
              <w:bottom w:val="single" w:color="auto" w:sz="6" w:space="0"/>
              <w:right w:val="single" w:color="auto" w:sz="8" w:space="0"/>
            </w:tcBorders>
            <w:vAlign w:val="center"/>
          </w:tcPr>
          <w:p>
            <w:pPr>
              <w:adjustRightInd w:val="0"/>
              <w:snapToGrid w:val="0"/>
              <w:jc w:val="center"/>
              <w:rPr>
                <w:rFonts w:hAnsi="宋体"/>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vMerge w:val="continue"/>
            <w:tcBorders>
              <w:top w:val="single" w:color="auto" w:sz="8" w:space="0"/>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vMerge w:val="continue"/>
            <w:tcBorders>
              <w:top w:val="single" w:color="auto" w:sz="8" w:space="0"/>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纯度</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净度</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发芽率</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水分</w:t>
            </w:r>
          </w:p>
        </w:tc>
        <w:tc>
          <w:tcPr>
            <w:tcW w:w="1599"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w:t>
            </w:r>
          </w:p>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常规种</w:t>
            </w:r>
          </w:p>
        </w:tc>
        <w:tc>
          <w:tcPr>
            <w:tcW w:w="1177"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棉花毛籽</w:t>
            </w: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restart"/>
            <w:tcBorders>
              <w:top w:val="nil"/>
              <w:left w:val="nil"/>
              <w:bottom w:val="single" w:color="auto" w:sz="6" w:space="0"/>
              <w:right w:val="single" w:color="auto" w:sz="8" w:space="0"/>
            </w:tcBorders>
            <w:vAlign w:val="center"/>
          </w:tcPr>
          <w:p>
            <w:pPr>
              <w:spacing w:line="480" w:lineRule="exact"/>
              <w:rPr>
                <w:rFonts w:ascii="仿宋_GB2312" w:hAnsi="宋体" w:eastAsia="仿宋_GB2312"/>
                <w:sz w:val="18"/>
                <w:szCs w:val="18"/>
              </w:rPr>
            </w:pPr>
            <w:r>
              <w:rPr>
                <w:rFonts w:ascii="仿宋_GB2312" w:hAnsi="宋体" w:eastAsia="仿宋_GB2312"/>
                <w:sz w:val="18"/>
                <w:szCs w:val="18"/>
              </w:rPr>
              <w:t>GB 4407.1</w:t>
            </w:r>
          </w:p>
          <w:p>
            <w:pPr>
              <w:spacing w:line="480" w:lineRule="exact"/>
              <w:rPr>
                <w:rFonts w:ascii="仿宋_GB2312" w:hAnsi="宋体" w:eastAsia="仿宋_GB2312"/>
                <w:sz w:val="18"/>
                <w:szCs w:val="18"/>
              </w:rPr>
            </w:pPr>
            <w:r>
              <w:rPr>
                <w:rFonts w:ascii="仿宋_GB2312" w:hAnsi="宋体" w:eastAsia="仿宋_GB2312"/>
                <w:sz w:val="18"/>
                <w:szCs w:val="18"/>
              </w:rPr>
              <w:t>-2008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棉花光籽</w:t>
            </w: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棉花薄膜</w:t>
            </w:r>
            <w:r>
              <w:rPr>
                <w:rFonts w:ascii="仿宋_GB2312" w:hAnsi="宋体" w:eastAsia="仿宋_GB2312"/>
                <w:sz w:val="18"/>
                <w:szCs w:val="18"/>
              </w:rPr>
              <w:t> </w:t>
            </w:r>
            <w:r>
              <w:rPr>
                <w:rFonts w:hint="eastAsia" w:ascii="仿宋_GB2312" w:hAnsi="宋体" w:eastAsia="仿宋_GB2312"/>
                <w:sz w:val="18"/>
                <w:szCs w:val="18"/>
              </w:rPr>
              <w:t>包衣籽</w:t>
            </w: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77"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0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棉花杂交种亲本</w:t>
            </w:r>
          </w:p>
        </w:tc>
        <w:tc>
          <w:tcPr>
            <w:tcW w:w="2354"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棉花毛籽</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棉花光籽</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棉花薄膜包衣籽</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棉花杂交一代种</w:t>
            </w:r>
          </w:p>
        </w:tc>
        <w:tc>
          <w:tcPr>
            <w:tcW w:w="2354"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棉花毛籽</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6"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棉花光籽</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5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54" w:type="dxa"/>
            <w:gridSpan w:val="2"/>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棉花薄膜包衣籽</w:t>
            </w:r>
          </w:p>
        </w:tc>
        <w:tc>
          <w:tcPr>
            <w:tcW w:w="1000"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1000"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1000"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1000"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9"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jc w:val="center"/>
        <w:rPr>
          <w:rFonts w:ascii="仿宋_GB2312" w:hAnsi="宋体" w:eastAsia="仿宋_GB2312"/>
          <w:sz w:val="18"/>
          <w:szCs w:val="18"/>
        </w:rPr>
      </w:pPr>
      <w:r>
        <w:rPr>
          <w:rFonts w:ascii="仿宋_GB2312" w:hAnsi="宋体" w:eastAsia="仿宋_GB2312"/>
          <w:sz w:val="18"/>
          <w:szCs w:val="18"/>
        </w:rPr>
        <w:t xml:space="preserve"> </w:t>
      </w:r>
    </w:p>
    <w:p>
      <w:pPr>
        <w:spacing w:beforeLines="100" w:afterLines="100" w:line="38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6 </w:t>
      </w:r>
      <w:r>
        <w:rPr>
          <w:rFonts w:hint="eastAsia" w:ascii="仿宋_GB2312" w:hAnsi="黑体" w:eastAsia="仿宋_GB2312"/>
          <w:b/>
          <w:spacing w:val="16"/>
          <w:sz w:val="30"/>
          <w:szCs w:val="30"/>
        </w:rPr>
        <w:t>黄麻、红麻和亚麻种子质量要求，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2371"/>
        <w:gridCol w:w="991"/>
        <w:gridCol w:w="991"/>
        <w:gridCol w:w="991"/>
        <w:gridCol w:w="991"/>
        <w:gridCol w:w="15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4" w:hRule="atLeast"/>
          <w:jc w:val="center"/>
        </w:trPr>
        <w:tc>
          <w:tcPr>
            <w:tcW w:w="1296" w:type="dxa"/>
            <w:vMerge w:val="restart"/>
            <w:tcBorders>
              <w:top w:val="single" w:color="auto" w:sz="8" w:space="0"/>
              <w:left w:val="single" w:color="auto" w:sz="8" w:space="0"/>
              <w:bottom w:val="single" w:color="auto" w:sz="6" w:space="0"/>
              <w:right w:val="single" w:color="auto" w:sz="6" w:space="0"/>
            </w:tcBorders>
            <w:vAlign w:val="center"/>
          </w:tcPr>
          <w:p>
            <w:pPr>
              <w:adjustRightInd w:val="0"/>
              <w:snapToGrid w:val="0"/>
              <w:jc w:val="center"/>
              <w:rPr>
                <w:rFonts w:hAnsi="宋体"/>
              </w:rPr>
            </w:pPr>
            <w:r>
              <w:rPr>
                <w:rFonts w:hint="eastAsia" w:hAnsi="宋体"/>
              </w:rPr>
              <w:t>作物种类</w:t>
            </w:r>
          </w:p>
        </w:tc>
        <w:tc>
          <w:tcPr>
            <w:tcW w:w="2371" w:type="dxa"/>
            <w:vMerge w:val="restart"/>
            <w:tcBorders>
              <w:top w:val="single" w:color="auto" w:sz="8"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种子类别</w:t>
            </w:r>
          </w:p>
        </w:tc>
        <w:tc>
          <w:tcPr>
            <w:tcW w:w="3964" w:type="dxa"/>
            <w:gridSpan w:val="4"/>
            <w:tcBorders>
              <w:top w:val="single" w:color="auto" w:sz="8"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质量指标</w:t>
            </w:r>
          </w:p>
        </w:tc>
        <w:tc>
          <w:tcPr>
            <w:tcW w:w="1592" w:type="dxa"/>
            <w:vMerge w:val="restart"/>
            <w:tcBorders>
              <w:top w:val="single" w:color="auto" w:sz="8" w:space="0"/>
              <w:left w:val="nil"/>
              <w:bottom w:val="single" w:color="auto" w:sz="6" w:space="0"/>
              <w:right w:val="single" w:color="auto" w:sz="8" w:space="0"/>
            </w:tcBorders>
            <w:vAlign w:val="center"/>
          </w:tcPr>
          <w:p>
            <w:pPr>
              <w:adjustRightInd w:val="0"/>
              <w:snapToGrid w:val="0"/>
              <w:jc w:val="center"/>
              <w:rPr>
                <w:rFonts w:ascii="仿宋_GB2312" w:hAnsi="宋体"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1296"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2371" w:type="dxa"/>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纯度</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净度</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发芽率</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hAnsi="宋体"/>
              </w:rPr>
            </w:pPr>
            <w:r>
              <w:rPr>
                <w:rFonts w:hint="eastAsia" w:hAnsi="宋体"/>
              </w:rPr>
              <w:t>水分</w:t>
            </w:r>
          </w:p>
        </w:tc>
        <w:tc>
          <w:tcPr>
            <w:tcW w:w="1592"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129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圆果黄麻</w:t>
            </w: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2" w:type="dxa"/>
            <w:vMerge w:val="restart"/>
            <w:tcBorders>
              <w:top w:val="nil"/>
              <w:left w:val="nil"/>
              <w:bottom w:val="single" w:color="auto" w:sz="6" w:space="0"/>
              <w:right w:val="single" w:color="auto" w:sz="8" w:space="0"/>
            </w:tcBorders>
            <w:vAlign w:val="center"/>
          </w:tcPr>
          <w:p>
            <w:pPr>
              <w:adjustRightInd w:val="0"/>
              <w:snapToGrid w:val="0"/>
              <w:rPr>
                <w:rFonts w:ascii="仿宋_GB2312" w:hAnsi="宋体" w:eastAsia="仿宋_GB2312"/>
                <w:sz w:val="18"/>
                <w:szCs w:val="18"/>
              </w:rPr>
            </w:pPr>
            <w:r>
              <w:rPr>
                <w:rFonts w:ascii="仿宋_GB2312" w:hAnsi="宋体" w:eastAsia="仿宋_GB2312"/>
                <w:sz w:val="18"/>
                <w:szCs w:val="18"/>
              </w:rPr>
              <w:t>GB 4407.1</w:t>
            </w:r>
          </w:p>
          <w:p>
            <w:pPr>
              <w:adjustRightInd w:val="0"/>
              <w:snapToGrid w:val="0"/>
              <w:rPr>
                <w:rFonts w:ascii="仿宋_GB2312" w:hAnsi="宋体" w:eastAsia="仿宋_GB2312"/>
                <w:sz w:val="18"/>
                <w:szCs w:val="18"/>
              </w:rPr>
            </w:pPr>
            <w:r>
              <w:rPr>
                <w:rFonts w:ascii="仿宋_GB2312" w:hAnsi="宋体" w:eastAsia="仿宋_GB2312"/>
                <w:sz w:val="18"/>
                <w:szCs w:val="18"/>
              </w:rPr>
              <w:t>-2008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7" w:hRule="atLeast"/>
          <w:jc w:val="center"/>
        </w:trPr>
        <w:tc>
          <w:tcPr>
            <w:tcW w:w="129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129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长果黄麻</w:t>
            </w: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1" w:hRule="atLeast"/>
          <w:jc w:val="center"/>
        </w:trPr>
        <w:tc>
          <w:tcPr>
            <w:tcW w:w="129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5" w:hRule="atLeast"/>
          <w:jc w:val="center"/>
        </w:trPr>
        <w:tc>
          <w:tcPr>
            <w:tcW w:w="129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红麻</w:t>
            </w: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75</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12.0</w:t>
            </w: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29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1296"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亚麻</w:t>
            </w:r>
          </w:p>
        </w:tc>
        <w:tc>
          <w:tcPr>
            <w:tcW w:w="237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9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9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5" w:hRule="atLeast"/>
          <w:jc w:val="center"/>
        </w:trPr>
        <w:tc>
          <w:tcPr>
            <w:tcW w:w="1296"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371"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91"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9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92"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line="400" w:lineRule="exact"/>
        <w:jc w:val="center"/>
        <w:rPr>
          <w:rFonts w:ascii="仿宋_GB2312" w:hAnsi="宋体" w:eastAsia="仿宋_GB2312"/>
          <w:b/>
          <w:sz w:val="30"/>
          <w:szCs w:val="30"/>
        </w:rPr>
      </w:pPr>
      <w:r>
        <w:rPr>
          <w:rFonts w:hint="eastAsia" w:ascii="仿宋_GB2312" w:hAnsi="宋体" w:eastAsia="仿宋_GB2312"/>
          <w:b/>
          <w:sz w:val="30"/>
          <w:szCs w:val="30"/>
        </w:rPr>
        <w:t>表7 油菜种子质量要求，%</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15"/>
        <w:gridCol w:w="1040"/>
        <w:gridCol w:w="1400"/>
        <w:gridCol w:w="976"/>
        <w:gridCol w:w="976"/>
        <w:gridCol w:w="976"/>
        <w:gridCol w:w="976"/>
        <w:gridCol w:w="15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1315" w:type="dxa"/>
            <w:vMerge w:val="restart"/>
            <w:tcBorders>
              <w:top w:val="single" w:color="auto" w:sz="8" w:space="0"/>
              <w:left w:val="single" w:color="auto" w:sz="8" w:space="0"/>
              <w:bottom w:val="single" w:color="auto" w:sz="6" w:space="0"/>
              <w:right w:val="single" w:color="auto" w:sz="6" w:space="0"/>
            </w:tcBorders>
            <w:vAlign w:val="center"/>
          </w:tcPr>
          <w:p>
            <w:pPr>
              <w:adjustRightInd w:val="0"/>
              <w:snapToGrid w:val="0"/>
              <w:jc w:val="center"/>
            </w:pPr>
            <w:r>
              <w:rPr>
                <w:rFonts w:hint="eastAsia" w:hAnsi="宋体"/>
              </w:rPr>
              <w:t>作物名称</w:t>
            </w:r>
          </w:p>
        </w:tc>
        <w:tc>
          <w:tcPr>
            <w:tcW w:w="2440" w:type="dxa"/>
            <w:gridSpan w:val="2"/>
            <w:vMerge w:val="restart"/>
            <w:tcBorders>
              <w:top w:val="single" w:color="auto" w:sz="8" w:space="0"/>
              <w:left w:val="nil"/>
              <w:bottom w:val="single" w:color="auto" w:sz="6" w:space="0"/>
              <w:right w:val="single" w:color="auto" w:sz="6" w:space="0"/>
            </w:tcBorders>
            <w:vAlign w:val="center"/>
          </w:tcPr>
          <w:p>
            <w:pPr>
              <w:adjustRightInd w:val="0"/>
              <w:snapToGrid w:val="0"/>
              <w:jc w:val="center"/>
            </w:pPr>
            <w:r>
              <w:rPr>
                <w:rFonts w:hint="eastAsia" w:hAnsi="宋体"/>
              </w:rPr>
              <w:t>种子类别</w:t>
            </w:r>
          </w:p>
        </w:tc>
        <w:tc>
          <w:tcPr>
            <w:tcW w:w="3904" w:type="dxa"/>
            <w:gridSpan w:val="4"/>
            <w:tcBorders>
              <w:top w:val="single" w:color="auto" w:sz="8" w:space="0"/>
              <w:left w:val="nil"/>
              <w:bottom w:val="single" w:color="auto" w:sz="6" w:space="0"/>
              <w:right w:val="single" w:color="auto" w:sz="6" w:space="0"/>
            </w:tcBorders>
            <w:vAlign w:val="center"/>
          </w:tcPr>
          <w:p>
            <w:pPr>
              <w:adjustRightInd w:val="0"/>
              <w:snapToGrid w:val="0"/>
              <w:jc w:val="center"/>
            </w:pPr>
            <w:r>
              <w:rPr>
                <w:rFonts w:hint="eastAsia" w:hAnsi="宋体"/>
              </w:rPr>
              <w:t>质量指标</w:t>
            </w:r>
          </w:p>
        </w:tc>
        <w:tc>
          <w:tcPr>
            <w:tcW w:w="1571" w:type="dxa"/>
            <w:vMerge w:val="restart"/>
            <w:tcBorders>
              <w:top w:val="single" w:color="auto" w:sz="8" w:space="0"/>
              <w:left w:val="nil"/>
              <w:bottom w:val="single" w:color="auto" w:sz="6" w:space="0"/>
              <w:right w:val="single" w:color="auto" w:sz="8" w:space="0"/>
            </w:tcBorders>
            <w:vAlign w:val="center"/>
          </w:tcPr>
          <w:p>
            <w:pPr>
              <w:adjustRightInd w:val="0"/>
              <w:snapToGrid w:val="0"/>
              <w:jc w:val="cente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315"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pPr>
          </w:p>
        </w:tc>
        <w:tc>
          <w:tcPr>
            <w:tcW w:w="3840" w:type="dxa"/>
            <w:gridSpan w:val="2"/>
            <w:vMerge w:val="continue"/>
            <w:tcBorders>
              <w:top w:val="single" w:color="auto" w:sz="8" w:space="0"/>
              <w:left w:val="nil"/>
              <w:bottom w:val="single" w:color="auto" w:sz="6" w:space="0"/>
              <w:right w:val="single" w:color="auto" w:sz="6" w:space="0"/>
            </w:tcBorders>
            <w:vAlign w:val="center"/>
          </w:tcPr>
          <w:p>
            <w:pPr>
              <w:widowControl/>
              <w:jc w:val="left"/>
            </w:pP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纯度</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净度</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发芽率</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pPr>
            <w:r>
              <w:rPr>
                <w:rFonts w:hint="eastAsia" w:hAnsi="宋体"/>
              </w:rPr>
              <w:t>水分</w:t>
            </w:r>
          </w:p>
        </w:tc>
        <w:tc>
          <w:tcPr>
            <w:tcW w:w="1571" w:type="dxa"/>
            <w:vMerge w:val="continue"/>
            <w:tcBorders>
              <w:top w:val="single" w:color="auto" w:sz="8" w:space="0"/>
              <w:left w:val="nil"/>
              <w:bottom w:val="single" w:color="auto" w:sz="6" w:space="0"/>
              <w:right w:val="single" w:color="auto" w:sz="8" w:space="0"/>
            </w:tcBorders>
            <w:vAlign w:val="center"/>
          </w:tcPr>
          <w:p>
            <w:pPr>
              <w:widowControl/>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 w:hRule="atLeast"/>
          <w:jc w:val="center"/>
        </w:trPr>
        <w:tc>
          <w:tcPr>
            <w:tcW w:w="1315"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油菜</w:t>
            </w:r>
          </w:p>
        </w:tc>
        <w:tc>
          <w:tcPr>
            <w:tcW w:w="104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常规种</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restart"/>
            <w:tcBorders>
              <w:top w:val="single" w:color="auto" w:sz="6" w:space="0"/>
              <w:left w:val="nil"/>
              <w:bottom w:val="single" w:color="auto" w:sz="6" w:space="0"/>
              <w:right w:val="single" w:color="auto" w:sz="8" w:space="0"/>
            </w:tcBorders>
            <w:vAlign w:val="center"/>
          </w:tcPr>
          <w:p>
            <w:pPr>
              <w:spacing w:line="240" w:lineRule="atLeast"/>
              <w:rPr>
                <w:rFonts w:ascii="仿宋_GB2312" w:hAnsi="宋体" w:eastAsia="仿宋_GB2312"/>
                <w:sz w:val="18"/>
                <w:szCs w:val="18"/>
              </w:rPr>
            </w:pPr>
            <w:r>
              <w:rPr>
                <w:rFonts w:ascii="仿宋_GB2312" w:hAnsi="宋体" w:eastAsia="仿宋_GB2312"/>
                <w:sz w:val="18"/>
                <w:szCs w:val="18"/>
              </w:rPr>
              <w:t>GB 4407.2</w:t>
            </w:r>
          </w:p>
          <w:p>
            <w:pPr>
              <w:spacing w:line="240" w:lineRule="atLeast"/>
              <w:rPr>
                <w:rFonts w:ascii="仿宋_GB2312" w:hAnsi="宋体" w:eastAsia="仿宋_GB2312"/>
                <w:sz w:val="18"/>
                <w:szCs w:val="18"/>
              </w:rPr>
            </w:pPr>
            <w:r>
              <w:rPr>
                <w:rFonts w:ascii="仿宋_GB2312" w:hAnsi="宋体" w:eastAsia="仿宋_GB2312"/>
                <w:sz w:val="18"/>
                <w:szCs w:val="18"/>
              </w:rPr>
              <w:t>-2008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4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亲本</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8"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4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杂交种</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85.0</w:t>
            </w:r>
          </w:p>
        </w:tc>
        <w:tc>
          <w:tcPr>
            <w:tcW w:w="976" w:type="dxa"/>
            <w:tcBorders>
              <w:top w:val="single" w:color="auto" w:sz="6" w:space="0"/>
              <w:left w:val="nil"/>
              <w:bottom w:val="single" w:color="auto" w:sz="6" w:space="0"/>
              <w:right w:val="single" w:color="auto" w:sz="6" w:space="0"/>
            </w:tcBorders>
            <w:vAlign w:val="center"/>
          </w:tcPr>
          <w:p>
            <w:pPr>
              <w:pStyle w:val="9"/>
              <w:widowControl w:val="0"/>
              <w:adjustRightInd w:val="0"/>
              <w:snapToGrid w:val="0"/>
              <w:spacing w:before="0"/>
              <w:rPr>
                <w:rFonts w:ascii="仿宋_GB2312" w:hAnsi="宋体" w:eastAsia="仿宋_GB2312"/>
                <w:kern w:val="2"/>
                <w:sz w:val="18"/>
                <w:szCs w:val="18"/>
              </w:rPr>
            </w:pPr>
            <w:r>
              <w:rPr>
                <w:rFonts w:ascii="仿宋_GB2312" w:hAnsi="宋体" w:eastAsia="仿宋_GB2312"/>
                <w:kern w:val="2"/>
                <w:sz w:val="18"/>
                <w:szCs w:val="18"/>
              </w:rPr>
              <w:t>98.0</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1315"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向日葵</w:t>
            </w:r>
          </w:p>
        </w:tc>
        <w:tc>
          <w:tcPr>
            <w:tcW w:w="104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常规种</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2"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6"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4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亲本</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4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杂交种</w:t>
            </w:r>
          </w:p>
        </w:tc>
        <w:tc>
          <w:tcPr>
            <w:tcW w:w="140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976" w:type="dxa"/>
            <w:tcBorders>
              <w:top w:val="single" w:color="auto" w:sz="6" w:space="0"/>
              <w:left w:val="nil"/>
              <w:bottom w:val="nil"/>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1315"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花生</w:t>
            </w:r>
          </w:p>
        </w:tc>
        <w:tc>
          <w:tcPr>
            <w:tcW w:w="244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10.0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4" w:hRule="atLeast"/>
          <w:jc w:val="center"/>
        </w:trPr>
        <w:tc>
          <w:tcPr>
            <w:tcW w:w="1315" w:type="dxa"/>
            <w:vMerge w:val="restart"/>
            <w:tcBorders>
              <w:top w:val="nil"/>
              <w:left w:val="single" w:color="auto" w:sz="8" w:space="0"/>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芝麻</w:t>
            </w:r>
          </w:p>
        </w:tc>
        <w:tc>
          <w:tcPr>
            <w:tcW w:w="244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97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976"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4" w:hRule="atLeast"/>
          <w:jc w:val="center"/>
        </w:trPr>
        <w:tc>
          <w:tcPr>
            <w:tcW w:w="1315"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440" w:type="dxa"/>
            <w:gridSpan w:val="2"/>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976" w:type="dxa"/>
            <w:tcBorders>
              <w:top w:val="single" w:color="auto" w:sz="6" w:space="0"/>
              <w:left w:val="nil"/>
              <w:bottom w:val="single" w:color="auto" w:sz="8"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97.0</w:t>
            </w: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571"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line="200" w:lineRule="exact"/>
        <w:jc w:val="center"/>
        <w:rPr>
          <w:rFonts w:ascii="仿宋_GB2312" w:hAnsi="黑体" w:eastAsia="仿宋_GB2312"/>
          <w:b/>
          <w:spacing w:val="16"/>
          <w:sz w:val="30"/>
          <w:szCs w:val="30"/>
        </w:rPr>
      </w:pPr>
      <w:r>
        <w:rPr>
          <w:rFonts w:ascii="仿宋_GB2312" w:hAnsi="宋体" w:eastAsia="仿宋_GB2312"/>
          <w:sz w:val="18"/>
          <w:szCs w:val="18"/>
        </w:rPr>
        <w:t xml:space="preserve"> </w:t>
      </w: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8 </w:t>
      </w:r>
      <w:r>
        <w:rPr>
          <w:rFonts w:hint="eastAsia" w:ascii="仿宋_GB2312" w:hAnsi="黑体" w:eastAsia="仿宋_GB2312"/>
          <w:b/>
          <w:spacing w:val="16"/>
          <w:sz w:val="30"/>
          <w:szCs w:val="30"/>
        </w:rPr>
        <w:t>糖用甜菜多胚种子质量要求，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709"/>
        <w:gridCol w:w="1113"/>
        <w:gridCol w:w="1155"/>
        <w:gridCol w:w="1155"/>
        <w:gridCol w:w="1680"/>
        <w:gridCol w:w="1155"/>
        <w:gridCol w:w="12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2840" w:type="dxa"/>
            <w:gridSpan w:val="3"/>
            <w:tcBorders>
              <w:top w:val="single" w:color="auto" w:sz="8" w:space="0"/>
              <w:left w:val="single" w:color="auto" w:sz="8" w:space="0"/>
              <w:bottom w:val="single" w:color="auto" w:sz="6" w:space="0"/>
              <w:right w:val="single" w:color="auto" w:sz="6" w:space="0"/>
            </w:tcBorders>
            <w:vAlign w:val="center"/>
          </w:tcPr>
          <w:p>
            <w:pPr>
              <w:widowControl/>
              <w:spacing w:line="240" w:lineRule="atLeast"/>
              <w:jc w:val="center"/>
              <w:rPr>
                <w:kern w:val="0"/>
              </w:rPr>
            </w:pPr>
            <w:r>
              <w:rPr>
                <w:rFonts w:hint="eastAsia" w:hAnsi="宋体"/>
                <w:kern w:val="0"/>
              </w:rPr>
              <w:t>种子类别</w:t>
            </w:r>
          </w:p>
        </w:tc>
        <w:tc>
          <w:tcPr>
            <w:tcW w:w="1155" w:type="dxa"/>
            <w:tcBorders>
              <w:top w:val="single" w:color="auto" w:sz="8" w:space="0"/>
              <w:left w:val="nil"/>
              <w:bottom w:val="single" w:color="auto" w:sz="6" w:space="0"/>
              <w:right w:val="single" w:color="auto" w:sz="6" w:space="0"/>
            </w:tcBorders>
            <w:vAlign w:val="center"/>
          </w:tcPr>
          <w:p>
            <w:pPr>
              <w:widowControl/>
              <w:spacing w:line="240" w:lineRule="atLeast"/>
              <w:jc w:val="center"/>
              <w:rPr>
                <w:kern w:val="0"/>
              </w:rPr>
            </w:pPr>
            <w:r>
              <w:rPr>
                <w:rFonts w:hint="eastAsia" w:hAnsi="宋体"/>
                <w:kern w:val="0"/>
              </w:rPr>
              <w:t>发芽率</w:t>
            </w:r>
          </w:p>
        </w:tc>
        <w:tc>
          <w:tcPr>
            <w:tcW w:w="1155" w:type="dxa"/>
            <w:tcBorders>
              <w:top w:val="single" w:color="auto" w:sz="8" w:space="0"/>
              <w:left w:val="nil"/>
              <w:bottom w:val="single" w:color="auto" w:sz="6" w:space="0"/>
              <w:right w:val="single" w:color="auto" w:sz="6" w:space="0"/>
            </w:tcBorders>
            <w:vAlign w:val="center"/>
          </w:tcPr>
          <w:p>
            <w:pPr>
              <w:widowControl/>
              <w:spacing w:line="240" w:lineRule="atLeast"/>
              <w:jc w:val="center"/>
              <w:rPr>
                <w:kern w:val="0"/>
              </w:rPr>
            </w:pPr>
            <w:r>
              <w:rPr>
                <w:rFonts w:hint="eastAsia" w:hAnsi="宋体"/>
                <w:kern w:val="0"/>
              </w:rPr>
              <w:t>净度</w:t>
            </w:r>
          </w:p>
        </w:tc>
        <w:tc>
          <w:tcPr>
            <w:tcW w:w="1680" w:type="dxa"/>
            <w:tcBorders>
              <w:top w:val="single" w:color="auto" w:sz="8" w:space="0"/>
              <w:left w:val="nil"/>
              <w:bottom w:val="single" w:color="auto" w:sz="6" w:space="0"/>
              <w:right w:val="single" w:color="auto" w:sz="6" w:space="0"/>
            </w:tcBorders>
            <w:vAlign w:val="center"/>
          </w:tcPr>
          <w:p>
            <w:pPr>
              <w:widowControl/>
              <w:spacing w:line="240" w:lineRule="atLeast"/>
              <w:jc w:val="center"/>
              <w:rPr>
                <w:kern w:val="0"/>
              </w:rPr>
            </w:pPr>
            <w:r>
              <w:rPr>
                <w:rFonts w:hint="eastAsia" w:hAnsi="宋体"/>
                <w:kern w:val="0"/>
              </w:rPr>
              <w:t>三倍体率</w:t>
            </w:r>
          </w:p>
        </w:tc>
        <w:tc>
          <w:tcPr>
            <w:tcW w:w="1155" w:type="dxa"/>
            <w:tcBorders>
              <w:top w:val="single" w:color="auto" w:sz="8" w:space="0"/>
              <w:left w:val="nil"/>
              <w:bottom w:val="single" w:color="auto" w:sz="6" w:space="0"/>
              <w:right w:val="single" w:color="auto" w:sz="6" w:space="0"/>
            </w:tcBorders>
            <w:vAlign w:val="center"/>
          </w:tcPr>
          <w:p>
            <w:pPr>
              <w:widowControl/>
              <w:spacing w:line="240" w:lineRule="atLeast"/>
              <w:jc w:val="center"/>
              <w:rPr>
                <w:kern w:val="0"/>
              </w:rPr>
            </w:pPr>
            <w:r>
              <w:rPr>
                <w:rFonts w:hint="eastAsia" w:hAnsi="宋体"/>
                <w:kern w:val="0"/>
              </w:rPr>
              <w:t>水分</w:t>
            </w:r>
          </w:p>
        </w:tc>
        <w:tc>
          <w:tcPr>
            <w:tcW w:w="1229" w:type="dxa"/>
            <w:tcBorders>
              <w:top w:val="single" w:color="auto" w:sz="8" w:space="0"/>
              <w:left w:val="nil"/>
              <w:bottom w:val="single" w:color="auto" w:sz="6" w:space="0"/>
              <w:right w:val="single" w:color="auto" w:sz="8" w:space="0"/>
            </w:tcBorders>
            <w:vAlign w:val="center"/>
          </w:tcPr>
          <w:p>
            <w:pPr>
              <w:widowControl/>
              <w:spacing w:line="240" w:lineRule="atLeast"/>
              <w:jc w:val="center"/>
              <w:rPr>
                <w:kern w:val="0"/>
              </w:rPr>
            </w:pPr>
            <w:r>
              <w:rPr>
                <w:rFonts w:hint="eastAsia" w:hAnsi="宋体"/>
                <w:kern w:val="0"/>
              </w:rPr>
              <w:t>粒径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018" w:type="dxa"/>
            <w:vMerge w:val="restart"/>
            <w:tcBorders>
              <w:top w:val="nil"/>
              <w:left w:val="single" w:color="auto" w:sz="8" w:space="0"/>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二倍体</w:t>
            </w:r>
          </w:p>
        </w:tc>
        <w:tc>
          <w:tcPr>
            <w:tcW w:w="1822" w:type="dxa"/>
            <w:gridSpan w:val="2"/>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14.0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921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709" w:type="dxa"/>
            <w:vMerge w:val="restart"/>
            <w:tcBorders>
              <w:top w:val="nil"/>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1113"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磨光种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14.0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20" w:hRule="atLeast"/>
          <w:jc w:val="center"/>
        </w:trPr>
        <w:tc>
          <w:tcPr>
            <w:tcW w:w="921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82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13"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包衣种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90</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2.0</w:t>
            </w:r>
            <w:r>
              <w:rPr>
                <w:rFonts w:hint="eastAsia" w:ascii="仿宋_GB2312" w:hAnsi="宋体" w:eastAsia="仿宋_GB2312"/>
                <w:sz w:val="18"/>
                <w:szCs w:val="18"/>
              </w:rPr>
              <w:t>～</w:t>
            </w:r>
            <w:r>
              <w:rPr>
                <w:rFonts w:ascii="仿宋_GB2312" w:hAnsi="宋体" w:eastAsia="仿宋_GB2312"/>
                <w:sz w:val="18"/>
                <w:szCs w:val="18"/>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1018" w:type="dxa"/>
            <w:vMerge w:val="restart"/>
            <w:tcBorders>
              <w:top w:val="nil"/>
              <w:left w:val="single" w:color="auto" w:sz="8" w:space="0"/>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多倍体</w:t>
            </w:r>
          </w:p>
        </w:tc>
        <w:tc>
          <w:tcPr>
            <w:tcW w:w="1822" w:type="dxa"/>
            <w:gridSpan w:val="2"/>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14.0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1" w:hRule="atLeast"/>
          <w:jc w:val="center"/>
        </w:trPr>
        <w:tc>
          <w:tcPr>
            <w:tcW w:w="921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709" w:type="dxa"/>
            <w:vMerge w:val="restart"/>
            <w:tcBorders>
              <w:top w:val="nil"/>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1113"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磨光种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75</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vMerge w:val="restart"/>
            <w:tcBorders>
              <w:top w:val="nil"/>
              <w:left w:val="nil"/>
              <w:bottom w:val="single" w:color="auto" w:sz="6" w:space="0"/>
              <w:right w:val="single" w:color="auto" w:sz="6" w:space="0"/>
            </w:tcBorders>
            <w:vAlign w:val="center"/>
          </w:tcPr>
          <w:p>
            <w:pPr>
              <w:widowControl/>
              <w:spacing w:line="240" w:lineRule="atLeast"/>
              <w:rPr>
                <w:rFonts w:ascii="仿宋_GB2312" w:hAnsi="宋体" w:eastAsia="仿宋_GB2312"/>
                <w:sz w:val="18"/>
                <w:szCs w:val="18"/>
              </w:rPr>
            </w:pPr>
            <w:r>
              <w:rPr>
                <w:rFonts w:ascii="仿宋_GB2312" w:hAnsi="宋体" w:eastAsia="仿宋_GB2312"/>
                <w:sz w:val="18"/>
                <w:szCs w:val="18"/>
              </w:rPr>
              <w:t>45</w:t>
            </w:r>
            <w:r>
              <w:rPr>
                <w:rFonts w:hint="eastAsia" w:ascii="仿宋_GB2312" w:hAnsi="宋体" w:eastAsia="仿宋_GB2312"/>
                <w:sz w:val="18"/>
                <w:szCs w:val="18"/>
              </w:rPr>
              <w:t>（普通多倍体）或</w:t>
            </w:r>
            <w:r>
              <w:rPr>
                <w:rFonts w:ascii="仿宋_GB2312" w:hAnsi="宋体" w:eastAsia="仿宋_GB2312"/>
                <w:sz w:val="18"/>
                <w:szCs w:val="18"/>
              </w:rPr>
              <w:t>90</w:t>
            </w:r>
            <w:r>
              <w:rPr>
                <w:rFonts w:hint="eastAsia" w:ascii="仿宋_GB2312" w:hAnsi="宋体" w:eastAsia="仿宋_GB2312"/>
                <w:sz w:val="18"/>
                <w:szCs w:val="18"/>
              </w:rPr>
              <w:t>（雄性不育多倍体）</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14.0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1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82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13"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包衣种</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68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5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29"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2.5</w:t>
            </w:r>
            <w:r>
              <w:rPr>
                <w:rFonts w:hint="eastAsia" w:ascii="仿宋_GB2312" w:hAnsi="宋体" w:eastAsia="仿宋_GB2312"/>
                <w:sz w:val="18"/>
                <w:szCs w:val="18"/>
              </w:rPr>
              <w:t>～</w:t>
            </w:r>
            <w:r>
              <w:rPr>
                <w:rFonts w:ascii="仿宋_GB2312" w:hAnsi="宋体" w:eastAsia="仿宋_GB2312"/>
                <w:sz w:val="18"/>
                <w:szCs w:val="18"/>
              </w:rPr>
              <w:t>4.5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9214" w:type="dxa"/>
            <w:gridSpan w:val="8"/>
            <w:tcBorders>
              <w:top w:val="single" w:color="auto" w:sz="6"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sz w:val="18"/>
                <w:szCs w:val="18"/>
              </w:rPr>
            </w:pPr>
            <w:r>
              <w:rPr>
                <w:rFonts w:hint="eastAsia" w:ascii="仿宋_GB2312" w:hAnsi="宋体" w:eastAsia="仿宋_GB2312"/>
                <w:sz w:val="18"/>
                <w:szCs w:val="18"/>
              </w:rPr>
              <w:t>备注：</w:t>
            </w:r>
            <w:r>
              <w:rPr>
                <w:rFonts w:ascii="仿宋_GB2312" w:hAnsi="宋体" w:eastAsia="仿宋_GB2312"/>
                <w:sz w:val="18"/>
                <w:szCs w:val="18"/>
              </w:rPr>
              <w:t>GB 19176-2010</w:t>
            </w:r>
          </w:p>
        </w:tc>
      </w:tr>
    </w:tbl>
    <w:p>
      <w:pPr>
        <w:adjustRightInd w:val="0"/>
        <w:snapToGrid w:val="0"/>
        <w:spacing w:beforeLines="50" w:afterLines="50" w:line="200" w:lineRule="exact"/>
        <w:jc w:val="center"/>
        <w:rPr>
          <w:kern w:val="0"/>
        </w:rPr>
      </w:pPr>
      <w:r>
        <w:rPr>
          <w:kern w:val="0"/>
        </w:rPr>
        <w:t xml:space="preserve"> </w:t>
      </w:r>
    </w:p>
    <w:p>
      <w:pPr>
        <w:spacing w:beforeLines="100" w:afterLines="100" w:line="38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9 </w:t>
      </w:r>
      <w:r>
        <w:rPr>
          <w:rFonts w:hint="eastAsia" w:ascii="仿宋_GB2312" w:hAnsi="黑体" w:eastAsia="仿宋_GB2312"/>
          <w:b/>
          <w:spacing w:val="16"/>
          <w:sz w:val="30"/>
          <w:szCs w:val="30"/>
        </w:rPr>
        <w:t>糖用甜菜单胚种子质量要求，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2"/>
        <w:gridCol w:w="1075"/>
        <w:gridCol w:w="1276"/>
        <w:gridCol w:w="1276"/>
        <w:gridCol w:w="1276"/>
        <w:gridCol w:w="1276"/>
        <w:gridCol w:w="1276"/>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567" w:type="dxa"/>
            <w:gridSpan w:val="2"/>
            <w:tcBorders>
              <w:top w:val="single" w:color="auto" w:sz="8" w:space="0"/>
              <w:left w:val="single" w:color="auto" w:sz="8" w:space="0"/>
              <w:bottom w:val="single" w:color="auto" w:sz="6" w:space="0"/>
              <w:right w:val="single" w:color="auto" w:sz="6" w:space="0"/>
            </w:tcBorders>
            <w:vAlign w:val="center"/>
          </w:tcPr>
          <w:p>
            <w:pPr>
              <w:widowControl/>
              <w:spacing w:line="240" w:lineRule="atLeast"/>
              <w:jc w:val="center"/>
              <w:rPr>
                <w:rFonts w:hAnsi="宋体"/>
              </w:rPr>
            </w:pPr>
            <w:r>
              <w:rPr>
                <w:rFonts w:hint="eastAsia" w:hAnsi="宋体"/>
              </w:rPr>
              <w:t>种子类别</w:t>
            </w:r>
          </w:p>
        </w:tc>
        <w:tc>
          <w:tcPr>
            <w:tcW w:w="1276" w:type="dxa"/>
            <w:tcBorders>
              <w:top w:val="single" w:color="auto" w:sz="8" w:space="0"/>
              <w:left w:val="nil"/>
              <w:bottom w:val="single" w:color="auto" w:sz="6" w:space="0"/>
              <w:right w:val="single" w:color="auto" w:sz="6" w:space="0"/>
            </w:tcBorders>
            <w:vAlign w:val="center"/>
          </w:tcPr>
          <w:p>
            <w:pPr>
              <w:widowControl/>
              <w:spacing w:line="240" w:lineRule="atLeast"/>
              <w:jc w:val="center"/>
              <w:rPr>
                <w:rFonts w:hAnsi="宋体"/>
              </w:rPr>
            </w:pPr>
            <w:r>
              <w:rPr>
                <w:rFonts w:hint="eastAsia" w:hAnsi="宋体"/>
              </w:rPr>
              <w:t>单粒率</w:t>
            </w:r>
          </w:p>
        </w:tc>
        <w:tc>
          <w:tcPr>
            <w:tcW w:w="1276" w:type="dxa"/>
            <w:tcBorders>
              <w:top w:val="single" w:color="auto" w:sz="8" w:space="0"/>
              <w:left w:val="nil"/>
              <w:bottom w:val="single" w:color="auto" w:sz="6" w:space="0"/>
              <w:right w:val="single" w:color="auto" w:sz="6" w:space="0"/>
            </w:tcBorders>
            <w:vAlign w:val="center"/>
          </w:tcPr>
          <w:p>
            <w:pPr>
              <w:widowControl/>
              <w:snapToGrid w:val="0"/>
              <w:spacing w:line="240" w:lineRule="atLeast"/>
              <w:jc w:val="center"/>
              <w:rPr>
                <w:rFonts w:hAnsi="宋体"/>
              </w:rPr>
            </w:pPr>
            <w:r>
              <w:rPr>
                <w:rFonts w:hint="eastAsia" w:hAnsi="宋体"/>
              </w:rPr>
              <w:t>发芽率</w:t>
            </w:r>
          </w:p>
        </w:tc>
        <w:tc>
          <w:tcPr>
            <w:tcW w:w="1276" w:type="dxa"/>
            <w:tcBorders>
              <w:top w:val="single" w:color="auto" w:sz="8" w:space="0"/>
              <w:left w:val="nil"/>
              <w:bottom w:val="single" w:color="auto" w:sz="6" w:space="0"/>
              <w:right w:val="single" w:color="auto" w:sz="6" w:space="0"/>
            </w:tcBorders>
            <w:vAlign w:val="center"/>
          </w:tcPr>
          <w:p>
            <w:pPr>
              <w:widowControl/>
              <w:spacing w:line="240" w:lineRule="atLeast"/>
              <w:jc w:val="center"/>
              <w:rPr>
                <w:rFonts w:hAnsi="宋体"/>
              </w:rPr>
            </w:pPr>
            <w:r>
              <w:rPr>
                <w:rFonts w:hint="eastAsia" w:hAnsi="宋体"/>
              </w:rPr>
              <w:t>净度</w:t>
            </w:r>
          </w:p>
        </w:tc>
        <w:tc>
          <w:tcPr>
            <w:tcW w:w="1276" w:type="dxa"/>
            <w:tcBorders>
              <w:top w:val="single" w:color="auto" w:sz="8" w:space="0"/>
              <w:left w:val="nil"/>
              <w:bottom w:val="single" w:color="auto" w:sz="6" w:space="0"/>
              <w:right w:val="single" w:color="auto" w:sz="6" w:space="0"/>
            </w:tcBorders>
            <w:vAlign w:val="center"/>
          </w:tcPr>
          <w:p>
            <w:pPr>
              <w:widowControl/>
              <w:spacing w:line="240" w:lineRule="atLeast"/>
              <w:jc w:val="center"/>
              <w:rPr>
                <w:rFonts w:hAnsi="宋体"/>
              </w:rPr>
            </w:pPr>
            <w:r>
              <w:rPr>
                <w:rFonts w:hint="eastAsia" w:hAnsi="宋体"/>
              </w:rPr>
              <w:t>三倍体率</w:t>
            </w:r>
          </w:p>
        </w:tc>
        <w:tc>
          <w:tcPr>
            <w:tcW w:w="1276" w:type="dxa"/>
            <w:tcBorders>
              <w:top w:val="single" w:color="auto" w:sz="8" w:space="0"/>
              <w:left w:val="nil"/>
              <w:bottom w:val="single" w:color="auto" w:sz="6" w:space="0"/>
              <w:right w:val="single" w:color="auto" w:sz="6" w:space="0"/>
            </w:tcBorders>
            <w:vAlign w:val="center"/>
          </w:tcPr>
          <w:p>
            <w:pPr>
              <w:widowControl/>
              <w:spacing w:line="240" w:lineRule="atLeast"/>
              <w:jc w:val="center"/>
              <w:rPr>
                <w:rFonts w:hAnsi="宋体"/>
              </w:rPr>
            </w:pPr>
            <w:r>
              <w:rPr>
                <w:rFonts w:hint="eastAsia" w:hAnsi="宋体"/>
              </w:rPr>
              <w:t>水分</w:t>
            </w:r>
          </w:p>
        </w:tc>
        <w:tc>
          <w:tcPr>
            <w:tcW w:w="1270" w:type="dxa"/>
            <w:tcBorders>
              <w:top w:val="single" w:color="auto" w:sz="8" w:space="0"/>
              <w:left w:val="nil"/>
              <w:bottom w:val="single" w:color="auto" w:sz="6" w:space="0"/>
              <w:right w:val="single" w:color="auto" w:sz="8" w:space="0"/>
            </w:tcBorders>
            <w:vAlign w:val="center"/>
          </w:tcPr>
          <w:p>
            <w:pPr>
              <w:widowControl/>
              <w:spacing w:line="240" w:lineRule="atLeast"/>
              <w:jc w:val="center"/>
              <w:rPr>
                <w:rFonts w:hAnsi="宋体"/>
              </w:rPr>
            </w:pPr>
            <w:r>
              <w:rPr>
                <w:rFonts w:hint="eastAsia" w:hAnsi="宋体"/>
              </w:rPr>
              <w:t>粒径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9" w:hRule="atLeast"/>
          <w:jc w:val="center"/>
        </w:trPr>
        <w:tc>
          <w:tcPr>
            <w:tcW w:w="1567" w:type="dxa"/>
            <w:gridSpan w:val="2"/>
            <w:tcBorders>
              <w:top w:val="single" w:color="auto" w:sz="6" w:space="0"/>
              <w:left w:val="single" w:color="auto" w:sz="8" w:space="0"/>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70"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8" w:hRule="atLeast"/>
          <w:jc w:val="center"/>
        </w:trPr>
        <w:tc>
          <w:tcPr>
            <w:tcW w:w="492" w:type="dxa"/>
            <w:vMerge w:val="restart"/>
            <w:tcBorders>
              <w:top w:val="nil"/>
              <w:left w:val="single" w:color="auto" w:sz="8" w:space="0"/>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1075"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hint="eastAsia" w:ascii="仿宋_GB2312" w:hAnsi="宋体" w:eastAsia="仿宋_GB2312"/>
                <w:sz w:val="18"/>
                <w:szCs w:val="18"/>
              </w:rPr>
              <w:t>磨光种</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70" w:type="dxa"/>
            <w:tcBorders>
              <w:top w:val="single" w:color="auto" w:sz="6" w:space="0"/>
              <w:left w:val="nil"/>
              <w:bottom w:val="single" w:color="auto" w:sz="6" w:space="0"/>
              <w:right w:val="single" w:color="auto" w:sz="8" w:space="0"/>
            </w:tcBorders>
            <w:vAlign w:val="center"/>
          </w:tcPr>
          <w:p>
            <w:pPr>
              <w:widowControl/>
              <w:spacing w:line="240" w:lineRule="atLeast"/>
              <w:jc w:val="center"/>
              <w:rPr>
                <w:rFonts w:ascii="仿宋_GB2312" w:hAnsi="宋体" w:eastAsia="仿宋_GB2312"/>
                <w:sz w:val="18"/>
                <w:szCs w:val="18"/>
              </w:rPr>
            </w:pPr>
            <w:r>
              <w:rPr>
                <w:rFonts w:ascii="仿宋_GB2312" w:hAnsi="宋体" w:eastAsia="仿宋_GB2312"/>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9217"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75"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hint="eastAsia" w:ascii="仿宋_GB2312" w:hAnsi="宋体" w:eastAsia="仿宋_GB2312"/>
                <w:sz w:val="18"/>
                <w:szCs w:val="18"/>
              </w:rPr>
              <w:t>包衣种</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90</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70" w:type="dxa"/>
            <w:tcBorders>
              <w:top w:val="single" w:color="auto" w:sz="6" w:space="0"/>
              <w:left w:val="nil"/>
              <w:bottom w:val="single" w:color="auto" w:sz="6" w:space="0"/>
              <w:right w:val="single" w:color="auto" w:sz="8"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9217"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075"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hint="eastAsia" w:ascii="仿宋_GB2312" w:hAnsi="宋体" w:eastAsia="仿宋_GB2312"/>
                <w:sz w:val="18"/>
                <w:szCs w:val="18"/>
              </w:rPr>
              <w:t>丸化种</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95</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98</w:t>
            </w:r>
          </w:p>
        </w:tc>
        <w:tc>
          <w:tcPr>
            <w:tcW w:w="1276"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12.0</w:t>
            </w:r>
          </w:p>
        </w:tc>
        <w:tc>
          <w:tcPr>
            <w:tcW w:w="1270" w:type="dxa"/>
            <w:tcBorders>
              <w:top w:val="single" w:color="auto" w:sz="6" w:space="0"/>
              <w:left w:val="nil"/>
              <w:bottom w:val="single" w:color="auto" w:sz="6" w:space="0"/>
              <w:right w:val="single" w:color="auto" w:sz="8" w:space="0"/>
            </w:tcBorders>
            <w:vAlign w:val="center"/>
          </w:tcPr>
          <w:p>
            <w:pPr>
              <w:widowControl/>
              <w:adjustRightInd w:val="0"/>
              <w:spacing w:line="240" w:lineRule="atLeast"/>
              <w:jc w:val="center"/>
              <w:rPr>
                <w:rFonts w:ascii="仿宋_GB2312" w:hAnsi="宋体" w:eastAsia="仿宋_GB2312"/>
                <w:sz w:val="18"/>
                <w:szCs w:val="18"/>
              </w:rPr>
            </w:pPr>
            <w:r>
              <w:rPr>
                <w:rFonts w:ascii="仿宋_GB2312" w:hAnsi="宋体" w:eastAsia="仿宋_GB2312"/>
                <w:sz w:val="18"/>
                <w:szCs w:val="18"/>
              </w:rPr>
              <w:t>3.5</w:t>
            </w:r>
            <w:r>
              <w:rPr>
                <w:rFonts w:hint="eastAsia" w:ascii="仿宋_GB2312" w:hAnsi="宋体" w:eastAsia="仿宋_GB2312"/>
                <w:sz w:val="18"/>
                <w:szCs w:val="18"/>
              </w:rPr>
              <w:t>～</w:t>
            </w:r>
            <w:r>
              <w:rPr>
                <w:rFonts w:ascii="仿宋_GB2312" w:hAnsi="宋体" w:eastAsia="仿宋_GB2312"/>
                <w:sz w:val="18"/>
                <w:szCs w:val="18"/>
              </w:rPr>
              <w:t>4.75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17" w:type="dxa"/>
            <w:gridSpan w:val="8"/>
            <w:tcBorders>
              <w:top w:val="single" w:color="auto" w:sz="6" w:space="0"/>
              <w:left w:val="single" w:color="auto" w:sz="8" w:space="0"/>
              <w:bottom w:val="single" w:color="auto" w:sz="8" w:space="0"/>
              <w:right w:val="single" w:color="auto" w:sz="8" w:space="0"/>
            </w:tcBorders>
            <w:vAlign w:val="center"/>
          </w:tcPr>
          <w:p>
            <w:pPr>
              <w:widowControl/>
              <w:adjustRightInd w:val="0"/>
              <w:snapToGrid w:val="0"/>
              <w:spacing w:line="240" w:lineRule="atLeast"/>
              <w:jc w:val="left"/>
              <w:rPr>
                <w:rFonts w:ascii="仿宋_GB2312" w:hAnsi="宋体" w:eastAsia="仿宋_GB2312"/>
                <w:sz w:val="18"/>
                <w:szCs w:val="18"/>
              </w:rPr>
            </w:pPr>
            <w:r>
              <w:rPr>
                <w:rFonts w:hint="eastAsia" w:ascii="仿宋_GB2312" w:hAnsi="宋体" w:eastAsia="仿宋_GB2312"/>
                <w:sz w:val="18"/>
                <w:szCs w:val="18"/>
              </w:rPr>
              <w:t>备注：</w:t>
            </w:r>
            <w:r>
              <w:rPr>
                <w:rFonts w:ascii="仿宋_GB2312" w:hAnsi="宋体" w:eastAsia="仿宋_GB2312"/>
                <w:sz w:val="18"/>
                <w:szCs w:val="18"/>
              </w:rPr>
              <w:t>GB 19176-2010</w:t>
            </w:r>
          </w:p>
          <w:p>
            <w:pPr>
              <w:widowControl/>
              <w:adjustRightInd w:val="0"/>
              <w:snapToGrid w:val="0"/>
              <w:spacing w:line="240" w:lineRule="atLeast"/>
              <w:ind w:left="630"/>
              <w:jc w:val="left"/>
              <w:rPr>
                <w:rFonts w:ascii="仿宋_GB2312" w:hAnsi="宋体" w:eastAsia="仿宋_GB2312"/>
                <w:sz w:val="18"/>
                <w:szCs w:val="18"/>
              </w:rPr>
            </w:pPr>
            <w:r>
              <w:rPr>
                <w:rFonts w:hint="eastAsia" w:ascii="仿宋_GB2312" w:hAnsi="宋体" w:eastAsia="仿宋_GB2312"/>
                <w:sz w:val="18"/>
                <w:szCs w:val="18"/>
              </w:rPr>
              <w:t>①二倍体单胚种子不检三倍体率项目；</w:t>
            </w:r>
          </w:p>
          <w:p>
            <w:pPr>
              <w:widowControl/>
              <w:adjustRightInd w:val="0"/>
              <w:snapToGrid w:val="0"/>
              <w:spacing w:line="240" w:lineRule="atLeast"/>
              <w:ind w:left="630"/>
              <w:jc w:val="left"/>
              <w:rPr>
                <w:rFonts w:ascii="仿宋_GB2312" w:hAnsi="宋体" w:eastAsia="仿宋_GB2312"/>
                <w:sz w:val="18"/>
                <w:szCs w:val="18"/>
              </w:rPr>
            </w:pPr>
            <w:r>
              <w:rPr>
                <w:rFonts w:hint="eastAsia" w:ascii="仿宋_GB2312" w:hAnsi="宋体" w:eastAsia="仿宋_GB2312"/>
                <w:sz w:val="18"/>
                <w:szCs w:val="18"/>
              </w:rPr>
              <w:t>②本表中三倍体率指标系指雄性不育多倍体品种。</w:t>
            </w:r>
          </w:p>
        </w:tc>
      </w:tr>
    </w:tbl>
    <w:p>
      <w:pPr>
        <w:spacing w:line="360" w:lineRule="exact"/>
        <w:ind w:firstLine="602" w:firstLineChars="200"/>
        <w:rPr>
          <w:rFonts w:ascii="仿宋_GB2312" w:hAnsi="宋体" w:eastAsia="仿宋_GB2312"/>
          <w:b/>
          <w:bCs/>
          <w:sz w:val="30"/>
          <w:szCs w:val="30"/>
        </w:rPr>
      </w:pPr>
    </w:p>
    <w:p>
      <w:pPr>
        <w:spacing w:line="58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（三）瓜类作物种子</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瓜类作物种子包括西瓜、甜瓜、哈密瓜、冬瓜和黄瓜种子等，其质量要求见表</w:t>
      </w:r>
      <w:r>
        <w:rPr>
          <w:rFonts w:ascii="仿宋_GB2312" w:hAnsi="宋体" w:eastAsia="仿宋_GB2312"/>
          <w:sz w:val="24"/>
        </w:rPr>
        <w:t>10</w:t>
      </w:r>
      <w:r>
        <w:rPr>
          <w:rFonts w:hint="eastAsia" w:ascii="仿宋_GB2312" w:hAnsi="宋体" w:eastAsia="仿宋_GB2312"/>
          <w:sz w:val="24"/>
        </w:rPr>
        <w:t>。</w:t>
      </w:r>
    </w:p>
    <w:p>
      <w:pPr>
        <w:spacing w:beforeLines="100" w:afterLines="100" w:line="38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10 </w:t>
      </w:r>
      <w:r>
        <w:rPr>
          <w:rFonts w:hint="eastAsia" w:ascii="仿宋_GB2312" w:hAnsi="黑体" w:eastAsia="仿宋_GB2312"/>
          <w:b/>
          <w:spacing w:val="16"/>
          <w:sz w:val="30"/>
          <w:szCs w:val="30"/>
        </w:rPr>
        <w:t>瓜类种子质量要求，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4"/>
        <w:gridCol w:w="851"/>
        <w:gridCol w:w="1134"/>
        <w:gridCol w:w="850"/>
        <w:gridCol w:w="851"/>
        <w:gridCol w:w="850"/>
        <w:gridCol w:w="851"/>
        <w:gridCol w:w="27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934" w:type="dxa"/>
            <w:vMerge w:val="restart"/>
            <w:tcBorders>
              <w:top w:val="single" w:color="auto" w:sz="8" w:space="0"/>
              <w:left w:val="single" w:color="auto" w:sz="8" w:space="0"/>
              <w:bottom w:val="single" w:color="auto" w:sz="6" w:space="0"/>
              <w:right w:val="single" w:color="auto" w:sz="6" w:space="0"/>
            </w:tcBorders>
            <w:tcMar>
              <w:top w:w="0" w:type="dxa"/>
              <w:left w:w="28" w:type="dxa"/>
              <w:bottom w:w="0" w:type="dxa"/>
              <w:right w:w="28" w:type="dxa"/>
            </w:tcMar>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作物种类</w:t>
            </w:r>
          </w:p>
        </w:tc>
        <w:tc>
          <w:tcPr>
            <w:tcW w:w="1985" w:type="dxa"/>
            <w:gridSpan w:val="2"/>
            <w:vMerge w:val="restart"/>
            <w:tcBorders>
              <w:top w:val="single" w:color="auto" w:sz="8" w:space="0"/>
              <w:left w:val="nil"/>
              <w:bottom w:val="single" w:color="auto" w:sz="6" w:space="0"/>
              <w:right w:val="single" w:color="auto" w:sz="6" w:space="0"/>
            </w:tcBorders>
            <w:vAlign w:val="center"/>
          </w:tcPr>
          <w:p>
            <w:pPr>
              <w:pStyle w:val="10"/>
              <w:adjustRightInd w:val="0"/>
              <w:snapToGrid w:val="0"/>
              <w:ind w:left="200" w:firstLine="0"/>
              <w:jc w:val="center"/>
              <w:rPr>
                <w:rFonts w:ascii="Times New Roman" w:hAnsi="宋体"/>
                <w:kern w:val="2"/>
                <w:szCs w:val="24"/>
              </w:rPr>
            </w:pPr>
            <w:r>
              <w:rPr>
                <w:rFonts w:hint="eastAsia" w:ascii="Times New Roman" w:hAnsi="宋体"/>
                <w:kern w:val="2"/>
                <w:szCs w:val="24"/>
              </w:rPr>
              <w:t>种子类别</w:t>
            </w:r>
          </w:p>
        </w:tc>
        <w:tc>
          <w:tcPr>
            <w:tcW w:w="3402" w:type="dxa"/>
            <w:gridSpan w:val="4"/>
            <w:tcBorders>
              <w:top w:val="single" w:color="auto" w:sz="8" w:space="0"/>
              <w:left w:val="nil"/>
              <w:bottom w:val="single" w:color="auto" w:sz="6" w:space="0"/>
              <w:right w:val="single" w:color="auto" w:sz="6" w:space="0"/>
            </w:tcBorders>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质量指标</w:t>
            </w:r>
          </w:p>
        </w:tc>
        <w:tc>
          <w:tcPr>
            <w:tcW w:w="2725" w:type="dxa"/>
            <w:vMerge w:val="restart"/>
            <w:tcBorders>
              <w:top w:val="single" w:color="auto" w:sz="8" w:space="0"/>
              <w:left w:val="nil"/>
              <w:bottom w:val="single" w:color="auto" w:sz="6" w:space="0"/>
              <w:right w:val="single" w:color="auto" w:sz="8" w:space="0"/>
            </w:tcBorders>
            <w:vAlign w:val="center"/>
          </w:tcPr>
          <w:p>
            <w:pPr>
              <w:pStyle w:val="10"/>
              <w:adjustRightInd w:val="0"/>
              <w:snapToGrid w:val="0"/>
              <w:ind w:left="200" w:firstLine="0"/>
              <w:jc w:val="center"/>
              <w:rPr>
                <w:rFonts w:ascii="仿宋_GB2312" w:hAnsi="宋体" w:eastAsia="仿宋_GB2312"/>
                <w:kern w:val="2"/>
                <w:sz w:val="18"/>
                <w:szCs w:val="18"/>
              </w:rPr>
            </w:pPr>
            <w:r>
              <w:rPr>
                <w:rFonts w:hint="eastAsia" w:ascii="Times New Roman" w:hAnsi="宋体"/>
                <w:kern w:val="2"/>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3119" w:type="dxa"/>
            <w:gridSpan w:val="2"/>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纯度</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净度</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发芽率</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Times New Roman" w:hAnsi="宋体"/>
                <w:kern w:val="2"/>
                <w:szCs w:val="24"/>
              </w:rPr>
            </w:pPr>
            <w:r>
              <w:rPr>
                <w:rFonts w:hint="eastAsia" w:ascii="Times New Roman" w:hAnsi="宋体"/>
                <w:kern w:val="2"/>
                <w:szCs w:val="24"/>
              </w:rPr>
              <w:t>水分</w:t>
            </w:r>
          </w:p>
        </w:tc>
        <w:tc>
          <w:tcPr>
            <w:tcW w:w="2725"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2" w:hRule="atLeast"/>
          <w:jc w:val="center"/>
        </w:trPr>
        <w:tc>
          <w:tcPr>
            <w:tcW w:w="934"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西瓜</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亲本</w:t>
            </w:r>
          </w:p>
        </w:tc>
        <w:tc>
          <w:tcPr>
            <w:tcW w:w="11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99.7</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2725" w:type="dxa"/>
            <w:vMerge w:val="restart"/>
            <w:tcBorders>
              <w:top w:val="single" w:color="auto" w:sz="6" w:space="0"/>
              <w:left w:val="nil"/>
              <w:bottom w:val="single" w:color="auto" w:sz="6" w:space="0"/>
              <w:right w:val="single" w:color="auto" w:sz="8" w:space="0"/>
            </w:tcBorders>
            <w:vAlign w:val="center"/>
          </w:tcPr>
          <w:p>
            <w:pPr>
              <w:adjustRightInd w:val="0"/>
              <w:snapToGrid w:val="0"/>
              <w:spacing w:line="240" w:lineRule="atLeast"/>
              <w:jc w:val="left"/>
              <w:rPr>
                <w:rFonts w:ascii="仿宋_GB2312" w:hAnsi="宋体" w:eastAsia="仿宋_GB2312"/>
                <w:sz w:val="18"/>
                <w:szCs w:val="18"/>
              </w:rPr>
            </w:pPr>
            <w:r>
              <w:rPr>
                <w:rFonts w:ascii="仿宋_GB2312" w:hAnsi="宋体" w:eastAsia="仿宋_GB2312"/>
                <w:sz w:val="18"/>
                <w:szCs w:val="18"/>
              </w:rPr>
              <w:t>GB 16715.1-2010</w:t>
            </w:r>
          </w:p>
          <w:p>
            <w:pPr>
              <w:adjustRightInd w:val="0"/>
              <w:snapToGrid w:val="0"/>
              <w:spacing w:line="240" w:lineRule="atLeast"/>
              <w:jc w:val="left"/>
              <w:rPr>
                <w:rFonts w:ascii="仿宋_GB2312" w:hAnsi="宋体" w:eastAsia="仿宋_GB2312"/>
                <w:sz w:val="18"/>
                <w:szCs w:val="18"/>
              </w:rPr>
            </w:pPr>
            <w:r>
              <w:rPr>
                <w:rFonts w:hint="eastAsia" w:ascii="仿宋_GB2312" w:hAnsi="宋体" w:eastAsia="仿宋_GB2312"/>
                <w:sz w:val="18"/>
                <w:szCs w:val="18"/>
              </w:rPr>
              <w:t>①三倍体西瓜杂交种发芽试验通常需要进行预先处理；</w:t>
            </w:r>
          </w:p>
          <w:p>
            <w:pPr>
              <w:adjustRightInd w:val="0"/>
              <w:snapToGrid w:val="0"/>
              <w:spacing w:line="240" w:lineRule="atLeast"/>
              <w:jc w:val="left"/>
              <w:rPr>
                <w:rFonts w:ascii="仿宋_GB2312" w:hAnsi="宋体" w:eastAsia="仿宋_GB2312"/>
                <w:sz w:val="18"/>
                <w:szCs w:val="18"/>
              </w:rPr>
            </w:pPr>
            <w:r>
              <w:rPr>
                <w:rFonts w:hint="eastAsia" w:ascii="仿宋_GB2312" w:hAnsi="宋体" w:eastAsia="仿宋_GB2312"/>
                <w:sz w:val="18"/>
                <w:szCs w:val="18"/>
              </w:rPr>
              <w:t>②二倍体西瓜杂交种销售可以不具体标注二倍体，三倍种西瓜杂交种销售则需具体标注。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二倍体</w:t>
            </w:r>
          </w:p>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杂交种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95.0</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90</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三倍体</w:t>
            </w:r>
          </w:p>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杂交种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95.0</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75</w:t>
            </w: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甜瓜</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常规种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85</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亲本</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99.7</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杂交种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哈密瓜</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常规种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85</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亲本</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杂交种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95.0</w:t>
            </w:r>
          </w:p>
        </w:tc>
        <w:tc>
          <w:tcPr>
            <w:tcW w:w="851"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tcBorders>
              <w:top w:val="single" w:color="auto" w:sz="6" w:space="0"/>
              <w:left w:val="nil"/>
              <w:bottom w:val="nil"/>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冬瓜</w:t>
            </w:r>
          </w:p>
        </w:tc>
        <w:tc>
          <w:tcPr>
            <w:tcW w:w="1985"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原种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98.0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70</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hint="eastAsia" w:ascii="仿宋_GB2312" w:hAnsi="宋体" w:eastAsia="仿宋_GB231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96.0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60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黄瓜</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常规种</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98.0</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850"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90</w:t>
            </w: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95.0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vMerge w:val="restart"/>
            <w:tcBorders>
              <w:top w:val="nil"/>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亲本</w:t>
            </w: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99.9</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99.0</w:t>
            </w:r>
          </w:p>
        </w:tc>
        <w:tc>
          <w:tcPr>
            <w:tcW w:w="850"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90</w:t>
            </w:r>
          </w:p>
        </w:tc>
        <w:tc>
          <w:tcPr>
            <w:tcW w:w="851" w:type="dxa"/>
            <w:vMerge w:val="restart"/>
            <w:tcBorders>
              <w:top w:val="nil"/>
              <w:left w:val="nil"/>
              <w:bottom w:val="single" w:color="auto" w:sz="6" w:space="0"/>
              <w:right w:val="single" w:color="auto" w:sz="6" w:space="0"/>
            </w:tcBorders>
            <w:vAlign w:val="center"/>
          </w:tcPr>
          <w:p>
            <w:pPr>
              <w:adjustRightInd w:val="0"/>
              <w:snapToGrid w:val="0"/>
              <w:jc w:val="center"/>
              <w:rPr>
                <w:rFonts w:ascii="仿宋_GB2312" w:hAnsi="宋体" w:eastAsia="仿宋_GB2312"/>
                <w:sz w:val="18"/>
                <w:szCs w:val="18"/>
              </w:rPr>
            </w:pPr>
            <w:r>
              <w:rPr>
                <w:rFonts w:ascii="仿宋_GB2312" w:hAnsi="宋体" w:eastAsia="仿宋_GB231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85"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34"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0" w:type="dxa"/>
            <w:tcBorders>
              <w:top w:val="single" w:color="auto" w:sz="6" w:space="0"/>
              <w:left w:val="nil"/>
              <w:bottom w:val="single" w:color="auto" w:sz="6"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85</w:t>
            </w:r>
          </w:p>
        </w:tc>
        <w:tc>
          <w:tcPr>
            <w:tcW w:w="85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934"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1"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杂交种</w:t>
            </w:r>
          </w:p>
        </w:tc>
        <w:tc>
          <w:tcPr>
            <w:tcW w:w="1134"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850"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95.0</w:t>
            </w:r>
          </w:p>
        </w:tc>
        <w:tc>
          <w:tcPr>
            <w:tcW w:w="851"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850"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90</w:t>
            </w:r>
          </w:p>
        </w:tc>
        <w:tc>
          <w:tcPr>
            <w:tcW w:w="851" w:type="dxa"/>
            <w:tcBorders>
              <w:top w:val="single" w:color="auto" w:sz="6" w:space="0"/>
              <w:left w:val="nil"/>
              <w:bottom w:val="single" w:color="auto" w:sz="8" w:space="0"/>
              <w:right w:val="single" w:color="auto" w:sz="6" w:space="0"/>
            </w:tcBorders>
            <w:vAlign w:val="center"/>
          </w:tcPr>
          <w:p>
            <w:pPr>
              <w:pStyle w:val="10"/>
              <w:adjustRightInd w:val="0"/>
              <w:snapToGrid w:val="0"/>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2725"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jc w:val="center"/>
        <w:rPr>
          <w:rFonts w:ascii="仿宋_GB2312" w:hAnsi="宋体" w:eastAsia="仿宋_GB2312"/>
          <w:sz w:val="18"/>
          <w:szCs w:val="18"/>
        </w:rPr>
      </w:pPr>
      <w:r>
        <w:rPr>
          <w:rFonts w:ascii="仿宋_GB2312" w:hAnsi="宋体" w:eastAsia="仿宋_GB2312"/>
          <w:sz w:val="18"/>
          <w:szCs w:val="18"/>
        </w:rPr>
        <w:t xml:space="preserve"> </w:t>
      </w:r>
    </w:p>
    <w:p>
      <w:pPr>
        <w:adjustRightInd w:val="0"/>
        <w:snapToGrid w:val="0"/>
        <w:spacing w:beforeLines="50" w:afterLines="50"/>
        <w:jc w:val="center"/>
        <w:rPr>
          <w:b/>
          <w:bCs/>
          <w:sz w:val="30"/>
          <w:szCs w:val="30"/>
        </w:rPr>
      </w:pPr>
      <w:r>
        <w:rPr>
          <w:b/>
          <w:bCs/>
          <w:sz w:val="30"/>
          <w:szCs w:val="30"/>
        </w:rPr>
        <w:t xml:space="preserve"> </w:t>
      </w:r>
    </w:p>
    <w:p>
      <w:pPr>
        <w:adjustRightInd w:val="0"/>
        <w:snapToGrid w:val="0"/>
        <w:spacing w:beforeLines="50" w:afterLines="50"/>
        <w:jc w:val="center"/>
        <w:rPr>
          <w:b/>
          <w:bCs/>
          <w:sz w:val="30"/>
          <w:szCs w:val="30"/>
        </w:rPr>
      </w:pPr>
      <w:r>
        <w:rPr>
          <w:b/>
          <w:bCs/>
          <w:sz w:val="30"/>
          <w:szCs w:val="30"/>
        </w:rPr>
        <w:t xml:space="preserve"> </w:t>
      </w:r>
    </w:p>
    <w:p>
      <w:pPr>
        <w:spacing w:beforeLines="50" w:afterLines="100"/>
        <w:ind w:firstLine="904" w:firstLineChars="300"/>
        <w:rPr>
          <w:b/>
          <w:bCs/>
          <w:sz w:val="30"/>
          <w:szCs w:val="30"/>
        </w:rPr>
      </w:pPr>
      <w:r>
        <w:rPr>
          <w:rFonts w:hint="eastAsia"/>
          <w:b/>
          <w:bCs/>
          <w:sz w:val="30"/>
          <w:szCs w:val="30"/>
        </w:rPr>
        <w:t xml:space="preserve"> </w:t>
      </w:r>
    </w:p>
    <w:p>
      <w:pPr>
        <w:spacing w:line="56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（四）叶菜类作物种子</w:t>
      </w:r>
    </w:p>
    <w:p>
      <w:pPr>
        <w:spacing w:line="560" w:lineRule="exact"/>
        <w:ind w:firstLine="480" w:firstLineChars="200"/>
        <w:rPr>
          <w:rFonts w:ascii="仿宋_GB2312" w:hAnsi="宋体" w:eastAsia="仿宋_GB2312"/>
          <w:b/>
          <w:bCs/>
          <w:sz w:val="30"/>
          <w:szCs w:val="30"/>
        </w:rPr>
      </w:pPr>
      <w:r>
        <w:rPr>
          <w:rFonts w:hint="eastAsia" w:ascii="仿宋_GB2312" w:hAnsi="宋体" w:eastAsia="仿宋_GB2312"/>
          <w:sz w:val="24"/>
        </w:rPr>
        <w:t>叶菜类作物种子包括白菜类、甘蓝类、茄果类和绿叶菜类作物种子，其质量要求见表11～表14。</w:t>
      </w:r>
    </w:p>
    <w:p>
      <w:pPr>
        <w:spacing w:beforeLines="100" w:afterLines="100" w:line="38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11 </w:t>
      </w:r>
      <w:r>
        <w:rPr>
          <w:rFonts w:hint="eastAsia" w:ascii="仿宋_GB2312" w:hAnsi="黑体" w:eastAsia="仿宋_GB2312"/>
          <w:b/>
          <w:spacing w:val="16"/>
          <w:sz w:val="30"/>
          <w:szCs w:val="30"/>
        </w:rPr>
        <w:t>白菜类种子质量要求，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963"/>
        <w:gridCol w:w="1113"/>
        <w:gridCol w:w="947"/>
        <w:gridCol w:w="947"/>
        <w:gridCol w:w="947"/>
        <w:gridCol w:w="947"/>
        <w:gridCol w:w="21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restart"/>
            <w:tcBorders>
              <w:top w:val="single" w:color="auto" w:sz="8" w:space="0"/>
              <w:left w:val="single" w:color="auto" w:sz="8" w:space="0"/>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作物种类</w:t>
            </w:r>
          </w:p>
        </w:tc>
        <w:tc>
          <w:tcPr>
            <w:tcW w:w="2076" w:type="dxa"/>
            <w:gridSpan w:val="2"/>
            <w:vMerge w:val="restart"/>
            <w:tcBorders>
              <w:top w:val="single" w:color="auto" w:sz="8"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种子类别</w:t>
            </w:r>
          </w:p>
        </w:tc>
        <w:tc>
          <w:tcPr>
            <w:tcW w:w="3788" w:type="dxa"/>
            <w:gridSpan w:val="4"/>
            <w:tcBorders>
              <w:top w:val="single" w:color="auto" w:sz="8"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质量指标</w:t>
            </w:r>
          </w:p>
        </w:tc>
        <w:tc>
          <w:tcPr>
            <w:tcW w:w="2114" w:type="dxa"/>
            <w:vMerge w:val="restart"/>
            <w:tcBorders>
              <w:top w:val="single" w:color="auto" w:sz="8" w:space="0"/>
              <w:left w:val="nil"/>
              <w:bottom w:val="single" w:color="auto" w:sz="6" w:space="0"/>
              <w:right w:val="single" w:color="auto" w:sz="8" w:space="0"/>
            </w:tcBorders>
            <w:vAlign w:val="center"/>
          </w:tcPr>
          <w:p>
            <w:pPr>
              <w:adjustRightInd w:val="0"/>
              <w:snapToGrid w:val="0"/>
              <w:spacing w:line="240" w:lineRule="atLeast"/>
              <w:jc w:val="center"/>
              <w:rPr>
                <w:rFonts w:ascii="仿宋_GB2312" w:hAnsi="宋体"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9" w:hRule="atLeast"/>
          <w:jc w:val="center"/>
        </w:trPr>
        <w:tc>
          <w:tcPr>
            <w:tcW w:w="1063"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3189" w:type="dxa"/>
            <w:gridSpan w:val="2"/>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纯度</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净度</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发芽率</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水分</w:t>
            </w:r>
          </w:p>
        </w:tc>
        <w:tc>
          <w:tcPr>
            <w:tcW w:w="2114"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restart"/>
            <w:tcBorders>
              <w:top w:val="nil"/>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结球白菜</w:t>
            </w:r>
          </w:p>
        </w:tc>
        <w:tc>
          <w:tcPr>
            <w:tcW w:w="963"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114" w:type="dxa"/>
            <w:vMerge w:val="restart"/>
            <w:tcBorders>
              <w:top w:val="single" w:color="auto" w:sz="6" w:space="0"/>
              <w:left w:val="nil"/>
              <w:bottom w:val="single" w:color="auto" w:sz="6" w:space="0"/>
              <w:right w:val="single" w:color="auto" w:sz="8" w:space="0"/>
            </w:tcBorders>
            <w:vAlign w:val="center"/>
          </w:tcPr>
          <w:p>
            <w:pPr>
              <w:pStyle w:val="11"/>
              <w:adjustRightInd w:val="0"/>
              <w:snapToGrid w:val="0"/>
              <w:spacing w:before="0" w:after="0" w:line="480" w:lineRule="exact"/>
              <w:jc w:val="left"/>
              <w:rPr>
                <w:rFonts w:ascii="仿宋_GB2312" w:hAnsi="宋体" w:eastAsia="仿宋_GB2312"/>
                <w:kern w:val="2"/>
                <w:sz w:val="18"/>
                <w:szCs w:val="18"/>
              </w:rPr>
            </w:pPr>
            <w:r>
              <w:rPr>
                <w:rFonts w:ascii="仿宋_GB2312" w:hAnsi="宋体" w:eastAsia="仿宋_GB2312"/>
                <w:kern w:val="2"/>
                <w:sz w:val="18"/>
                <w:szCs w:val="18"/>
              </w:rPr>
              <w:t>GB 16715.2-2010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3"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亲本</w:t>
            </w: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99.9</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杂交种</w:t>
            </w: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7" w:type="dxa"/>
            <w:tcBorders>
              <w:top w:val="single" w:color="auto" w:sz="6" w:space="0"/>
              <w:left w:val="nil"/>
              <w:bottom w:val="single" w:color="auto" w:sz="6" w:space="0"/>
              <w:right w:val="single" w:color="auto" w:sz="6" w:space="0"/>
            </w:tcBorders>
            <w:vAlign w:val="center"/>
          </w:tcPr>
          <w:p>
            <w:pPr>
              <w:pStyle w:val="9"/>
              <w:widowControl w:val="0"/>
              <w:adjustRightInd w:val="0"/>
              <w:snapToGrid w:val="0"/>
              <w:spacing w:before="0" w:line="240" w:lineRule="exact"/>
              <w:rPr>
                <w:rFonts w:ascii="仿宋_GB2312" w:hAnsi="宋体" w:eastAsia="仿宋_GB2312"/>
                <w:kern w:val="2"/>
                <w:sz w:val="18"/>
                <w:szCs w:val="18"/>
              </w:rPr>
            </w:pPr>
            <w:r>
              <w:rPr>
                <w:rFonts w:ascii="仿宋_GB2312" w:hAnsi="宋体" w:eastAsia="仿宋_GB2312"/>
                <w:kern w:val="2"/>
                <w:sz w:val="18"/>
                <w:szCs w:val="18"/>
              </w:rPr>
              <w:t>98.0</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restart"/>
            <w:tcBorders>
              <w:top w:val="nil"/>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不结球</w:t>
            </w:r>
          </w:p>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白菜</w:t>
            </w:r>
          </w:p>
        </w:tc>
        <w:tc>
          <w:tcPr>
            <w:tcW w:w="963"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113"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47"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47"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63"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76"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13"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7"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47"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14"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adjustRightInd w:val="0"/>
        <w:snapToGrid w:val="0"/>
        <w:spacing w:beforeLines="50" w:afterLines="50"/>
        <w:jc w:val="center"/>
        <w:rPr>
          <w:rFonts w:ascii="仿宋_GB2312" w:hAnsi="黑体" w:eastAsia="仿宋_GB2312"/>
          <w:b/>
          <w:spacing w:val="16"/>
          <w:sz w:val="30"/>
          <w:szCs w:val="30"/>
        </w:rPr>
      </w:pPr>
      <w:r>
        <w:rPr>
          <w:rFonts w:ascii="仿宋_GB2312" w:hAnsi="宋体" w:eastAsia="仿宋_GB2312"/>
          <w:sz w:val="18"/>
          <w:szCs w:val="18"/>
        </w:rPr>
        <w:t xml:space="preserve"> </w:t>
      </w: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12 </w:t>
      </w:r>
      <w:r>
        <w:rPr>
          <w:rFonts w:hint="eastAsia" w:ascii="仿宋_GB2312" w:hAnsi="黑体" w:eastAsia="仿宋_GB2312"/>
          <w:b/>
          <w:spacing w:val="16"/>
          <w:sz w:val="30"/>
          <w:szCs w:val="30"/>
        </w:rPr>
        <w:t>甘蓝类种子质量要求，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822"/>
        <w:gridCol w:w="1180"/>
        <w:gridCol w:w="941"/>
        <w:gridCol w:w="941"/>
        <w:gridCol w:w="931"/>
        <w:gridCol w:w="934"/>
        <w:gridCol w:w="19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restart"/>
            <w:tcBorders>
              <w:top w:val="single" w:color="auto" w:sz="8" w:space="0"/>
              <w:left w:val="single" w:color="auto" w:sz="8" w:space="0"/>
              <w:bottom w:val="single" w:color="auto" w:sz="6" w:space="0"/>
              <w:right w:val="single" w:color="auto" w:sz="6" w:space="0"/>
            </w:tcBorders>
            <w:vAlign w:val="center"/>
          </w:tcPr>
          <w:p>
            <w:pPr>
              <w:pStyle w:val="9"/>
              <w:widowControl w:val="0"/>
              <w:spacing w:before="0" w:line="240" w:lineRule="exact"/>
              <w:rPr>
                <w:rFonts w:ascii="Times New Roman" w:hAnsi="宋体"/>
                <w:kern w:val="2"/>
                <w:szCs w:val="24"/>
              </w:rPr>
            </w:pPr>
            <w:r>
              <w:rPr>
                <w:rFonts w:hint="eastAsia" w:ascii="Times New Roman" w:hAnsi="宋体"/>
                <w:kern w:val="2"/>
                <w:szCs w:val="24"/>
              </w:rPr>
              <w:t>作物种类</w:t>
            </w:r>
          </w:p>
        </w:tc>
        <w:tc>
          <w:tcPr>
            <w:tcW w:w="2002" w:type="dxa"/>
            <w:gridSpan w:val="2"/>
            <w:vMerge w:val="restart"/>
            <w:tcBorders>
              <w:top w:val="single" w:color="auto" w:sz="8" w:space="0"/>
              <w:left w:val="nil"/>
              <w:bottom w:val="single" w:color="auto" w:sz="6" w:space="0"/>
              <w:right w:val="single" w:color="auto" w:sz="6" w:space="0"/>
            </w:tcBorders>
            <w:vAlign w:val="center"/>
          </w:tcPr>
          <w:p>
            <w:pPr>
              <w:pStyle w:val="9"/>
              <w:widowControl w:val="0"/>
              <w:spacing w:before="0" w:line="240" w:lineRule="exact"/>
              <w:rPr>
                <w:rFonts w:ascii="Times New Roman" w:hAnsi="宋体"/>
                <w:kern w:val="2"/>
                <w:szCs w:val="24"/>
              </w:rPr>
            </w:pPr>
            <w:r>
              <w:rPr>
                <w:rFonts w:hint="eastAsia" w:ascii="Times New Roman" w:hAnsi="宋体"/>
                <w:kern w:val="2"/>
                <w:szCs w:val="24"/>
              </w:rPr>
              <w:t>种子类别</w:t>
            </w:r>
          </w:p>
        </w:tc>
        <w:tc>
          <w:tcPr>
            <w:tcW w:w="3747" w:type="dxa"/>
            <w:gridSpan w:val="4"/>
            <w:tcBorders>
              <w:top w:val="single" w:color="auto" w:sz="8"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质量标准</w:t>
            </w:r>
          </w:p>
        </w:tc>
        <w:tc>
          <w:tcPr>
            <w:tcW w:w="1957" w:type="dxa"/>
            <w:vMerge w:val="restart"/>
            <w:tcBorders>
              <w:top w:val="single" w:color="auto" w:sz="8" w:space="0"/>
              <w:left w:val="nil"/>
              <w:bottom w:val="single" w:color="auto" w:sz="6" w:space="0"/>
              <w:right w:val="single" w:color="auto" w:sz="8" w:space="0"/>
            </w:tcBorders>
            <w:vAlign w:val="center"/>
          </w:tcPr>
          <w:p>
            <w:pPr>
              <w:spacing w:line="240" w:lineRule="atLeast"/>
              <w:jc w:val="center"/>
              <w:rPr>
                <w:rFonts w:ascii="仿宋_GB2312" w:hAnsi="宋体"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3182" w:type="dxa"/>
            <w:gridSpan w:val="2"/>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纯度</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净度</w:t>
            </w:r>
          </w:p>
        </w:tc>
        <w:tc>
          <w:tcPr>
            <w:tcW w:w="93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发芽率</w:t>
            </w:r>
          </w:p>
        </w:tc>
        <w:tc>
          <w:tcPr>
            <w:tcW w:w="934"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水分</w:t>
            </w:r>
          </w:p>
        </w:tc>
        <w:tc>
          <w:tcPr>
            <w:tcW w:w="1957"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restart"/>
            <w:tcBorders>
              <w:top w:val="nil"/>
              <w:left w:val="single" w:color="auto" w:sz="8" w:space="0"/>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结球甘蓝</w:t>
            </w:r>
          </w:p>
        </w:tc>
        <w:tc>
          <w:tcPr>
            <w:tcW w:w="822"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180" w:type="dxa"/>
            <w:tcBorders>
              <w:top w:val="single" w:color="auto" w:sz="6" w:space="0"/>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4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3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34"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57" w:type="dxa"/>
            <w:vMerge w:val="restart"/>
            <w:tcBorders>
              <w:top w:val="single" w:color="auto" w:sz="6" w:space="0"/>
              <w:left w:val="nil"/>
              <w:bottom w:val="single" w:color="auto" w:sz="6" w:space="0"/>
              <w:right w:val="single" w:color="auto" w:sz="8" w:space="0"/>
            </w:tcBorders>
            <w:vAlign w:val="center"/>
          </w:tcPr>
          <w:p>
            <w:pPr>
              <w:spacing w:line="240" w:lineRule="atLeast"/>
              <w:rPr>
                <w:rFonts w:ascii="仿宋_GB2312" w:hAnsi="宋体" w:eastAsia="仿宋_GB2312"/>
                <w:sz w:val="18"/>
                <w:szCs w:val="18"/>
              </w:rPr>
            </w:pPr>
            <w:r>
              <w:rPr>
                <w:rFonts w:ascii="仿宋_GB2312" w:hAnsi="宋体" w:eastAsia="仿宋_GB2312"/>
                <w:sz w:val="18"/>
                <w:szCs w:val="18"/>
              </w:rPr>
              <w:t>GB 16715.4-2010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8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22"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亲本</w:t>
            </w:r>
          </w:p>
        </w:tc>
        <w:tc>
          <w:tcPr>
            <w:tcW w:w="118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99.9</w:t>
            </w:r>
          </w:p>
        </w:tc>
        <w:tc>
          <w:tcPr>
            <w:tcW w:w="94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31" w:type="dxa"/>
            <w:vMerge w:val="restart"/>
            <w:tcBorders>
              <w:top w:val="nil"/>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ascii="仿宋_GB2312" w:hAnsi="宋体" w:eastAsia="仿宋_GB2312"/>
                <w:kern w:val="2"/>
                <w:sz w:val="18"/>
                <w:szCs w:val="18"/>
              </w:rPr>
              <w:t>80</w:t>
            </w:r>
          </w:p>
        </w:tc>
        <w:tc>
          <w:tcPr>
            <w:tcW w:w="934"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8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1" w:type="dxa"/>
            <w:tcBorders>
              <w:top w:val="single" w:color="auto" w:sz="6" w:space="0"/>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ascii="仿宋_GB2312" w:hAnsi="宋体" w:eastAsia="仿宋_GB2312"/>
                <w:kern w:val="2"/>
                <w:sz w:val="18"/>
                <w:szCs w:val="18"/>
              </w:rPr>
              <w:t>99.0</w:t>
            </w:r>
          </w:p>
        </w:tc>
        <w:tc>
          <w:tcPr>
            <w:tcW w:w="94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22"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杂交种</w:t>
            </w:r>
          </w:p>
        </w:tc>
        <w:tc>
          <w:tcPr>
            <w:tcW w:w="118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3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934" w:type="dxa"/>
            <w:tcBorders>
              <w:top w:val="single" w:color="auto" w:sz="6" w:space="0"/>
              <w:left w:val="nil"/>
              <w:bottom w:val="nil"/>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restart"/>
            <w:tcBorders>
              <w:top w:val="nil"/>
              <w:left w:val="single" w:color="auto" w:sz="8" w:space="0"/>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hint="eastAsia" w:ascii="仿宋_GB2312" w:hAnsi="宋体" w:eastAsia="仿宋_GB2312"/>
                <w:kern w:val="2"/>
                <w:sz w:val="18"/>
                <w:szCs w:val="18"/>
              </w:rPr>
              <w:t>球茎甘蓝</w:t>
            </w:r>
          </w:p>
        </w:tc>
        <w:tc>
          <w:tcPr>
            <w:tcW w:w="2002" w:type="dxa"/>
            <w:gridSpan w:val="2"/>
            <w:tcBorders>
              <w:top w:val="single" w:color="auto" w:sz="6" w:space="0"/>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41" w:type="dxa"/>
            <w:tcBorders>
              <w:top w:val="single" w:color="auto" w:sz="6" w:space="0"/>
              <w:left w:val="nil"/>
              <w:bottom w:val="single" w:color="auto" w:sz="6" w:space="0"/>
              <w:right w:val="single" w:color="auto" w:sz="6" w:space="0"/>
            </w:tcBorders>
            <w:vAlign w:val="center"/>
          </w:tcPr>
          <w:p>
            <w:pPr>
              <w:pStyle w:val="13"/>
              <w:widowControl w:val="0"/>
              <w:spacing w:line="240" w:lineRule="atLeast"/>
              <w:rPr>
                <w:rFonts w:ascii="仿宋_GB2312" w:hAnsi="宋体" w:eastAsia="仿宋_GB2312"/>
                <w:kern w:val="2"/>
                <w:sz w:val="18"/>
                <w:szCs w:val="18"/>
              </w:rPr>
            </w:pPr>
            <w:r>
              <w:rPr>
                <w:rFonts w:ascii="仿宋_GB2312" w:hAnsi="宋体" w:eastAsia="仿宋_GB2312"/>
                <w:kern w:val="2"/>
                <w:sz w:val="18"/>
                <w:szCs w:val="18"/>
              </w:rPr>
              <w:t>98.0</w:t>
            </w:r>
          </w:p>
        </w:tc>
        <w:tc>
          <w:tcPr>
            <w:tcW w:w="94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31" w:type="dxa"/>
            <w:vMerge w:val="restart"/>
            <w:tcBorders>
              <w:top w:val="nil"/>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ascii="仿宋_GB2312" w:hAnsi="宋体" w:eastAsia="仿宋_GB2312"/>
                <w:kern w:val="2"/>
                <w:sz w:val="18"/>
                <w:szCs w:val="18"/>
              </w:rPr>
              <w:t>85</w:t>
            </w:r>
          </w:p>
        </w:tc>
        <w:tc>
          <w:tcPr>
            <w:tcW w:w="934"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2" w:type="dxa"/>
            <w:gridSpan w:val="2"/>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restart"/>
            <w:tcBorders>
              <w:top w:val="nil"/>
              <w:left w:val="single" w:color="auto" w:sz="8" w:space="0"/>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hint="eastAsia" w:ascii="仿宋_GB2312" w:hAnsi="宋体" w:eastAsia="仿宋_GB2312"/>
                <w:kern w:val="2"/>
                <w:sz w:val="18"/>
                <w:szCs w:val="18"/>
              </w:rPr>
              <w:t>花椰菜</w:t>
            </w:r>
          </w:p>
        </w:tc>
        <w:tc>
          <w:tcPr>
            <w:tcW w:w="2002" w:type="dxa"/>
            <w:gridSpan w:val="2"/>
            <w:tcBorders>
              <w:top w:val="single" w:color="auto" w:sz="6" w:space="0"/>
              <w:left w:val="nil"/>
              <w:bottom w:val="single" w:color="auto" w:sz="6" w:space="0"/>
              <w:right w:val="single" w:color="auto" w:sz="6" w:space="0"/>
            </w:tcBorders>
            <w:vAlign w:val="center"/>
          </w:tcPr>
          <w:p>
            <w:pPr>
              <w:pStyle w:val="9"/>
              <w:widowControl w:val="0"/>
              <w:spacing w:before="0" w:line="240" w:lineRule="exact"/>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4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4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3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34"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2" w:type="dxa"/>
            <w:gridSpan w:val="2"/>
            <w:tcBorders>
              <w:top w:val="single" w:color="auto" w:sz="6" w:space="0"/>
              <w:left w:val="nil"/>
              <w:bottom w:val="single" w:color="auto" w:sz="8"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41" w:type="dxa"/>
            <w:tcBorders>
              <w:top w:val="single" w:color="auto" w:sz="6" w:space="0"/>
              <w:left w:val="nil"/>
              <w:bottom w:val="single" w:color="auto" w:sz="8"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4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34"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57"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spacing w:beforeLines="100" w:afterLines="100" w:line="38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13 </w:t>
      </w:r>
      <w:r>
        <w:rPr>
          <w:rFonts w:hint="eastAsia" w:ascii="仿宋_GB2312" w:hAnsi="黑体" w:eastAsia="仿宋_GB2312"/>
          <w:b/>
          <w:spacing w:val="16"/>
          <w:sz w:val="30"/>
          <w:szCs w:val="30"/>
        </w:rPr>
        <w:t>茄果类种子质量要求，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8"/>
        <w:gridCol w:w="855"/>
        <w:gridCol w:w="1266"/>
        <w:gridCol w:w="961"/>
        <w:gridCol w:w="961"/>
        <w:gridCol w:w="961"/>
        <w:gridCol w:w="961"/>
        <w:gridCol w:w="20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restart"/>
            <w:tcBorders>
              <w:top w:val="single" w:color="auto" w:sz="8" w:space="0"/>
              <w:left w:val="single" w:color="auto" w:sz="8" w:space="0"/>
              <w:bottom w:val="single" w:color="auto" w:sz="6" w:space="0"/>
              <w:right w:val="single" w:color="auto" w:sz="6" w:space="0"/>
            </w:tcBorders>
            <w:tcMar>
              <w:top w:w="0" w:type="dxa"/>
              <w:left w:w="28" w:type="dxa"/>
              <w:bottom w:w="0" w:type="dxa"/>
              <w:right w:w="28" w:type="dxa"/>
            </w:tcMar>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作物种类</w:t>
            </w:r>
          </w:p>
        </w:tc>
        <w:tc>
          <w:tcPr>
            <w:tcW w:w="2121" w:type="dxa"/>
            <w:gridSpan w:val="2"/>
            <w:vMerge w:val="restart"/>
            <w:tcBorders>
              <w:top w:val="single" w:color="auto" w:sz="8"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种子类别</w:t>
            </w:r>
          </w:p>
        </w:tc>
        <w:tc>
          <w:tcPr>
            <w:tcW w:w="3844" w:type="dxa"/>
            <w:gridSpan w:val="4"/>
            <w:tcBorders>
              <w:top w:val="single" w:color="auto" w:sz="8"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质量标准</w:t>
            </w:r>
          </w:p>
        </w:tc>
        <w:tc>
          <w:tcPr>
            <w:tcW w:w="2006" w:type="dxa"/>
            <w:vMerge w:val="restart"/>
            <w:tcBorders>
              <w:top w:val="single" w:color="auto" w:sz="8" w:space="0"/>
              <w:left w:val="nil"/>
              <w:bottom w:val="single" w:color="auto" w:sz="6" w:space="0"/>
              <w:right w:val="single" w:color="auto" w:sz="8" w:space="0"/>
            </w:tcBorders>
            <w:vAlign w:val="center"/>
          </w:tcPr>
          <w:p>
            <w:pPr>
              <w:adjustRightInd w:val="0"/>
              <w:snapToGrid w:val="0"/>
              <w:spacing w:line="240" w:lineRule="atLeast"/>
              <w:jc w:val="center"/>
              <w:rPr>
                <w:rFonts w:ascii="仿宋_GB2312" w:hAnsi="宋体"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3387" w:type="dxa"/>
            <w:gridSpan w:val="2"/>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纯度</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净度</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发芽率</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hAnsi="宋体"/>
              </w:rPr>
            </w:pPr>
            <w:r>
              <w:rPr>
                <w:rFonts w:hint="eastAsia" w:hAnsi="宋体"/>
              </w:rPr>
              <w:t>水分</w:t>
            </w:r>
          </w:p>
        </w:tc>
        <w:tc>
          <w:tcPr>
            <w:tcW w:w="2006"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restart"/>
            <w:tcBorders>
              <w:top w:val="nil"/>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茄子</w:t>
            </w: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75</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2006" w:type="dxa"/>
            <w:vMerge w:val="restart"/>
            <w:tcBorders>
              <w:top w:val="single" w:color="auto" w:sz="6" w:space="0"/>
              <w:left w:val="nil"/>
              <w:bottom w:val="single" w:color="auto" w:sz="6" w:space="0"/>
              <w:right w:val="single" w:color="auto" w:sz="8" w:space="0"/>
            </w:tcBorders>
            <w:vAlign w:val="center"/>
          </w:tcPr>
          <w:p>
            <w:pPr>
              <w:adjustRightInd w:val="0"/>
              <w:snapToGrid w:val="0"/>
              <w:spacing w:line="240" w:lineRule="atLeast"/>
              <w:jc w:val="left"/>
              <w:rPr>
                <w:rFonts w:ascii="仿宋_GB2312" w:hAnsi="宋体" w:eastAsia="仿宋_GB2312"/>
                <w:sz w:val="18"/>
                <w:szCs w:val="18"/>
              </w:rPr>
            </w:pPr>
            <w:r>
              <w:rPr>
                <w:rFonts w:ascii="仿宋_GB2312" w:hAnsi="宋体" w:eastAsia="仿宋_GB2312"/>
                <w:sz w:val="18"/>
                <w:szCs w:val="18"/>
              </w:rPr>
              <w:t>GB 16715.3-2010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亲本</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pStyle w:val="9"/>
              <w:widowControl w:val="0"/>
              <w:adjustRightInd w:val="0"/>
              <w:snapToGrid w:val="0"/>
              <w:spacing w:before="0" w:line="240" w:lineRule="exact"/>
              <w:rPr>
                <w:rFonts w:ascii="仿宋_GB2312" w:hAnsi="宋体" w:eastAsia="仿宋_GB2312"/>
                <w:kern w:val="2"/>
                <w:sz w:val="18"/>
                <w:szCs w:val="18"/>
              </w:rPr>
            </w:pPr>
            <w:r>
              <w:rPr>
                <w:rFonts w:ascii="仿宋_GB2312" w:hAnsi="宋体" w:eastAsia="仿宋_GB2312"/>
                <w:kern w:val="2"/>
                <w:sz w:val="18"/>
                <w:szCs w:val="18"/>
              </w:rPr>
              <w:t>99.9</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75</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pStyle w:val="9"/>
              <w:widowControl w:val="0"/>
              <w:adjustRightInd w:val="0"/>
              <w:snapToGrid w:val="0"/>
              <w:spacing w:before="0" w:line="240" w:lineRule="exact"/>
              <w:rPr>
                <w:rFonts w:ascii="仿宋_GB2312" w:hAnsi="宋体" w:eastAsia="仿宋_GB2312"/>
                <w:kern w:val="2"/>
                <w:sz w:val="18"/>
                <w:szCs w:val="18"/>
              </w:rPr>
            </w:pPr>
            <w:r>
              <w:rPr>
                <w:rFonts w:ascii="仿宋_GB2312" w:hAnsi="宋体" w:eastAsia="仿宋_GB2312"/>
                <w:kern w:val="2"/>
                <w:sz w:val="18"/>
                <w:szCs w:val="18"/>
              </w:rPr>
              <w:t>99.0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杂交种</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restart"/>
            <w:tcBorders>
              <w:top w:val="nil"/>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辣椒</w:t>
            </w:r>
          </w:p>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（甜椒）</w:t>
            </w: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pStyle w:val="9"/>
              <w:widowControl w:val="0"/>
              <w:adjustRightInd w:val="0"/>
              <w:snapToGrid w:val="0"/>
              <w:spacing w:before="0" w:line="240" w:lineRule="exact"/>
              <w:rPr>
                <w:rFonts w:ascii="仿宋_GB2312" w:hAnsi="宋体" w:eastAsia="仿宋_GB2312"/>
                <w:kern w:val="2"/>
                <w:sz w:val="18"/>
                <w:szCs w:val="18"/>
              </w:rPr>
            </w:pPr>
            <w:r>
              <w:rPr>
                <w:rFonts w:ascii="仿宋_GB2312" w:hAnsi="宋体" w:eastAsia="仿宋_GB2312"/>
                <w:kern w:val="2"/>
                <w:sz w:val="18"/>
                <w:szCs w:val="18"/>
              </w:rPr>
              <w:t>80</w:t>
            </w:r>
          </w:p>
        </w:tc>
        <w:tc>
          <w:tcPr>
            <w:tcW w:w="961" w:type="dxa"/>
            <w:vMerge w:val="restart"/>
            <w:tcBorders>
              <w:top w:val="nil"/>
              <w:left w:val="nil"/>
              <w:bottom w:val="single" w:color="auto" w:sz="6" w:space="0"/>
              <w:right w:val="single" w:color="auto" w:sz="6" w:space="0"/>
            </w:tcBorders>
            <w:vAlign w:val="center"/>
          </w:tcPr>
          <w:p>
            <w:pPr>
              <w:pStyle w:val="9"/>
              <w:widowControl w:val="0"/>
              <w:adjustRightInd w:val="0"/>
              <w:snapToGrid w:val="0"/>
              <w:spacing w:before="0" w:line="240" w:lineRule="exact"/>
              <w:rPr>
                <w:rFonts w:ascii="仿宋_GB2312" w:hAnsi="宋体" w:eastAsia="仿宋_GB2312"/>
                <w:kern w:val="2"/>
                <w:sz w:val="18"/>
                <w:szCs w:val="18"/>
              </w:rPr>
            </w:pPr>
            <w:r>
              <w:rPr>
                <w:rFonts w:ascii="仿宋_GB2312" w:hAnsi="宋体" w:eastAsia="仿宋_GB2312"/>
                <w:kern w:val="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亲本</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99.9</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75</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杂交种</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restart"/>
            <w:tcBorders>
              <w:top w:val="nil"/>
              <w:left w:val="single" w:color="auto" w:sz="8" w:space="0"/>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番茄</w:t>
            </w: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常规种</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亲本</w:t>
            </w: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99.9</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61" w:type="dxa"/>
            <w:vMerge w:val="restart"/>
            <w:tcBorders>
              <w:top w:val="nil"/>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266"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855"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杂交种</w:t>
            </w:r>
          </w:p>
        </w:tc>
        <w:tc>
          <w:tcPr>
            <w:tcW w:w="1266"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96.0</w:t>
            </w:r>
          </w:p>
        </w:tc>
        <w:tc>
          <w:tcPr>
            <w:tcW w:w="961"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85</w:t>
            </w:r>
          </w:p>
        </w:tc>
        <w:tc>
          <w:tcPr>
            <w:tcW w:w="961" w:type="dxa"/>
            <w:tcBorders>
              <w:top w:val="single" w:color="auto" w:sz="6" w:space="0"/>
              <w:left w:val="nil"/>
              <w:bottom w:val="single" w:color="auto" w:sz="8"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2006" w:type="dxa"/>
            <w:vMerge w:val="continue"/>
            <w:tcBorders>
              <w:top w:val="single" w:color="auto" w:sz="6"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spacing w:line="560" w:lineRule="exact"/>
        <w:jc w:val="center"/>
        <w:rPr>
          <w:rFonts w:ascii="仿宋_GB2312" w:hAnsi="宋体" w:eastAsia="仿宋_GB2312"/>
          <w:b/>
          <w:bCs/>
          <w:sz w:val="32"/>
          <w:szCs w:val="32"/>
        </w:rPr>
      </w:pPr>
    </w:p>
    <w:p>
      <w:pPr>
        <w:spacing w:line="560" w:lineRule="exact"/>
        <w:jc w:val="center"/>
        <w:rPr>
          <w:rFonts w:ascii="仿宋_GB2312" w:hAnsi="宋体" w:eastAsia="仿宋_GB2312"/>
          <w:b/>
          <w:bCs/>
          <w:sz w:val="32"/>
          <w:szCs w:val="32"/>
        </w:rPr>
      </w:pPr>
      <w:r>
        <w:rPr>
          <w:rFonts w:hint="eastAsia" w:ascii="仿宋_GB2312" w:hAnsi="宋体" w:eastAsia="仿宋_GB2312"/>
          <w:b/>
          <w:bCs/>
          <w:sz w:val="32"/>
          <w:szCs w:val="32"/>
        </w:rPr>
        <w:t>表</w:t>
      </w:r>
      <w:r>
        <w:rPr>
          <w:rFonts w:ascii="仿宋_GB2312" w:hAnsi="宋体" w:eastAsia="仿宋_GB2312"/>
          <w:b/>
          <w:bCs/>
          <w:sz w:val="32"/>
          <w:szCs w:val="32"/>
        </w:rPr>
        <w:t xml:space="preserve">14 </w:t>
      </w:r>
      <w:r>
        <w:rPr>
          <w:rFonts w:hint="eastAsia" w:ascii="仿宋_GB2312" w:hAnsi="宋体" w:eastAsia="仿宋_GB2312"/>
          <w:b/>
          <w:bCs/>
          <w:sz w:val="32"/>
          <w:szCs w:val="32"/>
        </w:rPr>
        <w:t>绿叶菜类种子质量要求，</w:t>
      </w:r>
      <w:r>
        <w:rPr>
          <w:rFonts w:ascii="仿宋_GB2312" w:hAnsi="宋体" w:eastAsia="仿宋_GB2312"/>
          <w:b/>
          <w:bCs/>
          <w:sz w:val="32"/>
          <w:szCs w:val="32"/>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120"/>
        <w:gridCol w:w="961"/>
        <w:gridCol w:w="961"/>
        <w:gridCol w:w="961"/>
        <w:gridCol w:w="961"/>
        <w:gridCol w:w="199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041" w:type="dxa"/>
            <w:vMerge w:val="restart"/>
            <w:tcBorders>
              <w:top w:val="single" w:color="auto" w:sz="8" w:space="0"/>
              <w:left w:val="single" w:color="auto" w:sz="8" w:space="0"/>
              <w:bottom w:val="single" w:color="auto" w:sz="6" w:space="0"/>
              <w:right w:val="single" w:color="auto" w:sz="6" w:space="0"/>
            </w:tcBorders>
            <w:tcMar>
              <w:top w:w="0" w:type="dxa"/>
              <w:left w:w="0" w:type="dxa"/>
              <w:bottom w:w="0" w:type="dxa"/>
              <w:right w:w="0" w:type="dxa"/>
            </w:tcMar>
            <w:vAlign w:val="center"/>
          </w:tcPr>
          <w:p>
            <w:pPr>
              <w:autoSpaceDE w:val="0"/>
              <w:autoSpaceDN w:val="0"/>
              <w:spacing w:line="240" w:lineRule="atLeast"/>
              <w:jc w:val="center"/>
              <w:rPr>
                <w:rFonts w:hAnsi="宋体"/>
              </w:rPr>
            </w:pPr>
            <w:r>
              <w:rPr>
                <w:rFonts w:hint="eastAsia" w:hAnsi="宋体"/>
              </w:rPr>
              <w:t>作物种类</w:t>
            </w:r>
          </w:p>
        </w:tc>
        <w:tc>
          <w:tcPr>
            <w:tcW w:w="2120" w:type="dxa"/>
            <w:vMerge w:val="restart"/>
            <w:tcBorders>
              <w:top w:val="single" w:color="auto" w:sz="8"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种子类别</w:t>
            </w:r>
          </w:p>
        </w:tc>
        <w:tc>
          <w:tcPr>
            <w:tcW w:w="3844" w:type="dxa"/>
            <w:gridSpan w:val="4"/>
            <w:tcBorders>
              <w:top w:val="single" w:color="auto" w:sz="8"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质量标准</w:t>
            </w:r>
          </w:p>
        </w:tc>
        <w:tc>
          <w:tcPr>
            <w:tcW w:w="1998" w:type="dxa"/>
            <w:vMerge w:val="restart"/>
            <w:tcBorders>
              <w:top w:val="single" w:color="auto" w:sz="8" w:space="0"/>
              <w:left w:val="nil"/>
              <w:bottom w:val="single" w:color="auto" w:sz="6" w:space="0"/>
              <w:right w:val="single" w:color="auto" w:sz="8" w:space="0"/>
            </w:tcBorders>
            <w:vAlign w:val="center"/>
          </w:tcPr>
          <w:p>
            <w:pPr>
              <w:spacing w:line="240" w:lineRule="atLeast"/>
              <w:jc w:val="center"/>
              <w:rPr>
                <w:rFonts w:ascii="仿宋_GB2312" w:hAnsi="宋体" w:eastAsia="仿宋_GB2312"/>
                <w:sz w:val="18"/>
                <w:szCs w:val="18"/>
              </w:rPr>
            </w:pPr>
            <w:r>
              <w:rPr>
                <w:rFonts w:hint="eastAsia" w:hAnsi="宋体"/>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1"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2120" w:type="dxa"/>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纯度</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净度</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发芽率</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hAnsi="宋体"/>
              </w:rPr>
            </w:pPr>
            <w:r>
              <w:rPr>
                <w:rFonts w:hint="eastAsia" w:hAnsi="宋体"/>
              </w:rPr>
              <w:t>水分</w:t>
            </w:r>
          </w:p>
        </w:tc>
        <w:tc>
          <w:tcPr>
            <w:tcW w:w="1998"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1" w:type="dxa"/>
            <w:vMerge w:val="restart"/>
            <w:tcBorders>
              <w:top w:val="nil"/>
              <w:left w:val="single" w:color="auto" w:sz="8" w:space="0"/>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芹菜</w:t>
            </w:r>
          </w:p>
        </w:tc>
        <w:tc>
          <w:tcPr>
            <w:tcW w:w="212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1998" w:type="dxa"/>
            <w:vMerge w:val="restart"/>
            <w:tcBorders>
              <w:top w:val="nil"/>
              <w:left w:val="nil"/>
              <w:bottom w:val="single" w:color="auto" w:sz="6" w:space="0"/>
              <w:right w:val="single" w:color="auto" w:sz="8" w:space="0"/>
            </w:tcBorders>
            <w:vAlign w:val="center"/>
          </w:tcPr>
          <w:p>
            <w:pPr>
              <w:spacing w:line="240" w:lineRule="atLeast"/>
              <w:rPr>
                <w:rFonts w:ascii="仿宋_GB2312" w:hAnsi="宋体" w:eastAsia="仿宋_GB2312"/>
                <w:sz w:val="18"/>
                <w:szCs w:val="18"/>
              </w:rPr>
            </w:pPr>
            <w:r>
              <w:rPr>
                <w:rFonts w:ascii="仿宋_GB2312" w:hAnsi="宋体" w:eastAsia="仿宋_GB2312"/>
                <w:sz w:val="18"/>
                <w:szCs w:val="18"/>
              </w:rPr>
              <w:t>GB 16715.5—2010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041"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93.0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98"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041" w:type="dxa"/>
            <w:vMerge w:val="restart"/>
            <w:tcBorders>
              <w:top w:val="nil"/>
              <w:left w:val="single" w:color="auto" w:sz="8" w:space="0"/>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菠菜</w:t>
            </w:r>
          </w:p>
        </w:tc>
        <w:tc>
          <w:tcPr>
            <w:tcW w:w="212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97.0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10.0</w:t>
            </w:r>
          </w:p>
        </w:tc>
        <w:tc>
          <w:tcPr>
            <w:tcW w:w="1998"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041"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98"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041" w:type="dxa"/>
            <w:vMerge w:val="restart"/>
            <w:tcBorders>
              <w:top w:val="nil"/>
              <w:left w:val="single" w:color="auto" w:sz="8" w:space="0"/>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莴苣</w:t>
            </w:r>
          </w:p>
        </w:tc>
        <w:tc>
          <w:tcPr>
            <w:tcW w:w="2120"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原种</w:t>
            </w:r>
          </w:p>
        </w:tc>
        <w:tc>
          <w:tcPr>
            <w:tcW w:w="961" w:type="dxa"/>
            <w:tcBorders>
              <w:top w:val="single" w:color="auto" w:sz="6" w:space="0"/>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98.0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80</w:t>
            </w:r>
          </w:p>
        </w:tc>
        <w:tc>
          <w:tcPr>
            <w:tcW w:w="961" w:type="dxa"/>
            <w:vMerge w:val="restart"/>
            <w:tcBorders>
              <w:top w:val="nil"/>
              <w:left w:val="nil"/>
              <w:bottom w:val="single" w:color="auto" w:sz="6"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7.0</w:t>
            </w:r>
          </w:p>
        </w:tc>
        <w:tc>
          <w:tcPr>
            <w:tcW w:w="1998"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jc w:val="center"/>
        </w:trPr>
        <w:tc>
          <w:tcPr>
            <w:tcW w:w="1041"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2120" w:type="dxa"/>
            <w:tcBorders>
              <w:top w:val="single" w:color="auto" w:sz="6" w:space="0"/>
              <w:left w:val="nil"/>
              <w:bottom w:val="single" w:color="auto" w:sz="8" w:space="0"/>
              <w:right w:val="single" w:color="auto" w:sz="6" w:space="0"/>
            </w:tcBorders>
            <w:vAlign w:val="center"/>
          </w:tcPr>
          <w:p>
            <w:pPr>
              <w:spacing w:line="240" w:lineRule="atLeast"/>
              <w:jc w:val="center"/>
              <w:rPr>
                <w:rFonts w:ascii="仿宋_GB2312" w:hAnsi="宋体" w:eastAsia="仿宋_GB2312"/>
                <w:sz w:val="18"/>
                <w:szCs w:val="18"/>
              </w:rPr>
            </w:pPr>
            <w:r>
              <w:rPr>
                <w:rFonts w:hint="eastAsia" w:ascii="仿宋_GB2312" w:hAnsi="宋体" w:eastAsia="仿宋_GB2312"/>
                <w:sz w:val="18"/>
                <w:szCs w:val="18"/>
              </w:rPr>
              <w:t>大田用种</w:t>
            </w:r>
          </w:p>
        </w:tc>
        <w:tc>
          <w:tcPr>
            <w:tcW w:w="961" w:type="dxa"/>
            <w:tcBorders>
              <w:top w:val="single" w:color="auto" w:sz="6" w:space="0"/>
              <w:left w:val="nil"/>
              <w:bottom w:val="single" w:color="auto" w:sz="8" w:space="0"/>
              <w:right w:val="single" w:color="auto" w:sz="6" w:space="0"/>
            </w:tcBorders>
            <w:vAlign w:val="center"/>
          </w:tcPr>
          <w:p>
            <w:pPr>
              <w:spacing w:line="240" w:lineRule="atLeast"/>
              <w:jc w:val="center"/>
              <w:rPr>
                <w:rFonts w:ascii="仿宋_GB2312" w:hAnsi="宋体" w:eastAsia="仿宋_GB2312"/>
                <w:sz w:val="18"/>
                <w:szCs w:val="18"/>
              </w:rPr>
            </w:pPr>
            <w:r>
              <w:rPr>
                <w:rFonts w:ascii="仿宋_GB2312" w:hAnsi="宋体" w:eastAsia="仿宋_GB2312"/>
                <w:sz w:val="18"/>
                <w:szCs w:val="18"/>
              </w:rPr>
              <w:t>95.0</w:t>
            </w: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61"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998"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spacing w:line="580" w:lineRule="exact"/>
        <w:ind w:firstLine="602" w:firstLineChars="200"/>
        <w:rPr>
          <w:rFonts w:ascii="仿宋_GB2312" w:hAnsi="宋体" w:eastAsia="仿宋_GB2312"/>
          <w:b/>
          <w:bCs/>
          <w:sz w:val="30"/>
          <w:szCs w:val="30"/>
        </w:rPr>
      </w:pPr>
    </w:p>
    <w:p>
      <w:pPr>
        <w:spacing w:line="58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（五）绿肥种子</w:t>
      </w:r>
    </w:p>
    <w:p>
      <w:pPr>
        <w:pStyle w:val="10"/>
        <w:spacing w:line="580" w:lineRule="exact"/>
        <w:ind w:firstLine="480" w:firstLineChars="200"/>
        <w:rPr>
          <w:rFonts w:ascii="仿宋_GB2312" w:hAnsi="宋体" w:eastAsia="仿宋_GB2312"/>
          <w:kern w:val="2"/>
          <w:sz w:val="24"/>
          <w:szCs w:val="24"/>
        </w:rPr>
      </w:pPr>
      <w:r>
        <w:rPr>
          <w:rFonts w:hint="eastAsia" w:ascii="仿宋_GB2312" w:hAnsi="宋体" w:eastAsia="仿宋_GB2312"/>
          <w:kern w:val="2"/>
          <w:sz w:val="24"/>
          <w:szCs w:val="24"/>
        </w:rPr>
        <w:t>绿肥作物种子包括紫云英、苕子类和草木樨类作物种子，其质量要求见表15。</w:t>
      </w:r>
    </w:p>
    <w:p>
      <w:pPr>
        <w:spacing w:line="560" w:lineRule="exact"/>
        <w:jc w:val="center"/>
        <w:rPr>
          <w:rFonts w:ascii="仿宋_GB2312" w:hAnsi="黑体" w:eastAsia="仿宋_GB2312"/>
          <w:b/>
          <w:spacing w:val="16"/>
          <w:sz w:val="30"/>
          <w:szCs w:val="30"/>
        </w:rPr>
      </w:pPr>
      <w:r>
        <w:rPr>
          <w:rFonts w:hint="eastAsia" w:ascii="仿宋_GB2312" w:hAnsi="黑体" w:eastAsia="仿宋_GB2312"/>
          <w:b/>
          <w:spacing w:val="16"/>
          <w:sz w:val="30"/>
          <w:szCs w:val="30"/>
        </w:rPr>
        <w:t>表</w:t>
      </w:r>
      <w:r>
        <w:rPr>
          <w:rFonts w:ascii="仿宋_GB2312" w:hAnsi="黑体" w:eastAsia="仿宋_GB2312"/>
          <w:b/>
          <w:spacing w:val="16"/>
          <w:sz w:val="30"/>
          <w:szCs w:val="30"/>
        </w:rPr>
        <w:t xml:space="preserve">15 </w:t>
      </w:r>
      <w:r>
        <w:rPr>
          <w:rFonts w:hint="eastAsia" w:ascii="仿宋_GB2312" w:hAnsi="黑体" w:eastAsia="仿宋_GB2312"/>
          <w:b/>
          <w:spacing w:val="16"/>
          <w:sz w:val="30"/>
          <w:szCs w:val="30"/>
        </w:rPr>
        <w:t>绿肥类种子质量要求，</w:t>
      </w:r>
      <w:r>
        <w:rPr>
          <w:rFonts w:ascii="仿宋_GB2312" w:hAnsi="黑体" w:eastAsia="仿宋_GB2312"/>
          <w:b/>
          <w:spacing w:val="16"/>
          <w:sz w:val="30"/>
          <w:szCs w:val="30"/>
        </w:rPr>
        <w:t>%</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143"/>
        <w:gridCol w:w="1466"/>
        <w:gridCol w:w="972"/>
        <w:gridCol w:w="972"/>
        <w:gridCol w:w="972"/>
        <w:gridCol w:w="972"/>
        <w:gridCol w:w="16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gridSpan w:val="2"/>
            <w:vMerge w:val="restart"/>
            <w:tcBorders>
              <w:top w:val="single" w:color="auto" w:sz="8" w:space="0"/>
              <w:left w:val="single" w:color="auto" w:sz="8" w:space="0"/>
              <w:bottom w:val="single" w:color="auto" w:sz="6" w:space="0"/>
              <w:right w:val="single" w:color="auto" w:sz="6" w:space="0"/>
            </w:tcBorders>
            <w:vAlign w:val="center"/>
          </w:tcPr>
          <w:p>
            <w:pPr>
              <w:pStyle w:val="10"/>
              <w:adjustRightInd w:val="0"/>
              <w:snapToGrid w:val="0"/>
              <w:spacing w:line="240" w:lineRule="atLeast"/>
              <w:ind w:left="200" w:firstLine="0"/>
              <w:jc w:val="center"/>
              <w:rPr>
                <w:rFonts w:ascii="Times New Roman" w:hAnsi="宋体"/>
                <w:kern w:val="2"/>
                <w:szCs w:val="24"/>
              </w:rPr>
            </w:pPr>
            <w:r>
              <w:rPr>
                <w:rFonts w:hint="eastAsia" w:ascii="Times New Roman" w:hAnsi="宋体"/>
                <w:kern w:val="2"/>
                <w:szCs w:val="24"/>
              </w:rPr>
              <w:t>作物种类</w:t>
            </w:r>
          </w:p>
        </w:tc>
        <w:tc>
          <w:tcPr>
            <w:tcW w:w="1466" w:type="dxa"/>
            <w:vMerge w:val="restart"/>
            <w:tcBorders>
              <w:top w:val="single" w:color="auto" w:sz="8"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种子类别</w:t>
            </w:r>
          </w:p>
        </w:tc>
        <w:tc>
          <w:tcPr>
            <w:tcW w:w="3888" w:type="dxa"/>
            <w:gridSpan w:val="4"/>
            <w:tcBorders>
              <w:top w:val="single" w:color="auto" w:sz="8"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质量标准</w:t>
            </w:r>
          </w:p>
        </w:tc>
        <w:tc>
          <w:tcPr>
            <w:tcW w:w="1603" w:type="dxa"/>
            <w:vMerge w:val="restart"/>
            <w:tcBorders>
              <w:top w:val="single" w:color="auto" w:sz="8" w:space="0"/>
              <w:left w:val="nil"/>
              <w:bottom w:val="single" w:color="auto" w:sz="6" w:space="0"/>
              <w:right w:val="single" w:color="auto" w:sz="8"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Times New Roman" w:hAnsi="宋体"/>
                <w:kern w:val="2"/>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201" w:type="dxa"/>
            <w:gridSpan w:val="2"/>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hAnsi="宋体"/>
              </w:rPr>
            </w:pPr>
          </w:p>
        </w:tc>
        <w:tc>
          <w:tcPr>
            <w:tcW w:w="1466" w:type="dxa"/>
            <w:vMerge w:val="continue"/>
            <w:tcBorders>
              <w:top w:val="single" w:color="auto" w:sz="8" w:space="0"/>
              <w:left w:val="nil"/>
              <w:bottom w:val="single" w:color="auto" w:sz="6" w:space="0"/>
              <w:right w:val="single" w:color="auto" w:sz="6" w:space="0"/>
            </w:tcBorders>
            <w:vAlign w:val="center"/>
          </w:tcPr>
          <w:p>
            <w:pPr>
              <w:widowControl/>
              <w:jc w:val="left"/>
              <w:rPr>
                <w:rFonts w:hAnsi="宋体"/>
              </w:rPr>
            </w:pP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纯度</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净度</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发芽率</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Times New Roman" w:hAnsi="宋体"/>
                <w:kern w:val="2"/>
                <w:szCs w:val="24"/>
              </w:rPr>
            </w:pPr>
            <w:r>
              <w:rPr>
                <w:rFonts w:hint="eastAsia" w:ascii="Times New Roman" w:hAnsi="宋体"/>
                <w:kern w:val="2"/>
                <w:szCs w:val="24"/>
              </w:rPr>
              <w:t>水分</w:t>
            </w:r>
          </w:p>
        </w:tc>
        <w:tc>
          <w:tcPr>
            <w:tcW w:w="1603" w:type="dxa"/>
            <w:vMerge w:val="continue"/>
            <w:tcBorders>
              <w:top w:val="single" w:color="auto" w:sz="8" w:space="0"/>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gridSpan w:val="2"/>
            <w:vMerge w:val="restart"/>
            <w:tcBorders>
              <w:top w:val="nil"/>
              <w:left w:val="single" w:color="auto" w:sz="8" w:space="0"/>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紫云英</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adjustRightInd w:val="0"/>
              <w:snapToGrid w:val="0"/>
              <w:spacing w:line="240" w:lineRule="atLeast"/>
              <w:jc w:val="center"/>
              <w:rPr>
                <w:rFonts w:ascii="仿宋_GB2312" w:hAnsi="宋体" w:eastAsia="仿宋_GB2312"/>
                <w:sz w:val="18"/>
                <w:szCs w:val="18"/>
              </w:rPr>
            </w:pPr>
            <w:r>
              <w:rPr>
                <w:rFonts w:ascii="仿宋_GB2312" w:hAnsi="宋体" w:eastAsia="仿宋_GB231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97.0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10.0</w:t>
            </w:r>
          </w:p>
        </w:tc>
        <w:tc>
          <w:tcPr>
            <w:tcW w:w="1603" w:type="dxa"/>
            <w:vMerge w:val="restart"/>
            <w:tcBorders>
              <w:top w:val="nil"/>
              <w:left w:val="nil"/>
              <w:bottom w:val="single" w:color="auto" w:sz="6" w:space="0"/>
              <w:right w:val="single" w:color="auto" w:sz="8" w:space="0"/>
            </w:tcBorders>
            <w:vAlign w:val="center"/>
          </w:tcPr>
          <w:p>
            <w:pPr>
              <w:pStyle w:val="10"/>
              <w:adjustRightInd w:val="0"/>
              <w:snapToGrid w:val="0"/>
              <w:spacing w:line="240" w:lineRule="atLeast"/>
              <w:ind w:firstLine="0"/>
              <w:rPr>
                <w:rFonts w:ascii="仿宋_GB2312" w:hAnsi="宋体" w:eastAsia="仿宋_GB2312"/>
                <w:kern w:val="2"/>
                <w:sz w:val="18"/>
                <w:szCs w:val="18"/>
              </w:rPr>
            </w:pPr>
            <w:r>
              <w:rPr>
                <w:rFonts w:ascii="仿宋_GB2312" w:hAnsi="宋体" w:eastAsia="仿宋_GB2312"/>
                <w:kern w:val="2"/>
                <w:sz w:val="18"/>
                <w:szCs w:val="18"/>
              </w:rPr>
              <w:t>GB 8080-2010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201" w:type="dxa"/>
            <w:gridSpan w:val="2"/>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15"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苕子</w:t>
            </w:r>
          </w:p>
        </w:tc>
        <w:tc>
          <w:tcPr>
            <w:tcW w:w="1143"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毛叶苕子</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12.0</w:t>
            </w: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光叶苕子</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12.0</w:t>
            </w: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蓝花苕子</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12.0</w:t>
            </w: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15" w:type="dxa"/>
            <w:vMerge w:val="restart"/>
            <w:tcBorders>
              <w:top w:val="nil"/>
              <w:left w:val="single" w:color="auto" w:sz="8" w:space="0"/>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草木樨</w:t>
            </w:r>
          </w:p>
        </w:tc>
        <w:tc>
          <w:tcPr>
            <w:tcW w:w="1143"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白香</w:t>
            </w:r>
          </w:p>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草木樨</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11.0</w:t>
            </w: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94.0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黄香</w:t>
            </w:r>
          </w:p>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草木樨</w:t>
            </w:r>
          </w:p>
        </w:tc>
        <w:tc>
          <w:tcPr>
            <w:tcW w:w="1466"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原种</w:t>
            </w:r>
          </w:p>
        </w:tc>
        <w:tc>
          <w:tcPr>
            <w:tcW w:w="972" w:type="dxa"/>
            <w:tcBorders>
              <w:top w:val="single" w:color="auto" w:sz="6" w:space="0"/>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99.0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96.0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80</w:t>
            </w:r>
          </w:p>
        </w:tc>
        <w:tc>
          <w:tcPr>
            <w:tcW w:w="972" w:type="dxa"/>
            <w:vMerge w:val="restart"/>
            <w:tcBorders>
              <w:top w:val="nil"/>
              <w:left w:val="nil"/>
              <w:bottom w:val="single" w:color="auto" w:sz="6"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11.0</w:t>
            </w: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58" w:type="dxa"/>
            <w:vMerge w:val="continue"/>
            <w:tcBorders>
              <w:top w:val="nil"/>
              <w:left w:val="single" w:color="auto" w:sz="8" w:space="0"/>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143"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466" w:type="dxa"/>
            <w:tcBorders>
              <w:top w:val="single" w:color="auto" w:sz="6" w:space="0"/>
              <w:left w:val="nil"/>
              <w:bottom w:val="single" w:color="auto" w:sz="8"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hint="eastAsia" w:ascii="仿宋_GB2312" w:hAnsi="宋体" w:eastAsia="仿宋_GB2312"/>
                <w:kern w:val="2"/>
                <w:sz w:val="18"/>
                <w:szCs w:val="18"/>
              </w:rPr>
              <w:t>大田用种</w:t>
            </w:r>
          </w:p>
        </w:tc>
        <w:tc>
          <w:tcPr>
            <w:tcW w:w="972" w:type="dxa"/>
            <w:tcBorders>
              <w:top w:val="single" w:color="auto" w:sz="6" w:space="0"/>
              <w:left w:val="nil"/>
              <w:bottom w:val="single" w:color="auto" w:sz="8" w:space="0"/>
              <w:right w:val="single" w:color="auto" w:sz="6" w:space="0"/>
            </w:tcBorders>
            <w:vAlign w:val="center"/>
          </w:tcPr>
          <w:p>
            <w:pPr>
              <w:pStyle w:val="10"/>
              <w:adjustRightInd w:val="0"/>
              <w:snapToGrid w:val="0"/>
              <w:spacing w:line="240" w:lineRule="atLeast"/>
              <w:ind w:firstLine="0"/>
              <w:jc w:val="center"/>
              <w:rPr>
                <w:rFonts w:ascii="仿宋_GB2312" w:hAnsi="宋体" w:eastAsia="仿宋_GB2312"/>
                <w:kern w:val="2"/>
                <w:sz w:val="18"/>
                <w:szCs w:val="18"/>
              </w:rPr>
            </w:pPr>
            <w:r>
              <w:rPr>
                <w:rFonts w:ascii="仿宋_GB2312" w:hAnsi="宋体" w:eastAsia="仿宋_GB2312"/>
                <w:kern w:val="2"/>
                <w:sz w:val="18"/>
                <w:szCs w:val="18"/>
              </w:rPr>
              <w:t>94.0</w:t>
            </w: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972" w:type="dxa"/>
            <w:vMerge w:val="continue"/>
            <w:tcBorders>
              <w:top w:val="nil"/>
              <w:left w:val="nil"/>
              <w:bottom w:val="single" w:color="auto" w:sz="6" w:space="0"/>
              <w:right w:val="single" w:color="auto" w:sz="6" w:space="0"/>
            </w:tcBorders>
            <w:vAlign w:val="center"/>
          </w:tcPr>
          <w:p>
            <w:pPr>
              <w:widowControl/>
              <w:jc w:val="left"/>
              <w:rPr>
                <w:rFonts w:ascii="仿宋_GB2312" w:hAnsi="宋体" w:eastAsia="仿宋_GB2312"/>
                <w:sz w:val="18"/>
                <w:szCs w:val="18"/>
              </w:rPr>
            </w:pPr>
          </w:p>
        </w:tc>
        <w:tc>
          <w:tcPr>
            <w:tcW w:w="1603" w:type="dxa"/>
            <w:vMerge w:val="continue"/>
            <w:tcBorders>
              <w:top w:val="nil"/>
              <w:left w:val="nil"/>
              <w:bottom w:val="single" w:color="auto" w:sz="6" w:space="0"/>
              <w:right w:val="single" w:color="auto" w:sz="8" w:space="0"/>
            </w:tcBorders>
            <w:vAlign w:val="center"/>
          </w:tcPr>
          <w:p>
            <w:pPr>
              <w:widowControl/>
              <w:jc w:val="left"/>
              <w:rPr>
                <w:rFonts w:ascii="仿宋_GB2312" w:hAnsi="宋体" w:eastAsia="仿宋_GB2312"/>
                <w:sz w:val="18"/>
                <w:szCs w:val="18"/>
              </w:rPr>
            </w:pPr>
          </w:p>
        </w:tc>
      </w:tr>
    </w:tbl>
    <w:p>
      <w:pPr>
        <w:spacing w:line="480" w:lineRule="exact"/>
        <w:rPr>
          <w:rFonts w:ascii="仿宋_GB2312" w:hAnsi="宋体" w:eastAsia="仿宋_GB2312" w:cs="宋体"/>
          <w:sz w:val="32"/>
          <w:szCs w:val="32"/>
        </w:rPr>
      </w:pPr>
      <w:r>
        <w:rPr>
          <w:rFonts w:ascii="仿宋_GB2312" w:hAnsi="宋体" w:eastAsia="仿宋_GB2312"/>
          <w:sz w:val="18"/>
          <w:szCs w:val="18"/>
        </w:rPr>
        <w:t xml:space="preserve"> </w:t>
      </w:r>
    </w:p>
    <w:p/>
    <w:p>
      <w:pPr>
        <w:pStyle w:val="3"/>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pStyle w:val="2"/>
        <w:rPr>
          <w:rFonts w:hint="eastAsia"/>
          <w:lang w:val="en-US" w:eastAsia="zh-CN"/>
        </w:rPr>
      </w:pPr>
    </w:p>
    <w:sectPr>
      <w:footerReference r:id="rId4" w:type="default"/>
      <w:pgSz w:w="11906" w:h="16838"/>
      <w:pgMar w:top="1701" w:right="1587" w:bottom="1587" w:left="1588" w:header="851" w:footer="992" w:gutter="0"/>
      <w:pgNumType w:fmt="decimal" w:start="2"/>
      <w:cols w:space="0" w:num="1"/>
      <w:rtlGutter w:val="0"/>
      <w:docGrid w:type="lines" w:linePitch="5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Book Antiqua">
    <w:panose1 w:val="02040602050305030304"/>
    <w:charset w:val="00"/>
    <w:family w:val="auto"/>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88B9A"/>
    <w:multiLevelType w:val="singleLevel"/>
    <w:tmpl w:val="9BE88B9A"/>
    <w:lvl w:ilvl="0" w:tentative="0">
      <w:start w:val="1"/>
      <w:numFmt w:val="chineseCounting"/>
      <w:suff w:val="space"/>
      <w:lvlText w:val="第%1章"/>
      <w:lvlJc w:val="left"/>
      <w:rPr>
        <w:rFonts w:hint="eastAsia" w:ascii="黑体" w:hAnsi="黑体" w:eastAsia="黑体" w:cs="黑体"/>
      </w:rPr>
    </w:lvl>
  </w:abstractNum>
  <w:abstractNum w:abstractNumId="1">
    <w:nsid w:val="00000001"/>
    <w:multiLevelType w:val="multilevel"/>
    <w:tmpl w:val="00000001"/>
    <w:lvl w:ilvl="0" w:tentative="0">
      <w:start w:val="1"/>
      <w:numFmt w:val="decimal"/>
      <w:pStyle w:val="1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0000002"/>
    <w:multiLevelType w:val="multilevel"/>
    <w:tmpl w:val="00000002"/>
    <w:lvl w:ilvl="0" w:tentative="0">
      <w:start w:val="1"/>
      <w:numFmt w:val="upperLetter"/>
      <w:pStyle w:val="12"/>
      <w:suff w:val="nothing"/>
      <w:lvlText w:val="附　录　%1"/>
      <w:lvlJc w:val="left"/>
      <w:rPr>
        <w:rFonts w:hint="eastAsia" w:ascii="黑体" w:hAnsi="Times New Roman" w:eastAsia="黑体" w:cs="Times New Roman"/>
        <w:b w:val="0"/>
        <w:i w:val="0"/>
        <w:sz w:val="21"/>
      </w:rPr>
    </w:lvl>
    <w:lvl w:ilvl="1" w:tentative="0">
      <w:start w:val="1"/>
      <w:numFmt w:val="decimal"/>
      <w:suff w:val="nothing"/>
      <w:lvlText w:val="%1.%2　"/>
      <w:lvlJc w:val="left"/>
      <w:pPr>
        <w:ind w:left="18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7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WZjY2U0MjM4ZjlmZWQ0N2I4NmI2MGVhYjk2ZWMifQ=="/>
  </w:docVars>
  <w:rsids>
    <w:rsidRoot w:val="00172A27"/>
    <w:rsid w:val="053C06E4"/>
    <w:rsid w:val="05B52D69"/>
    <w:rsid w:val="084135D5"/>
    <w:rsid w:val="0A0F15D7"/>
    <w:rsid w:val="0C466F4C"/>
    <w:rsid w:val="0C680A5C"/>
    <w:rsid w:val="0D657A36"/>
    <w:rsid w:val="0E143573"/>
    <w:rsid w:val="0EEF1823"/>
    <w:rsid w:val="0F1F2E39"/>
    <w:rsid w:val="113029E1"/>
    <w:rsid w:val="13045A5D"/>
    <w:rsid w:val="177B5B07"/>
    <w:rsid w:val="17A80401"/>
    <w:rsid w:val="18C16666"/>
    <w:rsid w:val="1A8D0B69"/>
    <w:rsid w:val="1B8A75FE"/>
    <w:rsid w:val="1FAA5AA0"/>
    <w:rsid w:val="22A445E9"/>
    <w:rsid w:val="24712FD7"/>
    <w:rsid w:val="263E41D2"/>
    <w:rsid w:val="26991969"/>
    <w:rsid w:val="2FDD2149"/>
    <w:rsid w:val="30822147"/>
    <w:rsid w:val="31232B7B"/>
    <w:rsid w:val="362A5901"/>
    <w:rsid w:val="38433796"/>
    <w:rsid w:val="3B1C529E"/>
    <w:rsid w:val="3B9B1D95"/>
    <w:rsid w:val="3C9F2D8C"/>
    <w:rsid w:val="3CA30242"/>
    <w:rsid w:val="41AC74B6"/>
    <w:rsid w:val="42FB458C"/>
    <w:rsid w:val="45721F57"/>
    <w:rsid w:val="476F0440"/>
    <w:rsid w:val="4C947276"/>
    <w:rsid w:val="4D2840BC"/>
    <w:rsid w:val="4F8156B7"/>
    <w:rsid w:val="50D24F09"/>
    <w:rsid w:val="50DD32FB"/>
    <w:rsid w:val="54C85051"/>
    <w:rsid w:val="55111B1C"/>
    <w:rsid w:val="57E51DCC"/>
    <w:rsid w:val="5D3202C1"/>
    <w:rsid w:val="62AE793F"/>
    <w:rsid w:val="647C452C"/>
    <w:rsid w:val="65F77206"/>
    <w:rsid w:val="6710765D"/>
    <w:rsid w:val="6D140D7C"/>
    <w:rsid w:val="707677BF"/>
    <w:rsid w:val="719A0A5E"/>
    <w:rsid w:val="71AC203F"/>
    <w:rsid w:val="725555C0"/>
    <w:rsid w:val="74F67F86"/>
    <w:rsid w:val="75060FFB"/>
    <w:rsid w:val="763F1DDE"/>
    <w:rsid w:val="780E790F"/>
    <w:rsid w:val="7BF66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rPr>
      <w:szCs w:val="21"/>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10">
    <w:name w:val="段"/>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11">
    <w:name w:val="目次、标准名称标题"/>
    <w:basedOn w:val="12"/>
    <w:next w:val="10"/>
    <w:qFormat/>
    <w:uiPriority w:val="0"/>
    <w:pPr>
      <w:numPr>
        <w:ilvl w:val="0"/>
        <w:numId w:val="0"/>
      </w:numPr>
      <w:spacing w:line="460" w:lineRule="exact"/>
    </w:pPr>
    <w:rPr>
      <w:rFonts w:ascii="Times New Roman" w:hAnsi="Times New Roman" w:eastAsia="宋体" w:cs="Times New Roman"/>
    </w:rPr>
  </w:style>
  <w:style w:type="paragraph" w:customStyle="1" w:styleId="1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13">
    <w:name w:val="正文表标题"/>
    <w:next w:val="10"/>
    <w:qFormat/>
    <w:uiPriority w:val="0"/>
    <w:pPr>
      <w:numPr>
        <w:ilvl w:val="0"/>
        <w:numId w:val="2"/>
      </w:numPr>
      <w:jc w:val="center"/>
    </w:pPr>
    <w:rPr>
      <w:rFonts w:ascii="黑体" w:hAnsi="Times New Roman" w:eastAsia="黑体" w:cs="Times New Roman"/>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24</Pages>
  <Words>6172</Words>
  <Characters>7676</Characters>
  <Lines>0</Lines>
  <Paragraphs>0</Paragraphs>
  <TotalTime>47</TotalTime>
  <ScaleCrop>false</ScaleCrop>
  <LinksUpToDate>false</LinksUpToDate>
  <CharactersWithSpaces>8094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yyy</dc:creator>
  <cp:lastModifiedBy>洛丽塔</cp:lastModifiedBy>
  <cp:lastPrinted>2022-05-01T09:24:00Z</cp:lastPrinted>
  <dcterms:modified xsi:type="dcterms:W3CDTF">2022-05-10T03:07:23Z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CC4DF4CAB60848AF889EC3F2EF310D47</vt:lpwstr>
  </property>
</Properties>
</file>