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beforeLines="0" w:afterLines="0"/>
        <w:ind w:firstLine="640" w:firstLineChars="200"/>
        <w:outlineLvl w:val="0"/>
        <w:rPr>
          <w:rFonts w:hint="eastAsia" w:ascii="楷体_GB2312" w:hAnsi="华文中宋" w:eastAsia="楷体_GB2312"/>
          <w:color w:val="000000"/>
          <w:sz w:val="32"/>
        </w:rPr>
      </w:pPr>
      <w:bookmarkStart w:id="0" w:name="_GoBack"/>
      <w:bookmarkEnd w:id="0"/>
      <w:r>
        <w:rPr>
          <w:rFonts w:hint="eastAsia" w:ascii="楷体_GB2312" w:hAnsi="华文中宋" w:eastAsia="楷体_GB2312"/>
          <w:color w:val="000000"/>
          <w:sz w:val="32"/>
        </w:rPr>
        <w:t xml:space="preserve">        </w:t>
      </w:r>
    </w:p>
    <w:p>
      <w:pPr>
        <w:widowControl w:val="0"/>
        <w:spacing w:beforeLines="0" w:afterLines="0"/>
        <w:jc w:val="center"/>
        <w:outlineLvl w:val="0"/>
        <w:rPr>
          <w:rFonts w:hint="eastAsia" w:ascii="仿宋_GB2312" w:hAnsi="宋体" w:eastAsia="仿宋_GB2312"/>
          <w:color w:val="000000"/>
          <w:sz w:val="32"/>
        </w:rPr>
      </w:pPr>
      <w:r>
        <w:rPr>
          <w:rFonts w:hint="eastAsia" w:ascii="华文中宋" w:hAnsi="华文中宋" w:eastAsia="华文中宋"/>
          <w:b/>
          <w:color w:val="000000"/>
          <w:sz w:val="44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/>
          <w:color w:val="000000"/>
          <w:sz w:val="44"/>
        </w:rPr>
        <w:t>年度工作报告书</w:t>
      </w:r>
    </w:p>
    <w:p>
      <w:pPr>
        <w:widowControl w:val="0"/>
        <w:spacing w:beforeLines="0" w:afterLines="0"/>
        <w:rPr>
          <w:rFonts w:hint="eastAsia" w:ascii="仿宋_GB2312" w:hAnsi="宋体" w:eastAsia="仿宋_GB2312"/>
          <w:color w:val="000000"/>
          <w:sz w:val="32"/>
          <w:lang w:val="en-US" w:eastAsia="zh-CN"/>
        </w:rPr>
      </w:pPr>
    </w:p>
    <w:p>
      <w:pPr>
        <w:widowControl w:val="0"/>
        <w:spacing w:beforeLines="0" w:afterLines="0"/>
        <w:rPr>
          <w:rFonts w:hint="eastAsia" w:ascii="仿宋_GB2312" w:hAnsi="宋体" w:eastAsia="仿宋_GB2312"/>
          <w:color w:val="000000"/>
          <w:sz w:val="32"/>
          <w:lang w:val="en-US" w:eastAsia="zh-CN"/>
        </w:rPr>
      </w:pPr>
      <w:r>
        <w:rPr>
          <w:rFonts w:hint="eastAsia" w:ascii="仿宋_GB2312" w:hAnsi="宋体" w:eastAsia="仿宋_GB2312"/>
          <w:color w:val="000000"/>
          <w:sz w:val="32"/>
          <w:lang w:val="en-US" w:eastAsia="zh-CN"/>
        </w:rPr>
        <w:t>本（民办非企业单位名称）承诺：</w:t>
      </w:r>
    </w:p>
    <w:p>
      <w:pPr>
        <w:widowControl w:val="0"/>
        <w:spacing w:beforeLines="0" w:afterLines="0"/>
        <w:ind w:firstLine="640" w:firstLineChars="200"/>
        <w:rPr>
          <w:rFonts w:hint="eastAsia" w:ascii="仿宋_GB2312" w:hAnsi="宋体" w:eastAsia="仿宋_GB2312"/>
          <w:color w:val="000000"/>
          <w:sz w:val="32"/>
          <w:szCs w:val="22"/>
          <w:lang w:val="en-US" w:eastAsia="zh-CN"/>
        </w:rPr>
      </w:pPr>
      <w:r>
        <w:rPr>
          <w:rFonts w:hint="eastAsia" w:ascii="仿宋_GB2312" w:hAnsi="宋体" w:eastAsia="仿宋_GB2312"/>
          <w:color w:val="000000"/>
          <w:sz w:val="32"/>
          <w:szCs w:val="22"/>
          <w:lang w:val="en-US" w:eastAsia="zh-CN"/>
        </w:rPr>
        <w:t>本报告书根据《民办非企业单位登记管理暂行条例》、《民办非企业单位年度检查办法》、《民间非营利组织会计制度》等有关规定编制，内容真实、准确、完整，并承担由此引起的一切法律责任。</w:t>
      </w:r>
    </w:p>
    <w:p>
      <w:pPr>
        <w:widowControl w:val="0"/>
        <w:spacing w:beforeLines="0" w:afterLines="0"/>
        <w:ind w:firstLine="640" w:firstLineChars="200"/>
        <w:rPr>
          <w:rFonts w:hint="eastAsia" w:ascii="仿宋_GB2312" w:hAnsi="宋体" w:eastAsia="仿宋_GB2312"/>
          <w:color w:val="000000"/>
          <w:sz w:val="32"/>
          <w:szCs w:val="22"/>
          <w:lang w:val="en-US" w:eastAsia="zh-CN"/>
        </w:rPr>
      </w:pPr>
    </w:p>
    <w:p>
      <w:pPr>
        <w:widowControl w:val="0"/>
        <w:spacing w:beforeLines="0" w:afterLines="0"/>
        <w:ind w:firstLine="640" w:firstLineChars="200"/>
        <w:rPr>
          <w:rFonts w:hint="eastAsia" w:ascii="仿宋_GB2312" w:hAnsi="宋体" w:eastAsia="仿宋_GB2312"/>
          <w:color w:val="000000"/>
          <w:sz w:val="32"/>
          <w:szCs w:val="22"/>
          <w:lang w:val="en-US" w:eastAsia="zh-CN"/>
        </w:rPr>
      </w:pPr>
    </w:p>
    <w:p>
      <w:pPr>
        <w:widowControl w:val="0"/>
        <w:spacing w:beforeLines="0" w:afterLines="0"/>
        <w:ind w:firstLine="640" w:firstLineChars="200"/>
        <w:rPr>
          <w:rFonts w:hint="eastAsia" w:ascii="仿宋_GB2312" w:hAnsi="宋体" w:eastAsia="仿宋_GB2312"/>
          <w:color w:val="000000"/>
          <w:sz w:val="32"/>
          <w:szCs w:val="22"/>
          <w:lang w:val="en-US" w:eastAsia="zh-CN"/>
        </w:rPr>
      </w:pPr>
      <w:r>
        <w:rPr>
          <w:rFonts w:hint="eastAsia" w:ascii="仿宋_GB2312" w:hAnsi="宋体" w:eastAsia="仿宋_GB2312"/>
          <w:color w:val="000000"/>
          <w:sz w:val="32"/>
          <w:szCs w:val="22"/>
          <w:lang w:val="en-US" w:eastAsia="zh-CN"/>
        </w:rPr>
        <w:t xml:space="preserve">                              （民办非企业单位印章）</w:t>
      </w:r>
    </w:p>
    <w:p>
      <w:pPr>
        <w:widowControl w:val="0"/>
        <w:spacing w:beforeLines="0" w:afterLines="0"/>
        <w:ind w:firstLine="640" w:firstLineChars="200"/>
        <w:rPr>
          <w:rFonts w:hint="eastAsia" w:ascii="仿宋_GB2312" w:hAnsi="宋体" w:eastAsia="仿宋_GB2312"/>
          <w:color w:val="000000"/>
          <w:sz w:val="32"/>
          <w:szCs w:val="22"/>
          <w:lang w:val="en-US" w:eastAsia="zh-CN"/>
        </w:rPr>
      </w:pPr>
      <w:r>
        <w:rPr>
          <w:rFonts w:hint="eastAsia" w:ascii="仿宋_GB2312" w:hAnsi="宋体" w:eastAsia="仿宋_GB2312"/>
          <w:color w:val="000000"/>
          <w:sz w:val="32"/>
          <w:szCs w:val="22"/>
          <w:lang w:val="en-US" w:eastAsia="zh-CN"/>
        </w:rPr>
        <w:t xml:space="preserve">                                    年   月   日</w:t>
      </w:r>
    </w:p>
    <w:p>
      <w:pPr>
        <w:widowControl w:val="0"/>
        <w:autoSpaceDE w:val="0"/>
        <w:autoSpaceDN w:val="0"/>
        <w:adjustRightInd w:val="0"/>
        <w:spacing w:beforeLines="0" w:afterLines="0" w:line="360" w:lineRule="exact"/>
        <w:jc w:val="center"/>
        <w:rPr>
          <w:rFonts w:hint="eastAsia" w:ascii="华文中宋" w:hAnsi="华文中宋" w:eastAsia="华文中宋"/>
          <w:b/>
          <w:color w:val="000000"/>
          <w:sz w:val="28"/>
        </w:rPr>
      </w:pPr>
    </w:p>
    <w:p>
      <w:pPr>
        <w:widowControl w:val="0"/>
        <w:autoSpaceDE w:val="0"/>
        <w:autoSpaceDN w:val="0"/>
        <w:adjustRightInd w:val="0"/>
        <w:spacing w:beforeLines="0" w:afterLines="0" w:line="360" w:lineRule="exact"/>
        <w:jc w:val="center"/>
        <w:rPr>
          <w:rFonts w:hint="eastAsia" w:ascii="华文中宋" w:hAnsi="华文中宋" w:eastAsia="华文中宋"/>
          <w:b/>
          <w:color w:val="000000"/>
          <w:sz w:val="28"/>
        </w:rPr>
      </w:pPr>
    </w:p>
    <w:p>
      <w:pPr>
        <w:widowControl w:val="0"/>
        <w:autoSpaceDE w:val="0"/>
        <w:autoSpaceDN w:val="0"/>
        <w:adjustRightInd w:val="0"/>
        <w:spacing w:beforeLines="0" w:afterLines="0" w:line="360" w:lineRule="exact"/>
        <w:jc w:val="center"/>
        <w:rPr>
          <w:rFonts w:hint="eastAsia" w:ascii="华文中宋" w:hAnsi="华文中宋" w:eastAsia="华文中宋"/>
          <w:b/>
          <w:color w:val="000000"/>
          <w:sz w:val="28"/>
        </w:rPr>
      </w:pPr>
    </w:p>
    <w:p>
      <w:pPr>
        <w:widowControl w:val="0"/>
        <w:autoSpaceDE w:val="0"/>
        <w:autoSpaceDN w:val="0"/>
        <w:adjustRightInd w:val="0"/>
        <w:spacing w:beforeLines="0" w:afterLines="0" w:line="360" w:lineRule="exact"/>
        <w:jc w:val="center"/>
        <w:rPr>
          <w:rFonts w:hint="eastAsia" w:ascii="华文中宋" w:hAnsi="华文中宋" w:eastAsia="华文中宋"/>
          <w:b/>
          <w:color w:val="000000"/>
          <w:sz w:val="28"/>
        </w:rPr>
      </w:pPr>
    </w:p>
    <w:p>
      <w:pPr>
        <w:widowControl w:val="0"/>
        <w:autoSpaceDE w:val="0"/>
        <w:autoSpaceDN w:val="0"/>
        <w:adjustRightInd w:val="0"/>
        <w:spacing w:beforeLines="0" w:afterLines="0" w:line="360" w:lineRule="exact"/>
        <w:jc w:val="center"/>
        <w:rPr>
          <w:rFonts w:hint="eastAsia" w:ascii="华文中宋" w:hAnsi="华文中宋" w:eastAsia="华文中宋"/>
          <w:b/>
          <w:color w:val="000000"/>
          <w:sz w:val="28"/>
        </w:rPr>
      </w:pPr>
    </w:p>
    <w:p>
      <w:pPr>
        <w:widowControl w:val="0"/>
        <w:autoSpaceDE w:val="0"/>
        <w:autoSpaceDN w:val="0"/>
        <w:adjustRightInd w:val="0"/>
        <w:spacing w:beforeLines="0" w:afterLines="0" w:line="360" w:lineRule="exact"/>
        <w:jc w:val="center"/>
        <w:rPr>
          <w:rFonts w:hint="eastAsia" w:ascii="华文中宋" w:hAnsi="华文中宋" w:eastAsia="华文中宋"/>
          <w:b/>
          <w:color w:val="000000"/>
          <w:sz w:val="28"/>
        </w:rPr>
      </w:pPr>
    </w:p>
    <w:p>
      <w:pPr>
        <w:widowControl w:val="0"/>
        <w:autoSpaceDE w:val="0"/>
        <w:autoSpaceDN w:val="0"/>
        <w:adjustRightInd w:val="0"/>
        <w:spacing w:beforeLines="0" w:afterLines="0" w:line="360" w:lineRule="exact"/>
        <w:jc w:val="center"/>
        <w:rPr>
          <w:rFonts w:hint="eastAsia" w:ascii="华文中宋" w:hAnsi="华文中宋" w:eastAsia="华文中宋"/>
          <w:b/>
          <w:color w:val="000000"/>
          <w:sz w:val="28"/>
        </w:rPr>
      </w:pPr>
    </w:p>
    <w:p>
      <w:pPr>
        <w:widowControl w:val="0"/>
        <w:autoSpaceDE w:val="0"/>
        <w:autoSpaceDN w:val="0"/>
        <w:adjustRightInd w:val="0"/>
        <w:spacing w:beforeLines="0" w:afterLines="0" w:line="360" w:lineRule="exact"/>
        <w:jc w:val="center"/>
        <w:rPr>
          <w:rFonts w:hint="eastAsia" w:ascii="华文中宋" w:hAnsi="华文中宋" w:eastAsia="华文中宋"/>
          <w:b/>
          <w:color w:val="000000"/>
          <w:sz w:val="28"/>
        </w:rPr>
      </w:pPr>
    </w:p>
    <w:p>
      <w:pPr>
        <w:widowControl w:val="0"/>
        <w:autoSpaceDE w:val="0"/>
        <w:autoSpaceDN w:val="0"/>
        <w:adjustRightInd w:val="0"/>
        <w:spacing w:beforeLines="0" w:afterLines="0" w:line="360" w:lineRule="exact"/>
        <w:jc w:val="center"/>
        <w:rPr>
          <w:rFonts w:hint="eastAsia" w:ascii="华文中宋" w:hAnsi="华文中宋" w:eastAsia="华文中宋"/>
          <w:b/>
          <w:color w:val="000000"/>
          <w:sz w:val="28"/>
        </w:rPr>
      </w:pPr>
    </w:p>
    <w:p>
      <w:pPr>
        <w:widowControl w:val="0"/>
        <w:autoSpaceDE w:val="0"/>
        <w:autoSpaceDN w:val="0"/>
        <w:adjustRightInd w:val="0"/>
        <w:spacing w:beforeLines="0" w:afterLines="0" w:line="360" w:lineRule="exact"/>
        <w:jc w:val="center"/>
        <w:rPr>
          <w:rFonts w:hint="eastAsia" w:ascii="华文中宋" w:hAnsi="华文中宋" w:eastAsia="华文中宋"/>
          <w:b/>
          <w:color w:val="000000"/>
          <w:sz w:val="28"/>
        </w:rPr>
      </w:pPr>
    </w:p>
    <w:p>
      <w:pPr>
        <w:widowControl w:val="0"/>
        <w:autoSpaceDE w:val="0"/>
        <w:autoSpaceDN w:val="0"/>
        <w:adjustRightInd w:val="0"/>
        <w:spacing w:beforeLines="0" w:afterLines="0" w:line="360" w:lineRule="exact"/>
        <w:jc w:val="center"/>
        <w:rPr>
          <w:rFonts w:hint="eastAsia" w:ascii="华文中宋" w:hAnsi="华文中宋" w:eastAsia="华文中宋"/>
          <w:b/>
          <w:color w:val="000000"/>
          <w:sz w:val="28"/>
        </w:rPr>
      </w:pPr>
    </w:p>
    <w:p>
      <w:pPr>
        <w:widowControl w:val="0"/>
        <w:autoSpaceDE w:val="0"/>
        <w:autoSpaceDN w:val="0"/>
        <w:adjustRightInd w:val="0"/>
        <w:spacing w:beforeLines="0" w:afterLines="0" w:line="360" w:lineRule="exact"/>
        <w:jc w:val="center"/>
        <w:rPr>
          <w:rFonts w:hint="eastAsia" w:ascii="华文中宋" w:hAnsi="华文中宋" w:eastAsia="华文中宋"/>
          <w:b/>
          <w:color w:val="000000"/>
          <w:sz w:val="28"/>
        </w:rPr>
      </w:pPr>
    </w:p>
    <w:p>
      <w:pPr>
        <w:widowControl w:val="0"/>
        <w:autoSpaceDE w:val="0"/>
        <w:autoSpaceDN w:val="0"/>
        <w:adjustRightInd w:val="0"/>
        <w:spacing w:beforeLines="0" w:afterLines="0"/>
        <w:jc w:val="center"/>
        <w:rPr>
          <w:rFonts w:hint="eastAsia" w:ascii="华文中宋" w:hAnsi="华文中宋" w:eastAsia="华文中宋"/>
          <w:b/>
          <w:color w:val="000000"/>
          <w:sz w:val="36"/>
        </w:rPr>
      </w:pPr>
    </w:p>
    <w:p>
      <w:pPr>
        <w:widowControl w:val="0"/>
        <w:autoSpaceDE w:val="0"/>
        <w:autoSpaceDN w:val="0"/>
        <w:adjustRightInd w:val="0"/>
        <w:spacing w:beforeLines="0" w:afterLines="0"/>
        <w:jc w:val="center"/>
        <w:rPr>
          <w:rFonts w:hint="eastAsia" w:ascii="华文中宋" w:hAnsi="华文中宋" w:eastAsia="华文中宋"/>
          <w:b/>
          <w:color w:val="000000"/>
          <w:sz w:val="36"/>
        </w:rPr>
      </w:pPr>
    </w:p>
    <w:p>
      <w:pPr>
        <w:widowControl w:val="0"/>
        <w:autoSpaceDE w:val="0"/>
        <w:autoSpaceDN w:val="0"/>
        <w:adjustRightInd w:val="0"/>
        <w:spacing w:beforeLines="0" w:afterLines="0"/>
        <w:jc w:val="center"/>
        <w:rPr>
          <w:rFonts w:hint="eastAsia" w:ascii="华文中宋" w:hAnsi="华文中宋" w:eastAsia="华文中宋"/>
          <w:b/>
          <w:color w:val="000000"/>
          <w:sz w:val="36"/>
        </w:rPr>
      </w:pPr>
    </w:p>
    <w:p>
      <w:pPr>
        <w:widowControl w:val="0"/>
        <w:autoSpaceDE w:val="0"/>
        <w:autoSpaceDN w:val="0"/>
        <w:adjustRightInd w:val="0"/>
        <w:spacing w:beforeLines="0" w:afterLines="0"/>
        <w:jc w:val="center"/>
        <w:rPr>
          <w:rFonts w:hint="eastAsia" w:ascii="华文中宋" w:hAnsi="华文中宋" w:eastAsia="华文中宋"/>
          <w:b/>
          <w:color w:val="000000"/>
          <w:sz w:val="36"/>
        </w:rPr>
      </w:pPr>
    </w:p>
    <w:p>
      <w:pPr>
        <w:widowControl w:val="0"/>
        <w:autoSpaceDE w:val="0"/>
        <w:autoSpaceDN w:val="0"/>
        <w:adjustRightInd w:val="0"/>
        <w:spacing w:beforeLines="0" w:afterLines="0"/>
        <w:jc w:val="center"/>
        <w:rPr>
          <w:rFonts w:hint="eastAsia" w:ascii="华文中宋" w:hAnsi="华文中宋" w:eastAsia="华文中宋"/>
          <w:b/>
          <w:color w:val="000000"/>
          <w:sz w:val="36"/>
        </w:rPr>
      </w:pPr>
    </w:p>
    <w:p>
      <w:pPr>
        <w:widowControl w:val="0"/>
        <w:autoSpaceDE w:val="0"/>
        <w:autoSpaceDN w:val="0"/>
        <w:adjustRightInd w:val="0"/>
        <w:spacing w:beforeLines="0" w:afterLines="0"/>
        <w:jc w:val="center"/>
        <w:rPr>
          <w:rFonts w:hint="eastAsia" w:ascii="华文中宋" w:hAnsi="华文中宋" w:eastAsia="华文中宋"/>
          <w:b/>
          <w:color w:val="000000"/>
          <w:sz w:val="36"/>
        </w:rPr>
      </w:pPr>
    </w:p>
    <w:p>
      <w:pPr>
        <w:widowControl w:val="0"/>
        <w:autoSpaceDE w:val="0"/>
        <w:autoSpaceDN w:val="0"/>
        <w:adjustRightInd w:val="0"/>
        <w:spacing w:beforeLines="0" w:afterLines="0"/>
        <w:jc w:val="center"/>
        <w:rPr>
          <w:rFonts w:hint="eastAsia" w:ascii="华文中宋" w:hAnsi="华文中宋" w:eastAsia="华文中宋"/>
          <w:b/>
          <w:color w:val="000000"/>
          <w:sz w:val="36"/>
        </w:rPr>
      </w:pPr>
      <w:r>
        <w:rPr>
          <w:rFonts w:hint="eastAsia" w:ascii="华文中宋" w:hAnsi="华文中宋" w:eastAsia="华文中宋"/>
          <w:b/>
          <w:color w:val="000000"/>
          <w:sz w:val="36"/>
        </w:rPr>
        <w:t>法定代表人申明</w:t>
      </w:r>
    </w:p>
    <w:p>
      <w:pPr>
        <w:widowControl w:val="0"/>
        <w:autoSpaceDE w:val="0"/>
        <w:autoSpaceDN w:val="0"/>
        <w:adjustRightInd w:val="0"/>
        <w:spacing w:beforeLines="0" w:afterLines="0"/>
        <w:jc w:val="center"/>
        <w:rPr>
          <w:rFonts w:hint="eastAsia" w:ascii="华文中宋" w:hAnsi="华文中宋" w:eastAsia="华文中宋"/>
          <w:b/>
          <w:color w:val="000000"/>
          <w:sz w:val="36"/>
        </w:rPr>
      </w:pPr>
    </w:p>
    <w:p>
      <w:pPr>
        <w:widowControl w:val="0"/>
        <w:spacing w:beforeLines="0" w:afterLines="0"/>
        <w:ind w:firstLine="640" w:firstLineChars="200"/>
        <w:rPr>
          <w:rFonts w:hint="eastAsia" w:ascii="宋体" w:hAnsi="宋体" w:eastAsia="宋体"/>
          <w:color w:val="000000"/>
          <w:sz w:val="32"/>
        </w:rPr>
      </w:pPr>
      <w:r>
        <w:rPr>
          <w:rFonts w:hint="eastAsia" w:ascii="宋体" w:hAnsi="宋体" w:eastAsia="宋体"/>
          <w:color w:val="000000"/>
          <w:sz w:val="32"/>
        </w:rPr>
        <w:t>本报告书情况属实，本人愿意承担由此引起的一切法律责任。</w:t>
      </w:r>
    </w:p>
    <w:p>
      <w:pPr>
        <w:widowControl w:val="0"/>
        <w:spacing w:beforeLines="0" w:afterLines="0"/>
        <w:ind w:firstLine="640" w:firstLineChars="200"/>
        <w:rPr>
          <w:rFonts w:hint="eastAsia" w:ascii="宋体" w:hAnsi="宋体" w:eastAsia="宋体"/>
          <w:color w:val="000000"/>
          <w:sz w:val="32"/>
        </w:rPr>
      </w:pPr>
    </w:p>
    <w:p>
      <w:pPr>
        <w:widowControl w:val="0"/>
        <w:spacing w:beforeLines="0" w:afterLines="0"/>
        <w:ind w:firstLine="640" w:firstLineChars="200"/>
        <w:rPr>
          <w:rFonts w:hint="eastAsia" w:ascii="宋体" w:hAnsi="宋体" w:eastAsia="宋体"/>
          <w:color w:val="000000"/>
          <w:sz w:val="32"/>
        </w:rPr>
      </w:pPr>
      <w:r>
        <w:rPr>
          <w:rFonts w:hint="eastAsia" w:ascii="宋体" w:hAnsi="宋体" w:eastAsia="宋体"/>
          <w:color w:val="000000"/>
          <w:sz w:val="32"/>
        </w:rPr>
        <w:t xml:space="preserve">              法定代表人签字：</w:t>
      </w:r>
    </w:p>
    <w:p>
      <w:pPr>
        <w:widowControl w:val="0"/>
        <w:spacing w:beforeLines="0" w:afterLines="0" w:line="460" w:lineRule="exact"/>
        <w:ind w:firstLine="6118" w:firstLineChars="1912"/>
        <w:rPr>
          <w:rFonts w:hint="eastAsia" w:ascii="宋体" w:hAnsi="宋体" w:eastAsia="宋体"/>
          <w:color w:val="000000"/>
          <w:sz w:val="32"/>
        </w:rPr>
      </w:pPr>
      <w:r>
        <w:rPr>
          <w:rFonts w:hint="eastAsia" w:ascii="宋体" w:hAnsi="宋体" w:eastAsia="宋体"/>
          <w:color w:val="000000"/>
          <w:sz w:val="32"/>
        </w:rPr>
        <w:t xml:space="preserve">     年   月   日</w:t>
      </w:r>
    </w:p>
    <w:p>
      <w:pPr>
        <w:widowControl w:val="0"/>
        <w:spacing w:beforeLines="0" w:afterLines="0" w:line="460" w:lineRule="exact"/>
        <w:rPr>
          <w:rFonts w:hint="eastAsia" w:ascii="仿宋_GB2312" w:hAnsi="宋体" w:eastAsia="仿宋_GB2312"/>
          <w:color w:val="000000"/>
          <w:sz w:val="32"/>
        </w:rPr>
      </w:pPr>
    </w:p>
    <w:p>
      <w:pPr>
        <w:widowControl w:val="0"/>
        <w:spacing w:beforeLines="0" w:afterLines="0" w:line="460" w:lineRule="exact"/>
        <w:ind w:firstLine="840" w:firstLineChars="300"/>
        <w:rPr>
          <w:rFonts w:hint="eastAsia" w:ascii="宋体" w:hAnsi="宋体" w:eastAsia="宋体"/>
          <w:color w:val="000000"/>
          <w:sz w:val="28"/>
        </w:rPr>
      </w:pPr>
    </w:p>
    <w:p>
      <w:pPr>
        <w:widowControl w:val="0"/>
        <w:spacing w:beforeLines="0" w:afterLines="0" w:line="460" w:lineRule="exact"/>
        <w:ind w:firstLine="840" w:firstLineChars="300"/>
        <w:rPr>
          <w:rFonts w:hint="eastAsia" w:ascii="宋体" w:hAnsi="宋体" w:eastAsia="宋体"/>
          <w:color w:val="000000"/>
          <w:sz w:val="28"/>
        </w:rPr>
      </w:pPr>
    </w:p>
    <w:p>
      <w:pPr>
        <w:widowControl w:val="0"/>
        <w:spacing w:beforeLines="0" w:afterLines="0" w:line="460" w:lineRule="exact"/>
        <w:ind w:firstLine="840" w:firstLineChars="3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 xml:space="preserve">年检事宜联系人：                     座机号码：           </w:t>
      </w:r>
    </w:p>
    <w:p>
      <w:pPr>
        <w:widowControl w:val="0"/>
        <w:spacing w:beforeLines="0" w:afterLines="0" w:line="460" w:lineRule="exact"/>
        <w:ind w:firstLine="840" w:firstLineChars="3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手机号码：                           电子邮箱：</w:t>
      </w:r>
    </w:p>
    <w:p>
      <w:pPr>
        <w:widowControl w:val="0"/>
        <w:spacing w:beforeLines="0" w:afterLines="0" w:line="460" w:lineRule="exact"/>
        <w:ind w:firstLine="720" w:firstLineChars="300"/>
        <w:rPr>
          <w:rFonts w:hint="eastAsia" w:ascii="仿宋_GB2312" w:hAnsi="宋体" w:eastAsia="仿宋_GB2312"/>
          <w:color w:val="000000"/>
          <w:sz w:val="24"/>
        </w:rPr>
      </w:pPr>
    </w:p>
    <w:p>
      <w:pPr>
        <w:widowControl w:val="0"/>
        <w:spacing w:beforeLines="0" w:afterLines="0"/>
        <w:jc w:val="center"/>
        <w:rPr>
          <w:rFonts w:hint="eastAsia" w:ascii="华文中宋" w:hAnsi="华文中宋" w:eastAsia="华文中宋"/>
          <w:b/>
          <w:color w:val="000000"/>
          <w:sz w:val="32"/>
        </w:rPr>
      </w:pPr>
      <w:r>
        <w:rPr>
          <w:rFonts w:hint="eastAsia" w:ascii="宋体" w:hAnsi="宋体" w:eastAsia="宋体"/>
          <w:color w:val="000000"/>
          <w:sz w:val="21"/>
        </w:rPr>
        <w:br w:type="page"/>
      </w:r>
      <w:r>
        <w:rPr>
          <w:rFonts w:hint="eastAsia" w:ascii="华文中宋" w:hAnsi="华文中宋" w:eastAsia="华文中宋"/>
          <w:b/>
          <w:color w:val="000000"/>
          <w:sz w:val="32"/>
        </w:rPr>
        <w:t>目    录</w:t>
      </w:r>
    </w:p>
    <w:p>
      <w:pPr>
        <w:widowControl w:val="0"/>
        <w:spacing w:beforeLines="0" w:afterLines="0" w:line="480" w:lineRule="exact"/>
        <w:ind w:firstLine="560" w:firstLineChars="2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一、基本信息</w:t>
      </w:r>
    </w:p>
    <w:p>
      <w:pPr>
        <w:widowControl w:val="0"/>
        <w:spacing w:beforeLines="0" w:afterLines="0" w:line="480" w:lineRule="exact"/>
        <w:ind w:firstLine="560" w:firstLineChars="2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二、内部建设情况</w:t>
      </w:r>
    </w:p>
    <w:p>
      <w:pPr>
        <w:widowControl w:val="0"/>
        <w:spacing w:beforeLines="0" w:afterLines="0" w:line="480" w:lineRule="exact"/>
        <w:ind w:firstLine="1120" w:firstLineChars="4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（一） 2019年度登记事项变更情况</w:t>
      </w:r>
    </w:p>
    <w:p>
      <w:pPr>
        <w:widowControl w:val="0"/>
        <w:spacing w:beforeLines="0" w:afterLines="0" w:line="480" w:lineRule="exact"/>
        <w:ind w:firstLine="1120" w:firstLineChars="4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（二）内部建设情况</w:t>
      </w:r>
    </w:p>
    <w:p>
      <w:pPr>
        <w:widowControl w:val="0"/>
        <w:spacing w:beforeLines="0" w:afterLines="0" w:line="480" w:lineRule="exact"/>
        <w:ind w:firstLine="1120" w:firstLineChars="4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（三）党组织建设情况</w:t>
      </w:r>
    </w:p>
    <w:p>
      <w:pPr>
        <w:widowControl w:val="0"/>
        <w:spacing w:beforeLines="0" w:afterLines="0" w:line="480" w:lineRule="exact"/>
        <w:ind w:firstLine="1120" w:firstLineChars="4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（四）人员情况</w:t>
      </w:r>
    </w:p>
    <w:p>
      <w:pPr>
        <w:widowControl w:val="0"/>
        <w:spacing w:beforeLines="0" w:afterLines="0" w:line="480" w:lineRule="exact"/>
        <w:ind w:firstLine="1120" w:firstLineChars="4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（五）机构设置情况</w:t>
      </w:r>
    </w:p>
    <w:p>
      <w:pPr>
        <w:widowControl w:val="0"/>
        <w:spacing w:beforeLines="0" w:afterLines="0" w:line="480" w:lineRule="exact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 xml:space="preserve">    三、接受监督情况</w:t>
      </w:r>
    </w:p>
    <w:p>
      <w:pPr>
        <w:widowControl w:val="0"/>
        <w:spacing w:beforeLines="0" w:afterLines="0" w:line="480" w:lineRule="exact"/>
        <w:ind w:firstLine="560" w:firstLineChars="2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四、财务会计报告</w:t>
      </w:r>
    </w:p>
    <w:p>
      <w:pPr>
        <w:widowControl w:val="0"/>
        <w:spacing w:beforeLines="0" w:afterLines="0" w:line="480" w:lineRule="exact"/>
        <w:ind w:firstLine="1120" w:firstLineChars="4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（一）资产负债表</w:t>
      </w:r>
    </w:p>
    <w:p>
      <w:pPr>
        <w:widowControl w:val="0"/>
        <w:spacing w:beforeLines="0" w:afterLines="0" w:line="480" w:lineRule="exact"/>
        <w:ind w:firstLine="1120" w:firstLineChars="4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（二）业务活动表</w:t>
      </w:r>
    </w:p>
    <w:p>
      <w:pPr>
        <w:widowControl w:val="0"/>
        <w:spacing w:beforeLines="0" w:afterLines="0" w:line="480" w:lineRule="exact"/>
        <w:ind w:firstLine="1120" w:firstLineChars="4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（三）现金流量表</w:t>
      </w:r>
    </w:p>
    <w:p>
      <w:pPr>
        <w:widowControl w:val="0"/>
        <w:spacing w:beforeLines="0" w:afterLines="0" w:line="480" w:lineRule="exact"/>
        <w:ind w:firstLine="560" w:firstLineChars="2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五、业务活动情况</w:t>
      </w:r>
    </w:p>
    <w:p>
      <w:pPr>
        <w:widowControl w:val="0"/>
        <w:spacing w:beforeLines="0" w:afterLines="0" w:line="576" w:lineRule="exact"/>
        <w:ind w:firstLine="1120" w:firstLineChars="4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（一）2019年度业务活动总体情况和2020年度计划简要</w:t>
      </w:r>
    </w:p>
    <w:p>
      <w:pPr>
        <w:widowControl w:val="0"/>
        <w:numPr>
          <w:ilvl w:val="0"/>
          <w:numId w:val="1"/>
        </w:numPr>
        <w:spacing w:beforeLines="0" w:afterLines="0" w:line="576" w:lineRule="exact"/>
        <w:ind w:firstLine="1120" w:firstLineChars="4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年度举办公益活动的情况</w:t>
      </w:r>
    </w:p>
    <w:p>
      <w:pPr>
        <w:pStyle w:val="8"/>
        <w:spacing w:beforeLines="0" w:afterLines="0" w:line="576" w:lineRule="exact"/>
        <w:ind w:left="0" w:leftChars="0" w:firstLine="0" w:firstLineChars="0"/>
        <w:rPr>
          <w:rFonts w:hint="eastAsia" w:ascii="宋体" w:hAnsi="宋体" w:eastAsia="宋体"/>
          <w:color w:val="000000"/>
          <w:sz w:val="28"/>
        </w:rPr>
      </w:pPr>
      <w:r>
        <w:rPr>
          <w:rFonts w:hint="default"/>
          <w:color w:val="000000"/>
          <w:sz w:val="21"/>
        </w:rPr>
        <w:t xml:space="preserve">           </w:t>
      </w:r>
      <w:r>
        <w:rPr>
          <w:rFonts w:hint="eastAsia" w:ascii="宋体" w:hAnsi="宋体" w:eastAsia="宋体"/>
          <w:color w:val="000000"/>
          <w:sz w:val="28"/>
        </w:rPr>
        <w:t>（三）年度接受捐赠资助情况和使用情况</w:t>
      </w:r>
    </w:p>
    <w:p>
      <w:pPr>
        <w:widowControl w:val="0"/>
        <w:spacing w:beforeLines="0" w:afterLines="0" w:line="576" w:lineRule="exact"/>
        <w:ind w:firstLine="1120" w:firstLineChars="4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（四）承接政府购买服务情况</w:t>
      </w:r>
    </w:p>
    <w:p>
      <w:pPr>
        <w:pStyle w:val="8"/>
        <w:spacing w:beforeLines="0" w:afterLines="0" w:line="576" w:lineRule="exact"/>
        <w:ind w:left="0" w:leftChars="0" w:firstLine="1120" w:firstLineChars="400"/>
        <w:rPr>
          <w:rFonts w:hint="default"/>
          <w:color w:val="000000"/>
          <w:sz w:val="21"/>
        </w:rPr>
      </w:pPr>
      <w:r>
        <w:rPr>
          <w:rFonts w:hint="eastAsia" w:ascii="宋体" w:hAnsi="宋体" w:eastAsia="宋体"/>
          <w:color w:val="000000"/>
          <w:kern w:val="0"/>
          <w:sz w:val="28"/>
        </w:rPr>
        <w:t>（</w:t>
      </w:r>
      <w:r>
        <w:rPr>
          <w:rFonts w:hint="eastAsia" w:ascii="宋体" w:hAnsi="宋体" w:eastAsia="宋体"/>
          <w:color w:val="000000"/>
          <w:kern w:val="0"/>
          <w:sz w:val="28"/>
          <w:lang w:eastAsia="zh-CN"/>
        </w:rPr>
        <w:t>五</w:t>
      </w:r>
      <w:r>
        <w:rPr>
          <w:rFonts w:hint="eastAsia" w:ascii="宋体" w:hAnsi="宋体" w:eastAsia="宋体"/>
          <w:color w:val="000000"/>
          <w:kern w:val="0"/>
          <w:sz w:val="28"/>
        </w:rPr>
        <w:t>）参与疫情防控工作情况</w:t>
      </w:r>
    </w:p>
    <w:p>
      <w:pPr>
        <w:widowControl w:val="0"/>
        <w:spacing w:beforeLines="0" w:afterLines="0" w:line="480" w:lineRule="exact"/>
        <w:ind w:firstLine="560" w:firstLineChars="2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六、其它需要说明的情况</w:t>
      </w:r>
    </w:p>
    <w:p>
      <w:pPr>
        <w:widowControl w:val="0"/>
        <w:spacing w:beforeLines="0" w:afterLines="0" w:line="480" w:lineRule="exact"/>
        <w:ind w:firstLine="560" w:firstLineChars="2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七、年检审查意见</w:t>
      </w:r>
    </w:p>
    <w:p>
      <w:pPr>
        <w:widowControl w:val="0"/>
        <w:spacing w:beforeLines="0" w:afterLines="0" w:line="460" w:lineRule="exact"/>
        <w:rPr>
          <w:rFonts w:hint="eastAsia" w:ascii="仿宋_GB2312" w:hAnsi="宋体" w:eastAsia="仿宋_GB2312"/>
          <w:color w:val="000000"/>
          <w:sz w:val="28"/>
        </w:rPr>
      </w:pPr>
    </w:p>
    <w:p>
      <w:pPr>
        <w:widowControl w:val="0"/>
        <w:spacing w:beforeLines="0" w:afterLines="0"/>
        <w:ind w:left="92" w:leftChars="44"/>
        <w:rPr>
          <w:rFonts w:hint="default"/>
          <w:b/>
          <w:color w:val="000000"/>
          <w:sz w:val="24"/>
        </w:rPr>
      </w:pPr>
      <w:r>
        <w:rPr>
          <w:rFonts w:hint="eastAsia" w:ascii="黑体" w:hAnsi="宋体" w:eastAsia="黑体"/>
          <w:color w:val="000000"/>
          <w:sz w:val="28"/>
        </w:rPr>
        <w:br w:type="page"/>
      </w:r>
      <w:r>
        <w:rPr>
          <w:rFonts w:hint="eastAsia" w:eastAsia="宋体"/>
          <w:b/>
          <w:color w:val="000000"/>
          <w:sz w:val="24"/>
        </w:rPr>
        <w:t>一、基本信息</w:t>
      </w:r>
    </w:p>
    <w:p>
      <w:pPr>
        <w:widowControl w:val="0"/>
        <w:spacing w:beforeLines="0" w:afterLines="0"/>
        <w:rPr>
          <w:rFonts w:hint="default"/>
          <w:color w:val="000000"/>
          <w:sz w:val="24"/>
        </w:rPr>
      </w:pPr>
    </w:p>
    <w:p>
      <w:pPr>
        <w:widowControl w:val="0"/>
        <w:spacing w:beforeLines="0" w:afterLines="0"/>
        <w:rPr>
          <w:rFonts w:hint="default"/>
          <w:vanish/>
          <w:color w:val="000000"/>
          <w:sz w:val="24"/>
        </w:rPr>
      </w:pPr>
    </w:p>
    <w:p>
      <w:pPr>
        <w:widowControl w:val="0"/>
        <w:spacing w:beforeLines="0" w:afterLines="0"/>
        <w:rPr>
          <w:rFonts w:hint="default"/>
          <w:vanish/>
          <w:color w:val="000000"/>
          <w:sz w:val="24"/>
        </w:rPr>
      </w:pPr>
    </w:p>
    <w:tbl>
      <w:tblPr>
        <w:tblStyle w:val="9"/>
        <w:tblW w:w="9595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2"/>
        <w:gridCol w:w="1409"/>
        <w:gridCol w:w="1560"/>
        <w:gridCol w:w="1984"/>
        <w:gridCol w:w="1418"/>
        <w:gridCol w:w="1132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名  称</w:t>
            </w:r>
          </w:p>
        </w:tc>
        <w:tc>
          <w:tcPr>
            <w:tcW w:w="7503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统一社会信用代码</w:t>
            </w:r>
          </w:p>
        </w:tc>
        <w:tc>
          <w:tcPr>
            <w:tcW w:w="296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业务主管单位</w:t>
            </w:r>
          </w:p>
        </w:tc>
        <w:tc>
          <w:tcPr>
            <w:tcW w:w="25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开办资金</w:t>
            </w:r>
          </w:p>
        </w:tc>
        <w:tc>
          <w:tcPr>
            <w:tcW w:w="7503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 xml:space="preserve">     万元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住 所</w:t>
            </w:r>
          </w:p>
        </w:tc>
        <w:tc>
          <w:tcPr>
            <w:tcW w:w="495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邮政编码</w:t>
            </w:r>
          </w:p>
        </w:tc>
        <w:tc>
          <w:tcPr>
            <w:tcW w:w="11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住所来源</w:t>
            </w:r>
          </w:p>
        </w:tc>
        <w:tc>
          <w:tcPr>
            <w:tcW w:w="7503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 </w:t>
            </w:r>
            <w:r>
              <w:rPr>
                <w:rFonts w:hint="default" w:ascii="宋体" w:hAnsi="宋体" w:eastAsia="宋体"/>
                <w:color w:val="000000"/>
                <w:kern w:val="0"/>
                <w:sz w:val="21"/>
              </w:rPr>
              <w:drawing>
                <wp:inline distT="0" distB="0" distL="114300" distR="114300">
                  <wp:extent cx="151765" cy="151765"/>
                  <wp:effectExtent l="0" t="0" r="635" b="635"/>
                  <wp:docPr id="13" name="图片 13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65" cy="151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自有  </w:t>
            </w:r>
            <w:r>
              <w:rPr>
                <w:rFonts w:hint="default" w:ascii="宋体" w:hAnsi="宋体" w:eastAsia="宋体"/>
                <w:color w:val="000000"/>
                <w:kern w:val="0"/>
                <w:sz w:val="21"/>
              </w:rPr>
              <w:drawing>
                <wp:inline distT="0" distB="0" distL="114300" distR="114300">
                  <wp:extent cx="151765" cy="151765"/>
                  <wp:effectExtent l="0" t="0" r="635" b="635"/>
                  <wp:docPr id="2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65" cy="151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个人或组织无偿提供  </w:t>
            </w:r>
            <w:r>
              <w:rPr>
                <w:rFonts w:hint="default" w:ascii="宋体" w:hAnsi="宋体" w:eastAsia="宋体"/>
                <w:color w:val="000000"/>
                <w:kern w:val="0"/>
                <w:sz w:val="21"/>
              </w:rPr>
              <w:drawing>
                <wp:inline distT="0" distB="0" distL="114300" distR="114300">
                  <wp:extent cx="151765" cy="151765"/>
                  <wp:effectExtent l="0" t="0" r="635" b="635"/>
                  <wp:docPr id="3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65" cy="151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 xml:space="preserve">租赁 （租赁到期日：  </w:t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）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0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成立时间</w:t>
            </w:r>
          </w:p>
        </w:tc>
        <w:tc>
          <w:tcPr>
            <w:tcW w:w="14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网站地址</w:t>
            </w:r>
          </w:p>
        </w:tc>
        <w:tc>
          <w:tcPr>
            <w:tcW w:w="453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联系电话</w:t>
            </w:r>
          </w:p>
        </w:tc>
        <w:tc>
          <w:tcPr>
            <w:tcW w:w="14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电子邮箱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微信公众号</w:t>
            </w:r>
          </w:p>
        </w:tc>
        <w:tc>
          <w:tcPr>
            <w:tcW w:w="11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志愿者人数</w:t>
            </w:r>
          </w:p>
        </w:tc>
        <w:tc>
          <w:tcPr>
            <w:tcW w:w="14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6094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ind w:firstLine="210" w:firstLineChars="100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累计志愿劳动时间   小时</w:t>
            </w:r>
          </w:p>
        </w:tc>
      </w:tr>
    </w:tbl>
    <w:p>
      <w:pPr>
        <w:widowControl w:val="0"/>
        <w:spacing w:beforeLines="0" w:afterLines="0"/>
        <w:ind w:left="-4" w:leftChars="-2" w:firstLine="240" w:firstLineChars="100"/>
        <w:rPr>
          <w:rFonts w:hint="eastAsia" w:ascii="微软雅黑" w:hAnsi="微软雅黑" w:eastAsia="微软雅黑"/>
          <w:b/>
          <w:color w:val="000000"/>
          <w:kern w:val="0"/>
          <w:sz w:val="24"/>
        </w:rPr>
      </w:pPr>
    </w:p>
    <w:p>
      <w:pPr>
        <w:widowControl w:val="0"/>
        <w:spacing w:beforeLines="0" w:afterLines="0"/>
        <w:ind w:left="-4" w:leftChars="-2" w:firstLine="240" w:firstLineChars="100"/>
        <w:rPr>
          <w:rFonts w:hint="default"/>
          <w:color w:val="000000"/>
          <w:sz w:val="24"/>
        </w:rPr>
      </w:pPr>
      <w:r>
        <w:rPr>
          <w:rFonts w:hint="eastAsia" w:ascii="微软雅黑" w:hAnsi="微软雅黑" w:eastAsia="微软雅黑"/>
          <w:b/>
          <w:color w:val="000000"/>
          <w:kern w:val="0"/>
          <w:sz w:val="24"/>
        </w:rPr>
        <w:t>法定代表人</w:t>
      </w:r>
    </w:p>
    <w:p>
      <w:pPr>
        <w:widowControl w:val="0"/>
        <w:spacing w:beforeLines="0" w:afterLines="0"/>
        <w:rPr>
          <w:rFonts w:hint="default"/>
          <w:color w:val="000000"/>
          <w:sz w:val="24"/>
        </w:rPr>
      </w:pPr>
    </w:p>
    <w:p>
      <w:pPr>
        <w:widowControl w:val="0"/>
        <w:spacing w:beforeLines="0" w:afterLines="0"/>
        <w:rPr>
          <w:rFonts w:hint="default"/>
          <w:vanish/>
          <w:color w:val="000000"/>
          <w:sz w:val="24"/>
        </w:rPr>
      </w:pPr>
    </w:p>
    <w:tbl>
      <w:tblPr>
        <w:tblStyle w:val="9"/>
        <w:tblW w:w="934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1"/>
        <w:gridCol w:w="2109"/>
        <w:gridCol w:w="1309"/>
        <w:gridCol w:w="2021"/>
        <w:gridCol w:w="1309"/>
        <w:gridCol w:w="10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姓名</w:t>
            </w:r>
          </w:p>
        </w:tc>
        <w:tc>
          <w:tcPr>
            <w:tcW w:w="21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3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性别</w:t>
            </w:r>
          </w:p>
        </w:tc>
        <w:tc>
          <w:tcPr>
            <w:tcW w:w="2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3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出生日期</w:t>
            </w:r>
          </w:p>
        </w:tc>
        <w:tc>
          <w:tcPr>
            <w:tcW w:w="1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政治面貌</w:t>
            </w:r>
          </w:p>
        </w:tc>
        <w:tc>
          <w:tcPr>
            <w:tcW w:w="21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3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学历</w:t>
            </w:r>
          </w:p>
        </w:tc>
        <w:tc>
          <w:tcPr>
            <w:tcW w:w="2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3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担任职务</w:t>
            </w:r>
          </w:p>
        </w:tc>
        <w:tc>
          <w:tcPr>
            <w:tcW w:w="1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lang w:eastAsia="zh-CN"/>
              </w:rPr>
              <w:t>任职时间</w:t>
            </w:r>
          </w:p>
        </w:tc>
        <w:tc>
          <w:tcPr>
            <w:tcW w:w="21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3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手机号码</w:t>
            </w:r>
          </w:p>
        </w:tc>
        <w:tc>
          <w:tcPr>
            <w:tcW w:w="439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lang w:val="en-US" w:eastAsia="zh-CN"/>
              </w:rPr>
              <w:t>邮箱</w:t>
            </w:r>
          </w:p>
        </w:tc>
        <w:tc>
          <w:tcPr>
            <w:tcW w:w="21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3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座机号码</w:t>
            </w:r>
          </w:p>
        </w:tc>
        <w:tc>
          <w:tcPr>
            <w:tcW w:w="439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spacing w:beforeLines="0" w:afterLines="0"/>
        <w:ind w:firstLine="240" w:firstLineChars="100"/>
        <w:rPr>
          <w:rFonts w:hint="eastAsia" w:ascii="微软雅黑" w:hAnsi="微软雅黑" w:eastAsia="微软雅黑"/>
          <w:b/>
          <w:color w:val="000000"/>
          <w:kern w:val="0"/>
          <w:sz w:val="24"/>
        </w:rPr>
      </w:pPr>
    </w:p>
    <w:p>
      <w:pPr>
        <w:widowControl w:val="0"/>
        <w:spacing w:beforeLines="0" w:afterLines="0"/>
        <w:ind w:firstLine="240" w:firstLineChars="100"/>
        <w:rPr>
          <w:rFonts w:hint="eastAsia" w:ascii="微软雅黑" w:hAnsi="微软雅黑" w:eastAsia="微软雅黑"/>
          <w:b/>
          <w:color w:val="000000"/>
          <w:kern w:val="0"/>
          <w:sz w:val="24"/>
        </w:rPr>
      </w:pPr>
      <w:r>
        <w:rPr>
          <w:rFonts w:hint="eastAsia" w:ascii="微软雅黑" w:hAnsi="微软雅黑" w:eastAsia="微软雅黑"/>
          <w:b/>
          <w:color w:val="000000"/>
          <w:kern w:val="0"/>
          <w:sz w:val="24"/>
        </w:rPr>
        <w:t>理（董）事会、监事会及行政负责人</w:t>
      </w:r>
    </w:p>
    <w:tbl>
      <w:tblPr>
        <w:tblStyle w:val="9"/>
        <w:tblW w:w="939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47"/>
        <w:gridCol w:w="1897"/>
        <w:gridCol w:w="952"/>
        <w:gridCol w:w="1185"/>
        <w:gridCol w:w="861"/>
        <w:gridCol w:w="1589"/>
        <w:gridCol w:w="11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392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理事</w:t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  <w:lang w:eastAsia="zh-CN"/>
              </w:rPr>
              <w:t>人</w:t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数（ ）人，是否设置监事会◎是 ◎否，监事（会）人数（）人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4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理（董）事长</w:t>
            </w:r>
          </w:p>
        </w:tc>
        <w:tc>
          <w:tcPr>
            <w:tcW w:w="18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姓名</w:t>
            </w:r>
          </w:p>
        </w:tc>
        <w:tc>
          <w:tcPr>
            <w:tcW w:w="9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性别</w:t>
            </w:r>
          </w:p>
        </w:tc>
        <w:tc>
          <w:tcPr>
            <w:tcW w:w="8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5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出生日期</w:t>
            </w:r>
          </w:p>
        </w:tc>
        <w:tc>
          <w:tcPr>
            <w:tcW w:w="1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4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政治面貌</w:t>
            </w:r>
          </w:p>
        </w:tc>
        <w:tc>
          <w:tcPr>
            <w:tcW w:w="9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学历</w:t>
            </w:r>
          </w:p>
        </w:tc>
        <w:tc>
          <w:tcPr>
            <w:tcW w:w="8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5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是否专职</w:t>
            </w:r>
          </w:p>
        </w:tc>
        <w:tc>
          <w:tcPr>
            <w:tcW w:w="1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4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工作单位及职务</w:t>
            </w:r>
          </w:p>
        </w:tc>
        <w:tc>
          <w:tcPr>
            <w:tcW w:w="5748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4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座机号码</w:t>
            </w:r>
          </w:p>
        </w:tc>
        <w:tc>
          <w:tcPr>
            <w:tcW w:w="9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手机号码</w:t>
            </w:r>
          </w:p>
        </w:tc>
        <w:tc>
          <w:tcPr>
            <w:tcW w:w="361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4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行政负责人</w:t>
            </w:r>
          </w:p>
        </w:tc>
        <w:tc>
          <w:tcPr>
            <w:tcW w:w="18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姓名</w:t>
            </w:r>
          </w:p>
        </w:tc>
        <w:tc>
          <w:tcPr>
            <w:tcW w:w="9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性别</w:t>
            </w:r>
          </w:p>
        </w:tc>
        <w:tc>
          <w:tcPr>
            <w:tcW w:w="8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5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出生日期</w:t>
            </w:r>
          </w:p>
        </w:tc>
        <w:tc>
          <w:tcPr>
            <w:tcW w:w="1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4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政治面貌</w:t>
            </w:r>
          </w:p>
        </w:tc>
        <w:tc>
          <w:tcPr>
            <w:tcW w:w="9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学历</w:t>
            </w:r>
          </w:p>
        </w:tc>
        <w:tc>
          <w:tcPr>
            <w:tcW w:w="8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5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是否专职</w:t>
            </w:r>
          </w:p>
        </w:tc>
        <w:tc>
          <w:tcPr>
            <w:tcW w:w="1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4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座机号码</w:t>
            </w:r>
          </w:p>
        </w:tc>
        <w:tc>
          <w:tcPr>
            <w:tcW w:w="9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传真</w:t>
            </w:r>
          </w:p>
        </w:tc>
        <w:tc>
          <w:tcPr>
            <w:tcW w:w="8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5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手机号码</w:t>
            </w:r>
          </w:p>
        </w:tc>
        <w:tc>
          <w:tcPr>
            <w:tcW w:w="1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spacing w:beforeLines="0" w:afterLines="0"/>
        <w:ind w:left="-109" w:leftChars="-52" w:firstLine="360" w:firstLineChars="150"/>
        <w:rPr>
          <w:rFonts w:hint="eastAsia" w:ascii="微软雅黑" w:hAnsi="微软雅黑" w:eastAsia="微软雅黑"/>
          <w:b/>
          <w:color w:val="000000"/>
          <w:kern w:val="0"/>
          <w:sz w:val="24"/>
        </w:rPr>
      </w:pPr>
    </w:p>
    <w:p>
      <w:pPr>
        <w:widowControl w:val="0"/>
        <w:spacing w:beforeLines="0" w:afterLines="0"/>
        <w:ind w:left="-109" w:leftChars="-52" w:firstLine="360" w:firstLineChars="150"/>
        <w:rPr>
          <w:rFonts w:hint="default"/>
          <w:color w:val="000000"/>
          <w:sz w:val="24"/>
        </w:rPr>
      </w:pPr>
      <w:r>
        <w:rPr>
          <w:rFonts w:hint="eastAsia" w:ascii="微软雅黑" w:hAnsi="微软雅黑" w:eastAsia="微软雅黑"/>
          <w:b/>
          <w:color w:val="000000"/>
          <w:kern w:val="0"/>
          <w:sz w:val="24"/>
        </w:rPr>
        <w:t>工作人员</w:t>
      </w:r>
    </w:p>
    <w:p>
      <w:pPr>
        <w:widowControl w:val="0"/>
        <w:spacing w:beforeLines="0" w:afterLines="0"/>
        <w:rPr>
          <w:rFonts w:hint="default"/>
          <w:vanish/>
          <w:color w:val="000000"/>
          <w:sz w:val="24"/>
        </w:rPr>
      </w:pPr>
    </w:p>
    <w:tbl>
      <w:tblPr>
        <w:tblStyle w:val="9"/>
        <w:tblW w:w="939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3"/>
        <w:gridCol w:w="517"/>
        <w:gridCol w:w="1014"/>
        <w:gridCol w:w="1012"/>
        <w:gridCol w:w="1307"/>
        <w:gridCol w:w="2615"/>
        <w:gridCol w:w="141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5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1"/>
              </w:rPr>
              <w:drawing>
                <wp:inline distT="0" distB="0" distL="114300" distR="114300">
                  <wp:extent cx="914400" cy="227965"/>
                  <wp:effectExtent l="0" t="0" r="0" b="635"/>
                  <wp:docPr id="4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人数</w:t>
            </w:r>
          </w:p>
        </w:tc>
        <w:tc>
          <w:tcPr>
            <w:tcW w:w="10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平均年龄</w:t>
            </w: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女性人数</w:t>
            </w:r>
          </w:p>
        </w:tc>
        <w:tc>
          <w:tcPr>
            <w:tcW w:w="13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本科以上学历人数</w:t>
            </w:r>
          </w:p>
        </w:tc>
        <w:tc>
          <w:tcPr>
            <w:tcW w:w="2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专业技术人员</w:t>
            </w:r>
          </w:p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（有职称、职业资格人员）</w:t>
            </w:r>
          </w:p>
        </w:tc>
        <w:tc>
          <w:tcPr>
            <w:tcW w:w="14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党员人数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5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专职工作人员</w:t>
            </w:r>
          </w:p>
        </w:tc>
        <w:tc>
          <w:tcPr>
            <w:tcW w:w="5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3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5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兼职工作人员</w:t>
            </w:r>
          </w:p>
        </w:tc>
        <w:tc>
          <w:tcPr>
            <w:tcW w:w="5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3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  <w:jc w:val="center"/>
        </w:trPr>
        <w:tc>
          <w:tcPr>
            <w:tcW w:w="15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全体工作人员</w:t>
            </w:r>
          </w:p>
        </w:tc>
        <w:tc>
          <w:tcPr>
            <w:tcW w:w="5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3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spacing w:beforeLines="0" w:afterLines="0"/>
        <w:rPr>
          <w:rFonts w:hint="eastAsia" w:ascii="微软雅黑" w:hAnsi="微软雅黑" w:eastAsia="微软雅黑"/>
          <w:b/>
          <w:color w:val="000000"/>
          <w:kern w:val="0"/>
          <w:sz w:val="24"/>
        </w:rPr>
      </w:pPr>
    </w:p>
    <w:p>
      <w:pPr>
        <w:widowControl w:val="0"/>
        <w:spacing w:beforeLines="0" w:afterLines="0"/>
        <w:ind w:firstLine="120" w:firstLineChars="50"/>
        <w:rPr>
          <w:rFonts w:hint="default"/>
          <w:vanish/>
          <w:color w:val="000000"/>
          <w:sz w:val="24"/>
        </w:rPr>
      </w:pPr>
      <w:r>
        <w:rPr>
          <w:rFonts w:hint="eastAsia" w:ascii="微软雅黑" w:hAnsi="微软雅黑" w:eastAsia="微软雅黑"/>
          <w:b/>
          <w:color w:val="000000"/>
          <w:kern w:val="0"/>
          <w:sz w:val="24"/>
        </w:rPr>
        <w:t>社会组织新闻发言人</w:t>
      </w:r>
    </w:p>
    <w:p>
      <w:pPr>
        <w:widowControl w:val="0"/>
        <w:spacing w:beforeLines="0" w:afterLines="0"/>
        <w:rPr>
          <w:rFonts w:hint="default"/>
          <w:color w:val="000000"/>
          <w:sz w:val="24"/>
        </w:rPr>
      </w:pPr>
    </w:p>
    <w:p>
      <w:pPr>
        <w:widowControl w:val="0"/>
        <w:spacing w:beforeLines="0" w:afterLines="0"/>
        <w:rPr>
          <w:rFonts w:hint="default"/>
          <w:vanish/>
          <w:color w:val="000000"/>
          <w:sz w:val="24"/>
        </w:rPr>
      </w:pPr>
    </w:p>
    <w:tbl>
      <w:tblPr>
        <w:tblStyle w:val="9"/>
        <w:tblW w:w="94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2"/>
        <w:gridCol w:w="1710"/>
        <w:gridCol w:w="1818"/>
        <w:gridCol w:w="1512"/>
        <w:gridCol w:w="960"/>
        <w:gridCol w:w="196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姓 名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1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固定电话</w:t>
            </w:r>
          </w:p>
        </w:tc>
        <w:tc>
          <w:tcPr>
            <w:tcW w:w="15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移动电话</w:t>
            </w:r>
          </w:p>
        </w:tc>
        <w:tc>
          <w:tcPr>
            <w:tcW w:w="1962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spacing w:beforeLines="0" w:afterLines="0"/>
        <w:rPr>
          <w:rFonts w:hint="eastAsia" w:ascii="微软雅黑" w:hAnsi="微软雅黑" w:eastAsia="微软雅黑"/>
          <w:b/>
          <w:color w:val="000000"/>
          <w:kern w:val="0"/>
          <w:sz w:val="24"/>
        </w:rPr>
      </w:pPr>
    </w:p>
    <w:p>
      <w:pPr>
        <w:widowControl w:val="0"/>
        <w:spacing w:beforeLines="0" w:afterLines="0"/>
        <w:ind w:left="-109" w:leftChars="-52" w:firstLine="360" w:firstLineChars="150"/>
        <w:rPr>
          <w:rFonts w:hint="default"/>
          <w:vanish/>
          <w:color w:val="000000"/>
          <w:sz w:val="24"/>
        </w:rPr>
      </w:pPr>
      <w:r>
        <w:rPr>
          <w:rFonts w:hint="eastAsia" w:ascii="微软雅黑" w:hAnsi="微软雅黑" w:eastAsia="微软雅黑"/>
          <w:b/>
          <w:color w:val="000000"/>
          <w:kern w:val="0"/>
          <w:sz w:val="24"/>
        </w:rPr>
        <w:t>业务活动情况</w:t>
      </w:r>
    </w:p>
    <w:p>
      <w:pPr>
        <w:widowControl w:val="0"/>
        <w:spacing w:beforeLines="0" w:afterLines="0"/>
        <w:rPr>
          <w:rFonts w:hint="default"/>
          <w:color w:val="000000"/>
          <w:sz w:val="24"/>
        </w:rPr>
      </w:pPr>
    </w:p>
    <w:p>
      <w:pPr>
        <w:widowControl w:val="0"/>
        <w:spacing w:beforeLines="0" w:afterLines="0"/>
        <w:rPr>
          <w:rFonts w:hint="default"/>
          <w:vanish/>
          <w:color w:val="000000"/>
          <w:sz w:val="24"/>
        </w:rPr>
      </w:pPr>
    </w:p>
    <w:tbl>
      <w:tblPr>
        <w:tblStyle w:val="9"/>
        <w:tblW w:w="95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2"/>
        <w:gridCol w:w="2033"/>
        <w:gridCol w:w="2248"/>
        <w:gridCol w:w="2191"/>
        <w:gridCol w:w="15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举办刊物情况</w:t>
            </w:r>
          </w:p>
        </w:tc>
        <w:tc>
          <w:tcPr>
            <w:tcW w:w="20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公开发行的刊物数</w:t>
            </w:r>
          </w:p>
        </w:tc>
        <w:tc>
          <w:tcPr>
            <w:tcW w:w="22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1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内部资料性刊物数</w:t>
            </w:r>
          </w:p>
        </w:tc>
        <w:tc>
          <w:tcPr>
            <w:tcW w:w="1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5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公益活动</w:t>
            </w:r>
          </w:p>
        </w:tc>
        <w:tc>
          <w:tcPr>
            <w:tcW w:w="20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举办次数</w:t>
            </w:r>
          </w:p>
        </w:tc>
        <w:tc>
          <w:tcPr>
            <w:tcW w:w="22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1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公益活动支出（万元）</w:t>
            </w:r>
          </w:p>
        </w:tc>
        <w:tc>
          <w:tcPr>
            <w:tcW w:w="1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spacing w:beforeLines="0" w:afterLines="0"/>
        <w:ind w:firstLine="120" w:firstLineChars="50"/>
        <w:rPr>
          <w:rFonts w:hint="eastAsia" w:ascii="黑体" w:hAnsi="宋体" w:eastAsia="黑体"/>
          <w:color w:val="000000"/>
          <w:sz w:val="24"/>
        </w:rPr>
      </w:pPr>
    </w:p>
    <w:p>
      <w:pPr>
        <w:widowControl w:val="0"/>
        <w:spacing w:beforeLines="0" w:afterLines="0"/>
        <w:ind w:firstLine="120" w:firstLineChars="50"/>
        <w:rPr>
          <w:rFonts w:hint="eastAsia" w:ascii="黑体" w:hAnsi="宋体" w:eastAsia="黑体"/>
          <w:color w:val="000000"/>
          <w:sz w:val="24"/>
        </w:rPr>
      </w:pPr>
    </w:p>
    <w:p>
      <w:pPr>
        <w:widowControl w:val="0"/>
        <w:spacing w:beforeLines="0" w:afterLines="0"/>
        <w:ind w:firstLine="120" w:firstLineChars="50"/>
        <w:rPr>
          <w:rFonts w:hint="eastAsia" w:ascii="黑体" w:hAnsi="宋体" w:eastAsia="黑体"/>
          <w:color w:val="000000"/>
          <w:sz w:val="24"/>
        </w:rPr>
      </w:pPr>
      <w:r>
        <w:rPr>
          <w:rFonts w:hint="eastAsia" w:ascii="黑体" w:hAnsi="宋体" w:eastAsia="黑体"/>
          <w:color w:val="000000"/>
          <w:sz w:val="24"/>
        </w:rPr>
        <w:t>其他</w:t>
      </w:r>
    </w:p>
    <w:tbl>
      <w:tblPr>
        <w:tblStyle w:val="9"/>
        <w:tblW w:w="968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16"/>
        <w:gridCol w:w="497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2" w:hRule="atLeast"/>
          <w:jc w:val="center"/>
        </w:trPr>
        <w:tc>
          <w:tcPr>
            <w:tcW w:w="4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是否落实安全管理有关要求:是否强化红线意识、加强制度建设、完善安全管理, 全面开展本单位安全生产</w:t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  <w:lang w:eastAsia="zh-CN"/>
              </w:rPr>
              <w:t>隐患</w:t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排查, 对发现的风险隐患限期尽快完成整改, 切实筑牢安全底线</w:t>
            </w:r>
          </w:p>
        </w:tc>
        <w:tc>
          <w:tcPr>
            <w:tcW w:w="49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ind w:firstLine="105" w:firstLineChars="50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○是 ○否 （如选否，请这里填写理由）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3" w:hRule="atLeast"/>
          <w:jc w:val="center"/>
        </w:trPr>
        <w:tc>
          <w:tcPr>
            <w:tcW w:w="4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是否有负责人超出章程规定的任期和年龄任职的情况</w:t>
            </w:r>
          </w:p>
        </w:tc>
        <w:tc>
          <w:tcPr>
            <w:tcW w:w="49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ind w:firstLine="105" w:firstLineChars="50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○是 ○否（如选是，列出姓名、职务和超龄超届的具体情况)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3" w:hRule="atLeast"/>
          <w:jc w:val="center"/>
        </w:trPr>
        <w:tc>
          <w:tcPr>
            <w:tcW w:w="4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是否有现职公务员或者退（离）休领导干部担任负责人情况</w:t>
            </w:r>
          </w:p>
        </w:tc>
        <w:tc>
          <w:tcPr>
            <w:tcW w:w="49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ind w:firstLine="105" w:firstLineChars="50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○是 ○否（如选是，列出姓名、在民办非企业单位的职务和本人公职人员身份的具体情况)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968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举办讲座、论坛、讲坛、报告会、年会、研讨会（ ）项</w:t>
            </w:r>
          </w:p>
          <w:p>
            <w:pPr>
              <w:spacing w:beforeLines="0" w:afterLines="0" w:line="360" w:lineRule="atLeast"/>
              <w:ind w:firstLine="105" w:firstLineChars="50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举办评比达标表彰(  )项</w:t>
            </w:r>
          </w:p>
        </w:tc>
      </w:tr>
    </w:tbl>
    <w:p>
      <w:pPr>
        <w:widowControl w:val="0"/>
        <w:spacing w:beforeLines="0" w:afterLines="0"/>
        <w:ind w:firstLine="140" w:firstLineChars="50"/>
        <w:rPr>
          <w:rFonts w:hint="eastAsia" w:ascii="黑体" w:hAnsi="宋体" w:eastAsia="黑体"/>
          <w:color w:val="000000"/>
          <w:sz w:val="28"/>
        </w:rPr>
      </w:pPr>
    </w:p>
    <w:p>
      <w:pPr>
        <w:widowControl w:val="0"/>
        <w:spacing w:beforeLines="0" w:afterLines="0"/>
        <w:ind w:left="-109" w:leftChars="-52" w:firstLine="360" w:firstLineChars="150"/>
        <w:rPr>
          <w:rFonts w:hint="eastAsia" w:ascii="微软雅黑" w:hAnsi="微软雅黑" w:eastAsia="微软雅黑"/>
          <w:b/>
          <w:color w:val="000000"/>
          <w:kern w:val="0"/>
          <w:sz w:val="24"/>
        </w:rPr>
      </w:pPr>
      <w:r>
        <w:rPr>
          <w:rFonts w:hint="eastAsia" w:ascii="微软雅黑" w:hAnsi="微软雅黑" w:eastAsia="微软雅黑"/>
          <w:b/>
          <w:color w:val="000000"/>
          <w:kern w:val="0"/>
          <w:sz w:val="24"/>
        </w:rPr>
        <w:t>举办讲座、论坛、讲坛、报告会、年会、研讨会情况</w:t>
      </w:r>
    </w:p>
    <w:tbl>
      <w:tblPr>
        <w:tblStyle w:val="9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5"/>
        <w:gridCol w:w="2126"/>
        <w:gridCol w:w="2268"/>
        <w:gridCol w:w="2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活动名称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举办时间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审批机关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审批时间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</w:tr>
    </w:tbl>
    <w:p>
      <w:pPr>
        <w:spacing w:beforeLines="0" w:afterLines="0"/>
        <w:rPr>
          <w:rFonts w:hint="eastAsia" w:ascii="微软雅黑" w:hAnsi="微软雅黑" w:eastAsia="微软雅黑"/>
          <w:b/>
          <w:color w:val="000000"/>
          <w:kern w:val="0"/>
          <w:sz w:val="24"/>
        </w:rPr>
      </w:pPr>
    </w:p>
    <w:p>
      <w:pPr>
        <w:spacing w:beforeLines="0" w:afterLines="0"/>
        <w:rPr>
          <w:rFonts w:hint="eastAsia" w:ascii="微软雅黑" w:hAnsi="微软雅黑" w:eastAsia="微软雅黑"/>
          <w:b/>
          <w:color w:val="000000"/>
          <w:kern w:val="0"/>
          <w:sz w:val="24"/>
        </w:rPr>
      </w:pPr>
      <w:r>
        <w:rPr>
          <w:rFonts w:hint="eastAsia" w:ascii="微软雅黑" w:hAnsi="微软雅黑" w:eastAsia="微软雅黑"/>
          <w:b/>
          <w:color w:val="000000"/>
          <w:kern w:val="0"/>
          <w:sz w:val="24"/>
        </w:rPr>
        <w:t>举办评比达标表彰情况</w:t>
      </w:r>
    </w:p>
    <w:tbl>
      <w:tblPr>
        <w:tblStyle w:val="9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7"/>
        <w:gridCol w:w="1984"/>
        <w:gridCol w:w="2268"/>
        <w:gridCol w:w="2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活动名称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举办时间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审批机关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审批时间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</w:tr>
    </w:tbl>
    <w:p>
      <w:pPr>
        <w:widowControl w:val="0"/>
        <w:spacing w:beforeLines="0" w:afterLines="0"/>
        <w:rPr>
          <w:rFonts w:hint="eastAsia" w:ascii="黑体" w:hAnsi="宋体" w:eastAsia="黑体"/>
          <w:color w:val="000000"/>
          <w:sz w:val="28"/>
        </w:rPr>
      </w:pPr>
      <w:r>
        <w:rPr>
          <w:rFonts w:hint="eastAsia" w:ascii="黑体" w:hAnsi="宋体" w:eastAsia="黑体"/>
          <w:color w:val="000000"/>
          <w:sz w:val="28"/>
        </w:rPr>
        <w:t>二、内部建设情况</w:t>
      </w:r>
    </w:p>
    <w:p>
      <w:pPr>
        <w:widowControl w:val="0"/>
        <w:spacing w:beforeLines="0" w:afterLines="0"/>
        <w:rPr>
          <w:rFonts w:hint="eastAsia" w:ascii="宋体" w:hAnsi="宋体" w:eastAsia="宋体"/>
          <w:b/>
          <w:color w:val="000000"/>
          <w:sz w:val="21"/>
        </w:rPr>
      </w:pPr>
      <w:r>
        <w:rPr>
          <w:rFonts w:hint="eastAsia" w:ascii="宋体" w:hAnsi="宋体" w:eastAsia="宋体"/>
          <w:b/>
          <w:color w:val="000000"/>
          <w:sz w:val="21"/>
        </w:rPr>
        <w:t>（一）</w:t>
      </w:r>
      <w:r>
        <w:rPr>
          <w:rStyle w:val="11"/>
          <w:rFonts w:hint="eastAsia" w:eastAsia="宋体"/>
          <w:color w:val="000000"/>
          <w:sz w:val="21"/>
        </w:rPr>
        <w:t>本年度会议及换届情况</w:t>
      </w:r>
    </w:p>
    <w:tbl>
      <w:tblPr>
        <w:tblStyle w:val="9"/>
        <w:tblW w:w="9461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60"/>
        <w:gridCol w:w="2385"/>
        <w:gridCol w:w="1845"/>
        <w:gridCol w:w="2171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shd w:val="clear" w:color="auto" w:fill="FAFAFA"/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b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21"/>
              </w:rPr>
              <w:t>章程规定</w:t>
            </w: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shd w:val="clear" w:color="auto" w:fill="FAFAFA"/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b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会议情况</w:t>
            </w:r>
          </w:p>
        </w:tc>
        <w:tc>
          <w:tcPr>
            <w:tcW w:w="4016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shd w:val="clear" w:color="auto" w:fill="FAFAFA"/>
            <w:vAlign w:val="center"/>
          </w:tcPr>
          <w:p>
            <w:pPr>
              <w:widowControl w:val="0"/>
              <w:spacing w:beforeLines="0" w:afterLines="0" w:line="360" w:lineRule="atLeast"/>
              <w:jc w:val="center"/>
              <w:rPr>
                <w:rFonts w:hint="eastAsia" w:ascii="宋体" w:hAnsi="宋体" w:eastAsia="宋体"/>
                <w:b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换届情况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  <w:jc w:val="center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理（董）事会（   ）年一届</w:t>
            </w: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本年度召开理（董）事会（   ）次</w:t>
            </w:r>
          </w:p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1845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上一次换届大会召开时间</w:t>
            </w:r>
          </w:p>
        </w:tc>
        <w:tc>
          <w:tcPr>
            <w:tcW w:w="2171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理（董）事会（   ）年（   ）次</w:t>
            </w:r>
          </w:p>
        </w:tc>
        <w:tc>
          <w:tcPr>
            <w:tcW w:w="640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本年度召开监事会（  ）次   （如果前面未选监事会，这里显示灰色不用填写）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未按期召开原因</w:t>
            </w:r>
            <w:r>
              <w:rPr>
                <w:rFonts w:hint="eastAsia" w:ascii="宋体" w:hAnsi="宋体" w:eastAsia="宋体"/>
                <w:color w:val="000000"/>
                <w:sz w:val="21"/>
              </w:rPr>
              <w:t>或者未按期换届说明</w:t>
            </w:r>
          </w:p>
        </w:tc>
        <w:tc>
          <w:tcPr>
            <w:tcW w:w="640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</w:tr>
    </w:tbl>
    <w:p>
      <w:pPr>
        <w:widowControl w:val="0"/>
        <w:spacing w:beforeLines="0" w:afterLines="0"/>
        <w:rPr>
          <w:rFonts w:hint="eastAsia" w:ascii="宋体" w:hAnsi="宋体" w:eastAsia="宋体"/>
          <w:b/>
          <w:color w:val="000000"/>
          <w:sz w:val="21"/>
        </w:rPr>
      </w:pPr>
    </w:p>
    <w:tbl>
      <w:tblPr>
        <w:tblStyle w:val="9"/>
        <w:tblW w:w="9148" w:type="dxa"/>
        <w:jc w:val="center"/>
        <w:tblCellSpacing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tblCellSpacing w:w="0" w:type="dxa"/>
          <w:jc w:val="center"/>
        </w:trPr>
        <w:tc>
          <w:tcPr>
            <w:tcW w:w="91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spacing w:beforeLines="0" w:afterLines="0"/>
              <w:ind w:left="-3" w:leftChars="-107" w:hanging="222" w:hangingChars="82"/>
              <w:jc w:val="left"/>
              <w:rPr>
                <w:rFonts w:hint="eastAsia" w:ascii="微软雅黑" w:hAnsi="微软雅黑" w:eastAsia="微软雅黑"/>
                <w:b/>
                <w:color w:val="000000"/>
                <w:kern w:val="0"/>
                <w:sz w:val="27"/>
              </w:rPr>
            </w:pPr>
            <w:r>
              <w:rPr>
                <w:rFonts w:hint="eastAsia" w:ascii="微软雅黑" w:hAnsi="微软雅黑" w:eastAsia="微软雅黑"/>
                <w:b/>
                <w:color w:val="000000"/>
                <w:kern w:val="0"/>
                <w:sz w:val="27"/>
              </w:rPr>
              <w:t>（二）内部制度建设</w:t>
            </w:r>
          </w:p>
        </w:tc>
      </w:tr>
    </w:tbl>
    <w:p>
      <w:pPr>
        <w:spacing w:beforeLines="0" w:afterLines="0"/>
        <w:jc w:val="left"/>
        <w:rPr>
          <w:rFonts w:hint="eastAsia" w:ascii="宋体" w:hAnsi="宋体" w:eastAsia="宋体"/>
          <w:vanish/>
          <w:color w:val="000000"/>
          <w:kern w:val="0"/>
          <w:sz w:val="24"/>
        </w:rPr>
      </w:pPr>
    </w:p>
    <w:tbl>
      <w:tblPr>
        <w:tblStyle w:val="9"/>
        <w:tblW w:w="9710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4"/>
        <w:gridCol w:w="3800"/>
        <w:gridCol w:w="2360"/>
        <w:gridCol w:w="2216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33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证书印章管理</w:t>
            </w:r>
          </w:p>
        </w:tc>
        <w:tc>
          <w:tcPr>
            <w:tcW w:w="3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证书保管、使用管理制度</w:t>
            </w:r>
          </w:p>
        </w:tc>
        <w:tc>
          <w:tcPr>
            <w:tcW w:w="2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 </w:t>
            </w:r>
            <w:r>
              <w:rPr>
                <w:rFonts w:hint="default" w:ascii="宋体" w:hAnsi="宋体" w:eastAsia="宋体"/>
                <w:color w:val="000000"/>
                <w:kern w:val="0"/>
                <w:sz w:val="21"/>
              </w:rPr>
              <w:drawing>
                <wp:inline distT="0" distB="0" distL="114300" distR="114300">
                  <wp:extent cx="154940" cy="154940"/>
                  <wp:effectExtent l="0" t="0" r="16510" b="16510"/>
                  <wp:docPr id="5" name="Picture 5" descr="icon_circle-emp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icon_circle-empty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94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有  </w:t>
            </w:r>
            <w:r>
              <w:rPr>
                <w:rFonts w:hint="default" w:ascii="宋体" w:hAnsi="宋体" w:eastAsia="宋体"/>
                <w:color w:val="000000"/>
                <w:kern w:val="0"/>
                <w:sz w:val="21"/>
              </w:rPr>
              <w:drawing>
                <wp:inline distT="0" distB="0" distL="114300" distR="114300">
                  <wp:extent cx="154940" cy="154940"/>
                  <wp:effectExtent l="0" t="0" r="16510" b="16510"/>
                  <wp:docPr id="6" name="Picture 6" descr="icon_circle-emp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icon_circle-empty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94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无</w:t>
            </w:r>
          </w:p>
        </w:tc>
        <w:tc>
          <w:tcPr>
            <w:tcW w:w="22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保管在（      ）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33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3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印章保管、使用管理制度</w:t>
            </w:r>
          </w:p>
        </w:tc>
        <w:tc>
          <w:tcPr>
            <w:tcW w:w="2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 </w:t>
            </w:r>
            <w:r>
              <w:rPr>
                <w:rFonts w:hint="default" w:ascii="宋体" w:hAnsi="宋体" w:eastAsia="宋体"/>
                <w:color w:val="000000"/>
                <w:kern w:val="0"/>
                <w:sz w:val="21"/>
              </w:rPr>
              <w:drawing>
                <wp:inline distT="0" distB="0" distL="114300" distR="114300">
                  <wp:extent cx="154940" cy="154940"/>
                  <wp:effectExtent l="0" t="0" r="16510" b="16510"/>
                  <wp:docPr id="7" name="Picture 7" descr="icon_circle-emp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icon_circle-empty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94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有  </w:t>
            </w:r>
            <w:r>
              <w:rPr>
                <w:rFonts w:hint="default" w:ascii="宋体" w:hAnsi="宋体" w:eastAsia="宋体"/>
                <w:color w:val="000000"/>
                <w:kern w:val="0"/>
                <w:sz w:val="21"/>
              </w:rPr>
              <w:drawing>
                <wp:inline distT="0" distB="0" distL="114300" distR="114300">
                  <wp:extent cx="154940" cy="154940"/>
                  <wp:effectExtent l="0" t="0" r="16510" b="16510"/>
                  <wp:docPr id="8" name="Picture 8" descr="icon_circle-emp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icon_circle-empty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94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无</w:t>
            </w:r>
          </w:p>
        </w:tc>
        <w:tc>
          <w:tcPr>
            <w:tcW w:w="22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保管在（</w:t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）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3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档案</w:t>
            </w:r>
          </w:p>
        </w:tc>
        <w:tc>
          <w:tcPr>
            <w:tcW w:w="3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档案管理制度</w:t>
            </w:r>
          </w:p>
        </w:tc>
        <w:tc>
          <w:tcPr>
            <w:tcW w:w="2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 </w:t>
            </w:r>
            <w:r>
              <w:rPr>
                <w:rFonts w:hint="default" w:ascii="宋体" w:hAnsi="宋体" w:eastAsia="宋体"/>
                <w:color w:val="000000"/>
                <w:kern w:val="0"/>
                <w:sz w:val="21"/>
              </w:rPr>
              <w:drawing>
                <wp:inline distT="0" distB="0" distL="114300" distR="114300">
                  <wp:extent cx="154940" cy="154940"/>
                  <wp:effectExtent l="0" t="0" r="16510" b="16510"/>
                  <wp:docPr id="9" name="Picture 9" descr="icon_circle-emp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icon_circle-empty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94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有  </w:t>
            </w:r>
            <w:r>
              <w:rPr>
                <w:rFonts w:hint="default" w:ascii="宋体" w:hAnsi="宋体" w:eastAsia="宋体"/>
                <w:color w:val="000000"/>
                <w:kern w:val="0"/>
                <w:sz w:val="21"/>
              </w:rPr>
              <w:drawing>
                <wp:inline distT="0" distB="0" distL="114300" distR="114300">
                  <wp:extent cx="154940" cy="154940"/>
                  <wp:effectExtent l="0" t="0" r="16510" b="16510"/>
                  <wp:docPr id="10" name="Picture 10" descr="icon_circle-emp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icon_circle-empty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94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无</w:t>
            </w:r>
          </w:p>
        </w:tc>
        <w:tc>
          <w:tcPr>
            <w:tcW w:w="22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 xml:space="preserve"> 保管在（</w:t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） 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3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理（董）事会</w:t>
            </w:r>
          </w:p>
        </w:tc>
        <w:tc>
          <w:tcPr>
            <w:tcW w:w="3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会议议事制度</w:t>
            </w:r>
          </w:p>
        </w:tc>
        <w:tc>
          <w:tcPr>
            <w:tcW w:w="2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 </w:t>
            </w:r>
            <w:r>
              <w:rPr>
                <w:rFonts w:hint="default" w:ascii="宋体" w:hAnsi="宋体" w:eastAsia="宋体"/>
                <w:color w:val="000000"/>
                <w:kern w:val="0"/>
                <w:sz w:val="21"/>
              </w:rPr>
              <w:drawing>
                <wp:inline distT="0" distB="0" distL="114300" distR="114300">
                  <wp:extent cx="154940" cy="154940"/>
                  <wp:effectExtent l="0" t="0" r="16510" b="16510"/>
                  <wp:docPr id="11" name="图片 11" descr="icon_circle-emp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con_circle-empty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94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有  </w:t>
            </w:r>
            <w:r>
              <w:rPr>
                <w:rFonts w:hint="default" w:ascii="宋体" w:hAnsi="宋体" w:eastAsia="宋体"/>
                <w:color w:val="000000"/>
                <w:kern w:val="0"/>
                <w:sz w:val="21"/>
              </w:rPr>
              <w:drawing>
                <wp:inline distT="0" distB="0" distL="114300" distR="114300">
                  <wp:extent cx="154940" cy="154940"/>
                  <wp:effectExtent l="0" t="0" r="16510" b="16510"/>
                  <wp:docPr id="12" name="图片 12" descr="icon_circle-emp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con_circle-empty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94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无</w:t>
            </w:r>
          </w:p>
        </w:tc>
        <w:tc>
          <w:tcPr>
            <w:tcW w:w="22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</w:tr>
    </w:tbl>
    <w:p>
      <w:pPr>
        <w:widowControl w:val="0"/>
        <w:spacing w:beforeLines="0" w:afterLines="0"/>
        <w:rPr>
          <w:rFonts w:hint="eastAsia" w:ascii="宋体" w:hAnsi="宋体" w:eastAsia="宋体"/>
          <w:b/>
          <w:color w:val="000000"/>
          <w:sz w:val="21"/>
        </w:rPr>
      </w:pPr>
    </w:p>
    <w:tbl>
      <w:tblPr>
        <w:tblStyle w:val="9"/>
        <w:tblW w:w="9148" w:type="dxa"/>
        <w:jc w:val="center"/>
        <w:tblCellSpacing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tblCellSpacing w:w="0" w:type="dxa"/>
          <w:jc w:val="center"/>
        </w:trPr>
        <w:tc>
          <w:tcPr>
            <w:tcW w:w="91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pStyle w:val="8"/>
              <w:spacing w:beforeLines="0" w:afterLines="0"/>
              <w:ind w:left="0" w:leftChars="0" w:firstLine="0" w:firstLineChars="0"/>
              <w:rPr>
                <w:rFonts w:hint="eastAsia" w:ascii="微软雅黑" w:hAnsi="微软雅黑" w:eastAsia="微软雅黑"/>
                <w:b/>
                <w:color w:val="000000"/>
                <w:kern w:val="0"/>
                <w:sz w:val="24"/>
              </w:rPr>
            </w:pPr>
          </w:p>
          <w:p>
            <w:pPr>
              <w:pStyle w:val="8"/>
              <w:spacing w:beforeLines="0" w:afterLines="0"/>
              <w:ind w:left="0" w:leftChars="0" w:firstLine="0" w:firstLineChars="0"/>
              <w:rPr>
                <w:rFonts w:hint="eastAsia" w:ascii="微软雅黑" w:hAnsi="微软雅黑" w:eastAsia="微软雅黑"/>
                <w:b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/>
                <w:b/>
                <w:color w:val="000000"/>
                <w:kern w:val="0"/>
                <w:sz w:val="24"/>
              </w:rPr>
              <w:t>（三）工作人员管理及参加社会保险人数</w:t>
            </w:r>
          </w:p>
        </w:tc>
      </w:tr>
    </w:tbl>
    <w:p>
      <w:pPr>
        <w:spacing w:beforeLines="0" w:afterLines="0"/>
        <w:jc w:val="left"/>
        <w:rPr>
          <w:rFonts w:hint="eastAsia" w:ascii="宋体" w:hAnsi="宋体" w:eastAsia="宋体"/>
          <w:vanish/>
          <w:color w:val="000000"/>
          <w:kern w:val="0"/>
          <w:sz w:val="24"/>
        </w:rPr>
      </w:pPr>
    </w:p>
    <w:tbl>
      <w:tblPr>
        <w:tblStyle w:val="9"/>
        <w:tblW w:w="8892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8"/>
        <w:gridCol w:w="1796"/>
        <w:gridCol w:w="1168"/>
        <w:gridCol w:w="1796"/>
        <w:gridCol w:w="1168"/>
        <w:gridCol w:w="1796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96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专职工作人员签订聘用(劳动)合同人数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 xml:space="preserve"> </w:t>
            </w:r>
          </w:p>
        </w:tc>
        <w:tc>
          <w:tcPr>
            <w:tcW w:w="296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专职工作人员月平均工资(元)</w:t>
            </w:r>
          </w:p>
        </w:tc>
        <w:tc>
          <w:tcPr>
            <w:tcW w:w="17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 xml:space="preserve"> 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失业保险</w:t>
            </w:r>
          </w:p>
        </w:tc>
        <w:tc>
          <w:tcPr>
            <w:tcW w:w="17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养老保险</w:t>
            </w:r>
          </w:p>
        </w:tc>
        <w:tc>
          <w:tcPr>
            <w:tcW w:w="17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医疗保险</w:t>
            </w:r>
          </w:p>
        </w:tc>
        <w:tc>
          <w:tcPr>
            <w:tcW w:w="17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工伤保险</w:t>
            </w:r>
          </w:p>
        </w:tc>
        <w:tc>
          <w:tcPr>
            <w:tcW w:w="17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生育保险</w:t>
            </w:r>
          </w:p>
        </w:tc>
        <w:tc>
          <w:tcPr>
            <w:tcW w:w="17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住房公积金</w:t>
            </w:r>
          </w:p>
        </w:tc>
        <w:tc>
          <w:tcPr>
            <w:tcW w:w="17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</w:tr>
    </w:tbl>
    <w:p>
      <w:pPr>
        <w:spacing w:beforeLines="0" w:afterLines="0"/>
        <w:jc w:val="left"/>
        <w:rPr>
          <w:rFonts w:hint="eastAsia" w:ascii="宋体" w:hAnsi="宋体" w:eastAsia="宋体"/>
          <w:vanish/>
          <w:color w:val="000000"/>
          <w:kern w:val="0"/>
          <w:sz w:val="24"/>
        </w:rPr>
      </w:pPr>
    </w:p>
    <w:tbl>
      <w:tblPr>
        <w:tblStyle w:val="9"/>
        <w:tblW w:w="9148" w:type="dxa"/>
        <w:jc w:val="center"/>
        <w:tblCellSpacing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" w:hRule="atLeast"/>
          <w:tblCellSpacing w:w="0" w:type="dxa"/>
          <w:jc w:val="center"/>
        </w:trPr>
        <w:tc>
          <w:tcPr>
            <w:tcW w:w="91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b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28"/>
              </w:rPr>
              <w:t>（四）财务管理情况</w:t>
            </w:r>
          </w:p>
          <w:tbl>
            <w:tblPr>
              <w:tblStyle w:val="9"/>
              <w:tblW w:w="8786" w:type="dxa"/>
              <w:jc w:val="center"/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613"/>
              <w:gridCol w:w="1221"/>
              <w:gridCol w:w="540"/>
              <w:gridCol w:w="336"/>
              <w:gridCol w:w="174"/>
              <w:gridCol w:w="1320"/>
              <w:gridCol w:w="434"/>
              <w:gridCol w:w="2148"/>
            </w:tblGrid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1287" w:hRule="atLeast"/>
                <w:jc w:val="center"/>
              </w:trPr>
              <w:tc>
                <w:tcPr>
                  <w:tcW w:w="2613" w:type="dxa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银行账户个数</w:t>
                  </w:r>
                </w:p>
              </w:tc>
              <w:tc>
                <w:tcPr>
                  <w:tcW w:w="2097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（设置选项自选“1-10”）</w:t>
                  </w:r>
                </w:p>
              </w:tc>
              <w:tc>
                <w:tcPr>
                  <w:tcW w:w="1928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银行账户类型</w:t>
                  </w:r>
                </w:p>
              </w:tc>
              <w:tc>
                <w:tcPr>
                  <w:tcW w:w="214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微软雅黑" w:hAnsi="微软雅黑" w:eastAsia="微软雅黑"/>
                      <w:color w:val="000000"/>
                      <w:sz w:val="24"/>
                      <w:shd w:val="clear" w:color="auto" w:fill="FFFFFF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□</w:t>
                  </w:r>
                  <w:r>
                    <w:rPr>
                      <w:rFonts w:hint="eastAsia" w:ascii="微软雅黑" w:hAnsi="微软雅黑" w:eastAsia="微软雅黑"/>
                      <w:color w:val="000000"/>
                      <w:sz w:val="24"/>
                      <w:shd w:val="clear" w:color="auto" w:fill="FFFFFF"/>
                    </w:rPr>
                    <w:t>基本账户</w:t>
                  </w:r>
                </w:p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微软雅黑" w:hAnsi="微软雅黑" w:eastAsia="微软雅黑"/>
                      <w:color w:val="000000"/>
                      <w:sz w:val="24"/>
                      <w:shd w:val="clear" w:color="auto" w:fill="FFFFFF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□</w:t>
                  </w:r>
                  <w:r>
                    <w:rPr>
                      <w:rFonts w:hint="eastAsia" w:ascii="微软雅黑" w:hAnsi="微软雅黑" w:eastAsia="微软雅黑"/>
                      <w:color w:val="000000"/>
                      <w:sz w:val="24"/>
                      <w:shd w:val="clear" w:color="auto" w:fill="FFFFFF"/>
                    </w:rPr>
                    <w:t>专用账户</w:t>
                  </w:r>
                </w:p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□</w:t>
                  </w:r>
                  <w:r>
                    <w:rPr>
                      <w:rFonts w:hint="eastAsia" w:ascii="微软雅黑" w:hAnsi="微软雅黑" w:eastAsia="微软雅黑"/>
                      <w:color w:val="000000"/>
                      <w:sz w:val="24"/>
                      <w:shd w:val="clear" w:color="auto" w:fill="FFFFFF"/>
                    </w:rPr>
                    <w:t>辅助账户</w:t>
                  </w: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72" w:hRule="atLeast"/>
                <w:jc w:val="center"/>
              </w:trPr>
              <w:tc>
                <w:tcPr>
                  <w:tcW w:w="2613" w:type="dxa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币种</w:t>
                  </w:r>
                </w:p>
              </w:tc>
              <w:tc>
                <w:tcPr>
                  <w:tcW w:w="3591" w:type="dxa"/>
                  <w:gridSpan w:val="5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开户银行</w:t>
                  </w:r>
                </w:p>
              </w:tc>
              <w:tc>
                <w:tcPr>
                  <w:tcW w:w="2582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银行账号</w:t>
                  </w: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7" w:hRule="atLeast"/>
                <w:jc w:val="center"/>
              </w:trPr>
              <w:tc>
                <w:tcPr>
                  <w:tcW w:w="2613" w:type="dxa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人民币、外币</w:t>
                  </w:r>
                </w:p>
              </w:tc>
              <w:tc>
                <w:tcPr>
                  <w:tcW w:w="3591" w:type="dxa"/>
                  <w:gridSpan w:val="5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</w:p>
              </w:tc>
              <w:tc>
                <w:tcPr>
                  <w:tcW w:w="2582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7" w:hRule="atLeast"/>
                <w:jc w:val="center"/>
              </w:trPr>
              <w:tc>
                <w:tcPr>
                  <w:tcW w:w="2613" w:type="dxa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</w:p>
              </w:tc>
              <w:tc>
                <w:tcPr>
                  <w:tcW w:w="3591" w:type="dxa"/>
                  <w:gridSpan w:val="5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</w:p>
              </w:tc>
              <w:tc>
                <w:tcPr>
                  <w:tcW w:w="2582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7" w:hRule="atLeast"/>
                <w:jc w:val="center"/>
              </w:trPr>
              <w:tc>
                <w:tcPr>
                  <w:tcW w:w="2613" w:type="dxa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</w:p>
              </w:tc>
              <w:tc>
                <w:tcPr>
                  <w:tcW w:w="3591" w:type="dxa"/>
                  <w:gridSpan w:val="5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</w:p>
              </w:tc>
              <w:tc>
                <w:tcPr>
                  <w:tcW w:w="2582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7" w:hRule="atLeast"/>
                <w:jc w:val="center"/>
              </w:trPr>
              <w:tc>
                <w:tcPr>
                  <w:tcW w:w="2613" w:type="dxa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</w:p>
              </w:tc>
              <w:tc>
                <w:tcPr>
                  <w:tcW w:w="3591" w:type="dxa"/>
                  <w:gridSpan w:val="5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</w:p>
              </w:tc>
              <w:tc>
                <w:tcPr>
                  <w:tcW w:w="2582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32" w:hRule="atLeast"/>
                <w:jc w:val="center"/>
              </w:trPr>
              <w:tc>
                <w:tcPr>
                  <w:tcW w:w="2613" w:type="dxa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ind w:left="-107" w:leftChars="-51" w:right="-105" w:rightChars="-5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税务</w:t>
                  </w:r>
                </w:p>
                <w:p>
                  <w:pPr>
                    <w:widowControl w:val="0"/>
                    <w:spacing w:beforeLines="0" w:afterLines="0"/>
                    <w:ind w:left="-107" w:leftChars="-51" w:right="-105" w:rightChars="-5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登记</w:t>
                  </w:r>
                </w:p>
              </w:tc>
              <w:tc>
                <w:tcPr>
                  <w:tcW w:w="2097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ind w:left="-107" w:leftChars="-51" w:right="-105" w:rightChars="-5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□有   □无</w:t>
                  </w:r>
                </w:p>
              </w:tc>
              <w:tc>
                <w:tcPr>
                  <w:tcW w:w="1494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ind w:left="-107" w:leftChars="-51" w:right="-107" w:rightChars="-51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财务管理</w:t>
                  </w:r>
                </w:p>
                <w:p>
                  <w:pPr>
                    <w:widowControl w:val="0"/>
                    <w:spacing w:beforeLines="0" w:afterLines="0"/>
                    <w:ind w:left="-107" w:leftChars="-51" w:right="-107" w:rightChars="-51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制度</w:t>
                  </w:r>
                </w:p>
              </w:tc>
              <w:tc>
                <w:tcPr>
                  <w:tcW w:w="2582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ind w:left="-107" w:leftChars="-51" w:right="-107" w:rightChars="-51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 xml:space="preserve"> □有 □无</w:t>
                  </w: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32" w:hRule="atLeast"/>
                <w:jc w:val="center"/>
              </w:trPr>
              <w:tc>
                <w:tcPr>
                  <w:tcW w:w="2613" w:type="dxa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固定资产管理制度</w:t>
                  </w:r>
                </w:p>
              </w:tc>
              <w:tc>
                <w:tcPr>
                  <w:tcW w:w="122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□有  □无</w:t>
                  </w:r>
                </w:p>
              </w:tc>
              <w:tc>
                <w:tcPr>
                  <w:tcW w:w="1050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执行会计制度</w:t>
                  </w:r>
                </w:p>
              </w:tc>
              <w:tc>
                <w:tcPr>
                  <w:tcW w:w="3902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□民间非营利组织会计制度   □其他会计制度</w:t>
                  </w: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32" w:hRule="atLeast"/>
                <w:jc w:val="center"/>
              </w:trPr>
              <w:tc>
                <w:tcPr>
                  <w:tcW w:w="2613" w:type="dxa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财会人员数</w:t>
                  </w:r>
                </w:p>
              </w:tc>
              <w:tc>
                <w:tcPr>
                  <w:tcW w:w="1761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default"/>
                      <w:color w:val="000000"/>
                      <w:sz w:val="21"/>
                    </w:rPr>
                  </w:pPr>
                </w:p>
              </w:tc>
              <w:tc>
                <w:tcPr>
                  <w:tcW w:w="1830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财会人员专职\兼职人数</w:t>
                  </w:r>
                </w:p>
              </w:tc>
              <w:tc>
                <w:tcPr>
                  <w:tcW w:w="2582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 xml:space="preserve">专职人数：    </w:t>
                  </w:r>
                </w:p>
                <w:p>
                  <w:pPr>
                    <w:widowControl w:val="0"/>
                    <w:spacing w:beforeLines="0" w:afterLines="0"/>
                    <w:rPr>
                      <w:rFonts w:hint="default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兼职人数：</w:t>
                  </w: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32" w:hRule="atLeast"/>
                <w:jc w:val="center"/>
              </w:trPr>
              <w:tc>
                <w:tcPr>
                  <w:tcW w:w="2613" w:type="dxa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使用票据种类</w:t>
                  </w:r>
                </w:p>
              </w:tc>
              <w:tc>
                <w:tcPr>
                  <w:tcW w:w="6173" w:type="dxa"/>
                  <w:gridSpan w:val="7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 xml:space="preserve">□税务发票  □行政事业性收费票据  □捐赠收据 </w:t>
                  </w:r>
                </w:p>
                <w:p>
                  <w:pPr>
                    <w:widowControl w:val="0"/>
                    <w:spacing w:beforeLines="0" w:afterLines="0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□其他</w:t>
                  </w:r>
                  <w:r>
                    <w:rPr>
                      <w:rFonts w:hint="eastAsia" w:ascii="宋体" w:hAnsi="宋体" w:eastAsia="宋体"/>
                      <w:color w:val="000000"/>
                      <w:sz w:val="21"/>
                      <w:u w:val="single"/>
                    </w:rPr>
                    <w:t xml:space="preserve">                       </w:t>
                  </w:r>
                </w:p>
              </w:tc>
            </w:tr>
          </w:tbl>
          <w:p>
            <w:pPr>
              <w:spacing w:beforeLines="0" w:afterLines="0"/>
              <w:jc w:val="left"/>
              <w:rPr>
                <w:rFonts w:hint="eastAsia" w:ascii="微软雅黑" w:hAnsi="微软雅黑" w:eastAsia="微软雅黑"/>
                <w:b/>
                <w:color w:val="000000"/>
                <w:kern w:val="0"/>
                <w:sz w:val="24"/>
              </w:rPr>
            </w:pPr>
          </w:p>
        </w:tc>
      </w:tr>
    </w:tbl>
    <w:p>
      <w:pPr>
        <w:spacing w:beforeLines="0" w:afterLines="0"/>
        <w:jc w:val="left"/>
        <w:rPr>
          <w:rFonts w:hint="eastAsia" w:ascii="宋体" w:hAnsi="宋体" w:eastAsia="宋体"/>
          <w:vanish/>
          <w:color w:val="000000"/>
          <w:kern w:val="0"/>
          <w:sz w:val="24"/>
        </w:rPr>
      </w:pPr>
    </w:p>
    <w:p>
      <w:pPr>
        <w:widowControl w:val="0"/>
        <w:spacing w:beforeLines="0" w:afterLines="0"/>
        <w:rPr>
          <w:rFonts w:hint="eastAsia" w:ascii="宋体" w:hAnsi="宋体" w:eastAsia="宋体"/>
          <w:b/>
          <w:color w:val="000000"/>
          <w:sz w:val="21"/>
        </w:rPr>
      </w:pPr>
    </w:p>
    <w:p>
      <w:pPr>
        <w:widowControl w:val="0"/>
        <w:spacing w:beforeLines="0" w:afterLines="0"/>
        <w:rPr>
          <w:rFonts w:hint="eastAsia" w:ascii="宋体" w:hAnsi="宋体" w:eastAsia="宋体"/>
          <w:color w:val="000000"/>
          <w:kern w:val="0"/>
          <w:sz w:val="24"/>
        </w:rPr>
      </w:pPr>
      <w:r>
        <w:rPr>
          <w:rFonts w:hint="eastAsia" w:ascii="宋体" w:hAnsi="宋体" w:eastAsia="宋体"/>
          <w:color w:val="000000"/>
          <w:kern w:val="0"/>
          <w:sz w:val="24"/>
        </w:rPr>
        <w:t xml:space="preserve">   </w:t>
      </w:r>
    </w:p>
    <w:p>
      <w:pPr>
        <w:widowControl w:val="0"/>
        <w:tabs>
          <w:tab w:val="left" w:pos="4963"/>
        </w:tabs>
        <w:spacing w:beforeLines="0" w:afterLines="0"/>
        <w:jc w:val="left"/>
        <w:rPr>
          <w:rFonts w:hint="eastAsia" w:ascii="宋体" w:hAnsi="宋体" w:eastAsia="宋体"/>
          <w:b/>
          <w:color w:val="000000"/>
          <w:sz w:val="21"/>
        </w:rPr>
      </w:pPr>
    </w:p>
    <w:p>
      <w:pPr>
        <w:widowControl w:val="0"/>
        <w:tabs>
          <w:tab w:val="left" w:pos="4963"/>
        </w:tabs>
        <w:spacing w:beforeLines="0" w:afterLines="0"/>
        <w:jc w:val="left"/>
        <w:rPr>
          <w:rFonts w:hint="eastAsia" w:ascii="宋体" w:hAnsi="宋体" w:eastAsia="宋体"/>
          <w:b/>
          <w:color w:val="000000"/>
          <w:sz w:val="21"/>
        </w:rPr>
      </w:pPr>
    </w:p>
    <w:p>
      <w:pPr>
        <w:widowControl w:val="0"/>
        <w:tabs>
          <w:tab w:val="left" w:pos="4963"/>
        </w:tabs>
        <w:spacing w:beforeLines="0" w:afterLines="0"/>
        <w:jc w:val="left"/>
        <w:rPr>
          <w:rFonts w:hint="eastAsia" w:ascii="宋体" w:hAnsi="宋体" w:eastAsia="宋体"/>
          <w:b/>
          <w:color w:val="000000"/>
          <w:sz w:val="21"/>
        </w:rPr>
      </w:pPr>
      <w:r>
        <w:rPr>
          <w:rFonts w:hint="eastAsia" w:ascii="宋体" w:hAnsi="宋体" w:eastAsia="宋体"/>
          <w:b/>
          <w:color w:val="000000"/>
          <w:sz w:val="21"/>
        </w:rPr>
        <w:t>（五）党组织建设情况</w:t>
      </w:r>
    </w:p>
    <w:p>
      <w:pPr>
        <w:widowControl w:val="0"/>
        <w:spacing w:beforeLines="0" w:afterLines="0"/>
        <w:rPr>
          <w:rFonts w:hint="eastAsia" w:ascii="宋体" w:hAnsi="宋体" w:eastAsia="宋体"/>
          <w:b/>
          <w:color w:val="000000"/>
          <w:sz w:val="21"/>
        </w:rPr>
      </w:pPr>
      <w:r>
        <w:rPr>
          <w:rFonts w:hint="eastAsia" w:eastAsia="宋体"/>
          <w:b/>
          <w:color w:val="000000"/>
          <w:sz w:val="24"/>
        </w:rPr>
        <w:t>是否建立党组织：</w:t>
      </w:r>
      <w:r>
        <w:rPr>
          <w:rFonts w:hint="eastAsia" w:ascii="宋体" w:hAnsi="宋体" w:eastAsia="宋体"/>
          <w:b/>
          <w:color w:val="000000"/>
          <w:sz w:val="21"/>
        </w:rPr>
        <w:t>是□   否□</w:t>
      </w:r>
    </w:p>
    <w:p>
      <w:pPr>
        <w:widowControl w:val="0"/>
        <w:spacing w:beforeLines="0" w:afterLines="0"/>
        <w:rPr>
          <w:rFonts w:hint="eastAsia" w:ascii="宋体" w:hAnsi="宋体" w:eastAsia="宋体"/>
          <w:b/>
          <w:color w:val="000000"/>
          <w:sz w:val="21"/>
        </w:rPr>
      </w:pPr>
      <w:r>
        <w:rPr>
          <w:rFonts w:hint="eastAsia" w:ascii="宋体" w:hAnsi="宋体" w:eastAsia="宋体"/>
          <w:b/>
          <w:color w:val="000000"/>
          <w:sz w:val="21"/>
        </w:rPr>
        <w:t>是否将党的建设和社会主义核心价值观写入章程：是□；否□（如选否，需要填写理由）</w:t>
      </w:r>
    </w:p>
    <w:tbl>
      <w:tblPr>
        <w:tblStyle w:val="9"/>
        <w:tblW w:w="10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90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1"/>
              </w:rPr>
              <w:t>理  由</w:t>
            </w:r>
          </w:p>
        </w:tc>
        <w:tc>
          <w:tcPr>
            <w:tcW w:w="9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</w:tr>
    </w:tbl>
    <w:p>
      <w:pPr>
        <w:widowControl w:val="0"/>
        <w:spacing w:beforeLines="0" w:afterLines="0"/>
        <w:rPr>
          <w:rFonts w:hint="eastAsia" w:ascii="宋体" w:hAnsi="宋体" w:eastAsia="宋体"/>
          <w:b/>
          <w:color w:val="000000"/>
          <w:sz w:val="21"/>
        </w:rPr>
      </w:pPr>
    </w:p>
    <w:p>
      <w:pPr>
        <w:widowControl w:val="0"/>
        <w:spacing w:beforeLines="0" w:afterLines="0"/>
        <w:rPr>
          <w:rFonts w:hint="eastAsia" w:ascii="宋体" w:hAnsi="宋体" w:eastAsia="宋体"/>
          <w:b/>
          <w:color w:val="000000"/>
          <w:sz w:val="21"/>
        </w:rPr>
      </w:pPr>
      <w:r>
        <w:rPr>
          <w:rFonts w:hint="eastAsia" w:eastAsia="宋体"/>
          <w:color w:val="000000"/>
          <w:sz w:val="20"/>
          <w:shd w:val="clear" w:color="auto" w:fill="FFFFFF"/>
        </w:rPr>
        <w:t>说明：已经成立党组织的社会组织，“党员总人数”应填写组织关系在本单位的党员数。</w:t>
      </w:r>
    </w:p>
    <w:p>
      <w:pPr>
        <w:widowControl w:val="0"/>
        <w:spacing w:beforeLines="0" w:afterLines="0"/>
        <w:ind w:firstLine="4320" w:firstLineChars="1800"/>
        <w:rPr>
          <w:rFonts w:hint="eastAsia" w:ascii="黑体" w:hAnsi="黑体" w:eastAsia="黑体"/>
          <w:color w:val="000000"/>
          <w:sz w:val="24"/>
        </w:rPr>
      </w:pPr>
    </w:p>
    <w:p>
      <w:pPr>
        <w:widowControl w:val="0"/>
        <w:spacing w:beforeLines="0" w:afterLines="0"/>
        <w:rPr>
          <w:rFonts w:hint="eastAsia" w:ascii="黑体" w:hAnsi="黑体" w:eastAsia="黑体"/>
          <w:color w:val="000000"/>
          <w:sz w:val="24"/>
        </w:rPr>
      </w:pPr>
    </w:p>
    <w:p>
      <w:pPr>
        <w:widowControl w:val="0"/>
        <w:spacing w:beforeLines="0" w:afterLines="0"/>
        <w:jc w:val="center"/>
        <w:rPr>
          <w:rFonts w:hint="eastAsia" w:ascii="黑体" w:hAnsi="黑体" w:eastAsia="黑体"/>
          <w:color w:val="000000"/>
          <w:sz w:val="24"/>
        </w:rPr>
      </w:pPr>
      <w:r>
        <w:rPr>
          <w:rFonts w:hint="eastAsia" w:ascii="黑体" w:hAnsi="黑体" w:eastAsia="黑体"/>
          <w:color w:val="000000"/>
          <w:sz w:val="24"/>
        </w:rPr>
        <w:t>已建立党组织</w:t>
      </w:r>
    </w:p>
    <w:p>
      <w:pPr>
        <w:widowControl w:val="0"/>
        <w:spacing w:beforeLines="0" w:afterLines="0"/>
        <w:ind w:firstLine="4320" w:firstLineChars="1800"/>
        <w:rPr>
          <w:rFonts w:hint="eastAsia" w:ascii="黑体" w:hAnsi="黑体" w:eastAsia="黑体"/>
          <w:color w:val="000000"/>
          <w:sz w:val="24"/>
        </w:rPr>
      </w:pPr>
    </w:p>
    <w:tbl>
      <w:tblPr>
        <w:tblStyle w:val="9"/>
        <w:tblpPr w:leftFromText="180" w:rightFromText="180" w:vertAnchor="page" w:horzAnchor="page" w:tblpX="1136" w:tblpY="1693"/>
        <w:tblOverlap w:val="never"/>
        <w:tblW w:w="98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1679"/>
        <w:gridCol w:w="917"/>
        <w:gridCol w:w="484"/>
        <w:gridCol w:w="1296"/>
        <w:gridCol w:w="413"/>
        <w:gridCol w:w="105"/>
        <w:gridCol w:w="706"/>
        <w:gridCol w:w="391"/>
        <w:gridCol w:w="44"/>
        <w:gridCol w:w="67"/>
        <w:gridCol w:w="766"/>
        <w:gridCol w:w="310"/>
        <w:gridCol w:w="220"/>
        <w:gridCol w:w="67"/>
        <w:gridCol w:w="258"/>
        <w:gridCol w:w="13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08" w:type="dxa"/>
            <w:vMerge w:val="restar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基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本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情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况</w:t>
            </w:r>
          </w:p>
        </w:tc>
        <w:tc>
          <w:tcPr>
            <w:tcW w:w="2596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党组织名称</w:t>
            </w:r>
          </w:p>
        </w:tc>
        <w:tc>
          <w:tcPr>
            <w:tcW w:w="3004" w:type="dxa"/>
            <w:gridSpan w:val="5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578" w:type="dxa"/>
            <w:gridSpan w:val="5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党组织类型</w:t>
            </w:r>
          </w:p>
        </w:tc>
        <w:tc>
          <w:tcPr>
            <w:tcW w:w="1944" w:type="dxa"/>
            <w:gridSpan w:val="4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党委、党总支、党支部、其他（拉框显示选项）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5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党组织隶属关系</w:t>
            </w:r>
          </w:p>
        </w:tc>
        <w:tc>
          <w:tcPr>
            <w:tcW w:w="652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□社会组织党委  □业务主管单位    □属地管理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67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党组织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书记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姓名</w:t>
            </w:r>
          </w:p>
        </w:tc>
        <w:tc>
          <w:tcPr>
            <w:tcW w:w="30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在社会组织中所任职务</w:t>
            </w:r>
          </w:p>
        </w:tc>
        <w:tc>
          <w:tcPr>
            <w:tcW w:w="30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手机号码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6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30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30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6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参与内部治理情况</w:t>
            </w:r>
          </w:p>
        </w:tc>
        <w:tc>
          <w:tcPr>
            <w:tcW w:w="604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>□</w:t>
            </w:r>
            <w:r>
              <w:rPr>
                <w:rFonts w:hint="eastAsia" w:eastAsia="宋体"/>
                <w:color w:val="000000"/>
                <w:sz w:val="21"/>
              </w:rPr>
              <w:t>会员（代表）大会 □理事会  □常务理事会  □办公会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67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党建工作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联系人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姓名</w:t>
            </w:r>
          </w:p>
        </w:tc>
        <w:tc>
          <w:tcPr>
            <w:tcW w:w="29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在社会组织中所任职务</w:t>
            </w:r>
          </w:p>
        </w:tc>
        <w:tc>
          <w:tcPr>
            <w:tcW w:w="308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手机号码（对外公布隐去）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679" w:type="dxa"/>
            <w:vMerge w:val="continue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955" w:type="dxa"/>
            <w:gridSpan w:val="6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3087" w:type="dxa"/>
            <w:gridSpan w:val="7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员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人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数</w:t>
            </w:r>
          </w:p>
        </w:tc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党员总人数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9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ind w:firstLine="210" w:firstLineChars="100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 xml:space="preserve">  </w:t>
            </w:r>
            <w:r>
              <w:rPr>
                <w:rFonts w:hint="eastAsia" w:eastAsia="宋体"/>
                <w:color w:val="000000"/>
                <w:sz w:val="21"/>
              </w:rPr>
              <w:t>其中：女党员人数</w:t>
            </w:r>
          </w:p>
        </w:tc>
        <w:tc>
          <w:tcPr>
            <w:tcW w:w="3087" w:type="dxa"/>
            <w:gridSpan w:val="7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ind w:firstLine="210" w:firstLineChars="100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>35</w:t>
            </w:r>
            <w:r>
              <w:rPr>
                <w:rFonts w:hint="eastAsia" w:eastAsia="宋体"/>
                <w:color w:val="000000"/>
                <w:sz w:val="21"/>
              </w:rPr>
              <w:t>岁以下</w:t>
            </w:r>
          </w:p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党员人数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709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>36</w:t>
            </w:r>
            <w:r>
              <w:rPr>
                <w:rFonts w:hint="eastAsia" w:eastAsia="宋体"/>
                <w:color w:val="000000"/>
                <w:sz w:val="21"/>
              </w:rPr>
              <w:t>岁至45岁党员人数</w:t>
            </w:r>
          </w:p>
        </w:tc>
        <w:tc>
          <w:tcPr>
            <w:tcW w:w="1246" w:type="dxa"/>
            <w:gridSpan w:val="4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ind w:firstLine="210" w:firstLineChars="10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688" w:type="dxa"/>
            <w:gridSpan w:val="6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>45</w:t>
            </w:r>
            <w:r>
              <w:rPr>
                <w:rFonts w:hint="eastAsia" w:eastAsia="宋体"/>
                <w:color w:val="000000"/>
                <w:sz w:val="21"/>
              </w:rPr>
              <w:t>岁以上</w:t>
            </w:r>
          </w:p>
          <w:p>
            <w:pPr>
              <w:widowControl w:val="0"/>
              <w:snapToGrid w:val="0"/>
              <w:spacing w:beforeLines="0" w:afterLines="0" w:line="400" w:lineRule="exact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党员人数</w:t>
            </w:r>
          </w:p>
        </w:tc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初中以下</w:t>
            </w:r>
          </w:p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党员人数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709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高中(中专、大专)党员人数</w:t>
            </w:r>
          </w:p>
        </w:tc>
        <w:tc>
          <w:tcPr>
            <w:tcW w:w="1246" w:type="dxa"/>
            <w:gridSpan w:val="4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ind w:firstLine="210" w:firstLineChars="10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688" w:type="dxa"/>
            <w:gridSpan w:val="6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本科以上党员人数</w:t>
            </w:r>
          </w:p>
        </w:tc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流动党员数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709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持临时组织</w:t>
            </w:r>
          </w:p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关系人数</w:t>
            </w:r>
          </w:p>
        </w:tc>
        <w:tc>
          <w:tcPr>
            <w:tcW w:w="1246" w:type="dxa"/>
            <w:gridSpan w:val="4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ind w:firstLine="210" w:firstLineChars="10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688" w:type="dxa"/>
            <w:gridSpan w:val="6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持流动党员活动证人数</w:t>
            </w:r>
          </w:p>
        </w:tc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专职人员中党员人数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955" w:type="dxa"/>
            <w:gridSpan w:val="6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兼职人员中党员人数</w:t>
            </w:r>
          </w:p>
        </w:tc>
        <w:tc>
          <w:tcPr>
            <w:tcW w:w="3087" w:type="dxa"/>
            <w:gridSpan w:val="7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ind w:firstLine="210" w:firstLineChars="100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专职党务工作者人数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955" w:type="dxa"/>
            <w:gridSpan w:val="6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兼职党务工作者人数</w:t>
            </w:r>
          </w:p>
        </w:tc>
        <w:tc>
          <w:tcPr>
            <w:tcW w:w="3087" w:type="dxa"/>
            <w:gridSpan w:val="7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ind w:firstLine="210" w:firstLineChars="100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最近两年发展党员情况</w:t>
            </w:r>
          </w:p>
        </w:tc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>2018</w:t>
            </w:r>
            <w:r>
              <w:rPr>
                <w:rFonts w:hint="eastAsia" w:eastAsia="宋体"/>
                <w:color w:val="000000"/>
                <w:sz w:val="21"/>
              </w:rPr>
              <w:t>年发展党员人数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955" w:type="dxa"/>
            <w:gridSpan w:val="6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ind w:firstLine="210" w:firstLineChars="100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>2019</w:t>
            </w:r>
            <w:r>
              <w:rPr>
                <w:rFonts w:hint="eastAsia" w:eastAsia="宋体"/>
                <w:color w:val="000000"/>
                <w:sz w:val="21"/>
              </w:rPr>
              <w:t>年发展党员人数</w:t>
            </w:r>
          </w:p>
        </w:tc>
        <w:tc>
          <w:tcPr>
            <w:tcW w:w="3087" w:type="dxa"/>
            <w:gridSpan w:val="7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ind w:firstLine="210" w:firstLineChars="100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8" w:type="dxa"/>
            <w:vMerge w:val="restar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活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动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情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况</w:t>
            </w:r>
          </w:p>
        </w:tc>
        <w:tc>
          <w:tcPr>
            <w:tcW w:w="1679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是否有专门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活动场所</w:t>
            </w:r>
          </w:p>
        </w:tc>
        <w:tc>
          <w:tcPr>
            <w:tcW w:w="1401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814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活动经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费数额</w:t>
            </w:r>
          </w:p>
        </w:tc>
        <w:tc>
          <w:tcPr>
            <w:tcW w:w="1141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 xml:space="preserve">    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元/年</w:t>
            </w:r>
          </w:p>
        </w:tc>
        <w:tc>
          <w:tcPr>
            <w:tcW w:w="1430" w:type="dxa"/>
            <w:gridSpan w:val="5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活动经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费来源</w:t>
            </w:r>
          </w:p>
        </w:tc>
        <w:tc>
          <w:tcPr>
            <w:tcW w:w="1657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上级组织划拨、党费结余、社会组织行政经费列支（拉框显示选项）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67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组织生活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 xml:space="preserve">开展次数 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党员大会</w:t>
            </w:r>
          </w:p>
        </w:tc>
        <w:tc>
          <w:tcPr>
            <w:tcW w:w="1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支委会</w:t>
            </w:r>
          </w:p>
        </w:tc>
        <w:tc>
          <w:tcPr>
            <w:tcW w:w="19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党小组会</w:t>
            </w:r>
          </w:p>
        </w:tc>
        <w:tc>
          <w:tcPr>
            <w:tcW w:w="22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679" w:type="dxa"/>
            <w:vMerge w:val="continue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 xml:space="preserve">    </w:t>
            </w:r>
            <w:r>
              <w:rPr>
                <w:rFonts w:hint="eastAsia" w:eastAsia="宋体"/>
                <w:color w:val="000000"/>
                <w:sz w:val="21"/>
              </w:rPr>
              <w:t>次</w:t>
            </w:r>
          </w:p>
        </w:tc>
        <w:tc>
          <w:tcPr>
            <w:tcW w:w="1814" w:type="dxa"/>
            <w:gridSpan w:val="3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 xml:space="preserve">    </w:t>
            </w:r>
            <w:r>
              <w:rPr>
                <w:rFonts w:hint="eastAsia" w:eastAsia="宋体"/>
                <w:color w:val="000000"/>
                <w:sz w:val="21"/>
              </w:rPr>
              <w:t>次</w:t>
            </w:r>
          </w:p>
        </w:tc>
        <w:tc>
          <w:tcPr>
            <w:tcW w:w="1974" w:type="dxa"/>
            <w:gridSpan w:val="5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 xml:space="preserve">    </w:t>
            </w:r>
            <w:r>
              <w:rPr>
                <w:rFonts w:hint="eastAsia" w:eastAsia="宋体"/>
                <w:color w:val="000000"/>
                <w:sz w:val="21"/>
              </w:rPr>
              <w:t>次</w:t>
            </w:r>
          </w:p>
        </w:tc>
        <w:tc>
          <w:tcPr>
            <w:tcW w:w="2254" w:type="dxa"/>
            <w:gridSpan w:val="5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 xml:space="preserve">    </w:t>
            </w:r>
            <w:r>
              <w:rPr>
                <w:rFonts w:hint="eastAsia" w:eastAsia="宋体"/>
                <w:color w:val="000000"/>
                <w:sz w:val="21"/>
              </w:rPr>
              <w:t>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8" w:type="dxa"/>
            <w:vMerge w:val="restar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群团工作</w:t>
            </w:r>
          </w:p>
        </w:tc>
        <w:tc>
          <w:tcPr>
            <w:tcW w:w="1679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是否建立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工会</w:t>
            </w:r>
          </w:p>
        </w:tc>
        <w:tc>
          <w:tcPr>
            <w:tcW w:w="1401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9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是否建立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团组织</w:t>
            </w:r>
          </w:p>
        </w:tc>
        <w:tc>
          <w:tcPr>
            <w:tcW w:w="1615" w:type="dxa"/>
            <w:gridSpan w:val="4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 xml:space="preserve"> </w:t>
            </w:r>
          </w:p>
        </w:tc>
        <w:tc>
          <w:tcPr>
            <w:tcW w:w="1407" w:type="dxa"/>
            <w:gridSpan w:val="5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是否建立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妇联</w:t>
            </w:r>
          </w:p>
        </w:tc>
        <w:tc>
          <w:tcPr>
            <w:tcW w:w="1724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3080" w:type="dxa"/>
            <w:gridSpan w:val="3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群团组织开展活动次数</w:t>
            </w:r>
          </w:p>
        </w:tc>
        <w:tc>
          <w:tcPr>
            <w:tcW w:w="6042" w:type="dxa"/>
            <w:gridSpan w:val="13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 xml:space="preserve">    </w:t>
            </w:r>
            <w:r>
              <w:rPr>
                <w:rFonts w:hint="eastAsia" w:eastAsia="宋体"/>
                <w:color w:val="000000"/>
                <w:sz w:val="21"/>
              </w:rPr>
              <w:t>次</w:t>
            </w:r>
          </w:p>
        </w:tc>
      </w:tr>
    </w:tbl>
    <w:p>
      <w:pPr>
        <w:widowControl w:val="0"/>
        <w:spacing w:beforeLines="0" w:afterLines="0"/>
        <w:jc w:val="center"/>
        <w:rPr>
          <w:rFonts w:hint="eastAsia" w:ascii="黑体" w:hAnsi="黑体" w:eastAsia="黑体"/>
          <w:color w:val="000000"/>
          <w:sz w:val="24"/>
        </w:rPr>
      </w:pPr>
      <w:r>
        <w:rPr>
          <w:rFonts w:hint="eastAsia" w:ascii="黑体" w:hAnsi="黑体" w:eastAsia="黑体"/>
          <w:color w:val="000000"/>
          <w:sz w:val="24"/>
        </w:rPr>
        <w:t>未建立党组织</w:t>
      </w:r>
    </w:p>
    <w:p>
      <w:pPr>
        <w:widowControl w:val="0"/>
        <w:spacing w:beforeLines="0" w:afterLines="0"/>
        <w:jc w:val="center"/>
        <w:rPr>
          <w:rFonts w:hint="eastAsia" w:ascii="黑体" w:hAnsi="黑体" w:eastAsia="黑体"/>
          <w:color w:val="000000"/>
          <w:sz w:val="24"/>
        </w:rPr>
      </w:pPr>
    </w:p>
    <w:tbl>
      <w:tblPr>
        <w:tblStyle w:val="9"/>
        <w:tblpPr w:leftFromText="180" w:rightFromText="180" w:vertAnchor="text" w:horzAnchor="margin" w:tblpY="68"/>
        <w:tblOverlap w:val="never"/>
        <w:tblW w:w="10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"/>
        <w:gridCol w:w="1494"/>
        <w:gridCol w:w="611"/>
        <w:gridCol w:w="1105"/>
        <w:gridCol w:w="208"/>
        <w:gridCol w:w="1187"/>
        <w:gridCol w:w="379"/>
        <w:gridCol w:w="1226"/>
        <w:gridCol w:w="655"/>
        <w:gridCol w:w="647"/>
        <w:gridCol w:w="708"/>
        <w:gridCol w:w="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459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未建党组织原因</w:t>
            </w:r>
          </w:p>
        </w:tc>
        <w:tc>
          <w:tcPr>
            <w:tcW w:w="7621" w:type="dxa"/>
            <w:gridSpan w:val="10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b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965" w:type="dxa"/>
            <w:vMerge w:val="restar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群团工作</w:t>
            </w:r>
          </w:p>
        </w:tc>
        <w:tc>
          <w:tcPr>
            <w:tcW w:w="1494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 xml:space="preserve"> </w:t>
            </w:r>
            <w:r>
              <w:rPr>
                <w:rFonts w:hint="eastAsia" w:eastAsia="宋体"/>
                <w:color w:val="000000"/>
                <w:sz w:val="21"/>
              </w:rPr>
              <w:t>是否建立工会</w:t>
            </w:r>
          </w:p>
        </w:tc>
        <w:tc>
          <w:tcPr>
            <w:tcW w:w="1716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 xml:space="preserve"> </w:t>
            </w:r>
          </w:p>
        </w:tc>
        <w:tc>
          <w:tcPr>
            <w:tcW w:w="1395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是否建立团组织</w:t>
            </w:r>
          </w:p>
        </w:tc>
        <w:tc>
          <w:tcPr>
            <w:tcW w:w="1605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02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是否建立妇联</w:t>
            </w:r>
          </w:p>
        </w:tc>
        <w:tc>
          <w:tcPr>
            <w:tcW w:w="1603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965" w:type="dxa"/>
            <w:vMerge w:val="continue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3210" w:type="dxa"/>
            <w:gridSpan w:val="3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群团组织开展活动次数</w:t>
            </w:r>
          </w:p>
        </w:tc>
        <w:tc>
          <w:tcPr>
            <w:tcW w:w="5905" w:type="dxa"/>
            <w:gridSpan w:val="8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  <w:r>
              <w:rPr>
                <w:rFonts w:hint="default"/>
                <w:color w:val="000000"/>
                <w:kern w:val="0"/>
                <w:sz w:val="21"/>
                <w:u w:val="single"/>
              </w:rPr>
              <w:t xml:space="preserve">    </w:t>
            </w:r>
            <w:r>
              <w:rPr>
                <w:rFonts w:hint="eastAsia" w:eastAsia="宋体"/>
                <w:color w:val="000000"/>
                <w:kern w:val="0"/>
                <w:sz w:val="21"/>
              </w:rPr>
              <w:t>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党员人数</w:t>
            </w:r>
          </w:p>
        </w:tc>
        <w:tc>
          <w:tcPr>
            <w:tcW w:w="2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党员总人数</w:t>
            </w:r>
          </w:p>
        </w:tc>
        <w:tc>
          <w:tcPr>
            <w:tcW w:w="28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8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ind w:firstLine="210" w:firstLineChars="100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 xml:space="preserve">  </w:t>
            </w:r>
            <w:r>
              <w:rPr>
                <w:rFonts w:hint="eastAsia" w:eastAsia="宋体"/>
                <w:color w:val="000000"/>
                <w:sz w:val="21"/>
              </w:rPr>
              <w:t>其中：</w:t>
            </w:r>
          </w:p>
          <w:p>
            <w:pPr>
              <w:widowControl w:val="0"/>
              <w:snapToGrid w:val="0"/>
              <w:spacing w:beforeLines="0" w:afterLines="0" w:line="400" w:lineRule="exact"/>
              <w:ind w:firstLine="210" w:firstLineChars="10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女党员人数</w:t>
            </w:r>
          </w:p>
        </w:tc>
        <w:tc>
          <w:tcPr>
            <w:tcW w:w="22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ind w:firstLine="210" w:firstLineChars="100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>35</w:t>
            </w:r>
            <w:r>
              <w:rPr>
                <w:rFonts w:hint="eastAsia" w:eastAsia="宋体"/>
                <w:color w:val="000000"/>
                <w:sz w:val="21"/>
              </w:rPr>
              <w:t>岁以下</w:t>
            </w:r>
          </w:p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党员人数</w:t>
            </w:r>
          </w:p>
        </w:tc>
        <w:tc>
          <w:tcPr>
            <w:tcW w:w="13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</w:p>
        </w:tc>
        <w:tc>
          <w:tcPr>
            <w:tcW w:w="1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>36</w:t>
            </w:r>
            <w:r>
              <w:rPr>
                <w:rFonts w:hint="eastAsia" w:eastAsia="宋体"/>
                <w:color w:val="000000"/>
                <w:sz w:val="21"/>
              </w:rPr>
              <w:t>岁至45岁党员人数</w:t>
            </w:r>
          </w:p>
        </w:tc>
        <w:tc>
          <w:tcPr>
            <w:tcW w:w="18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</w:p>
        </w:tc>
        <w:tc>
          <w:tcPr>
            <w:tcW w:w="13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>45</w:t>
            </w:r>
            <w:r>
              <w:rPr>
                <w:rFonts w:hint="eastAsia" w:eastAsia="宋体"/>
                <w:color w:val="000000"/>
                <w:sz w:val="21"/>
              </w:rPr>
              <w:t>岁以上</w:t>
            </w:r>
          </w:p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党员人数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初中以下</w:t>
            </w:r>
          </w:p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党员人数</w:t>
            </w:r>
          </w:p>
        </w:tc>
        <w:tc>
          <w:tcPr>
            <w:tcW w:w="13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</w:p>
        </w:tc>
        <w:tc>
          <w:tcPr>
            <w:tcW w:w="1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高中（中专）党员人数</w:t>
            </w:r>
          </w:p>
        </w:tc>
        <w:tc>
          <w:tcPr>
            <w:tcW w:w="18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</w:p>
        </w:tc>
        <w:tc>
          <w:tcPr>
            <w:tcW w:w="13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大专及以上党员人数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流动党员数</w:t>
            </w:r>
          </w:p>
        </w:tc>
        <w:tc>
          <w:tcPr>
            <w:tcW w:w="13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</w:p>
        </w:tc>
        <w:tc>
          <w:tcPr>
            <w:tcW w:w="1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持临时组织</w:t>
            </w:r>
          </w:p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关系人数</w:t>
            </w:r>
          </w:p>
        </w:tc>
        <w:tc>
          <w:tcPr>
            <w:tcW w:w="18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</w:p>
        </w:tc>
        <w:tc>
          <w:tcPr>
            <w:tcW w:w="13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持流动党员活动证人数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9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流动党员参加组织生活情况</w:t>
            </w:r>
          </w:p>
        </w:tc>
        <w:tc>
          <w:tcPr>
            <w:tcW w:w="701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专职人员中党员人数</w:t>
            </w:r>
          </w:p>
        </w:tc>
        <w:tc>
          <w:tcPr>
            <w:tcW w:w="28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</w:p>
        </w:tc>
        <w:tc>
          <w:tcPr>
            <w:tcW w:w="18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兼职人员中党员人数</w:t>
            </w:r>
          </w:p>
        </w:tc>
        <w:tc>
          <w:tcPr>
            <w:tcW w:w="22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专职党务工作者人数</w:t>
            </w:r>
          </w:p>
        </w:tc>
        <w:tc>
          <w:tcPr>
            <w:tcW w:w="28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</w:p>
        </w:tc>
        <w:tc>
          <w:tcPr>
            <w:tcW w:w="18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兼职党务工作者人数</w:t>
            </w:r>
          </w:p>
        </w:tc>
        <w:tc>
          <w:tcPr>
            <w:tcW w:w="22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党建工作联络员</w:t>
            </w:r>
          </w:p>
        </w:tc>
        <w:tc>
          <w:tcPr>
            <w:tcW w:w="2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姓名</w:t>
            </w:r>
          </w:p>
        </w:tc>
        <w:tc>
          <w:tcPr>
            <w:tcW w:w="28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  <w:r>
              <w:rPr>
                <w:rFonts w:hint="eastAsia" w:eastAsia="宋体"/>
                <w:color w:val="000000"/>
                <w:kern w:val="0"/>
                <w:sz w:val="21"/>
              </w:rPr>
              <w:t>联系方式</w:t>
            </w:r>
          </w:p>
        </w:tc>
        <w:tc>
          <w:tcPr>
            <w:tcW w:w="41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  <w:r>
              <w:rPr>
                <w:rFonts w:hint="eastAsia" w:eastAsia="宋体"/>
                <w:color w:val="000000"/>
                <w:kern w:val="0"/>
                <w:sz w:val="21"/>
              </w:rPr>
              <w:t>派出单位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9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8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</w:p>
        </w:tc>
        <w:tc>
          <w:tcPr>
            <w:tcW w:w="41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</w:p>
        </w:tc>
      </w:tr>
    </w:tbl>
    <w:p>
      <w:pPr>
        <w:widowControl w:val="0"/>
        <w:spacing w:beforeLines="0" w:afterLines="0"/>
        <w:rPr>
          <w:rFonts w:hint="eastAsia" w:ascii="仿宋_GB2312" w:hAnsi="仿宋_GB2312" w:eastAsia="仿宋_GB2312"/>
          <w:color w:val="000000"/>
          <w:sz w:val="24"/>
        </w:rPr>
      </w:pPr>
    </w:p>
    <w:p>
      <w:pPr>
        <w:widowControl w:val="0"/>
        <w:spacing w:beforeLines="0" w:afterLines="0"/>
        <w:rPr>
          <w:rFonts w:hint="eastAsia" w:ascii="仿宋_GB2312" w:hAnsi="仿宋_GB2312" w:eastAsia="仿宋_GB2312"/>
          <w:color w:val="000000"/>
          <w:sz w:val="24"/>
        </w:rPr>
      </w:pPr>
    </w:p>
    <w:p>
      <w:pPr>
        <w:widowControl w:val="0"/>
        <w:spacing w:beforeLines="0" w:afterLines="0"/>
        <w:rPr>
          <w:rFonts w:hint="eastAsia" w:ascii="仿宋_GB2312" w:hAnsi="仿宋_GB2312" w:eastAsia="仿宋_GB2312"/>
          <w:color w:val="000000"/>
          <w:sz w:val="24"/>
        </w:rPr>
      </w:pPr>
    </w:p>
    <w:p>
      <w:pPr>
        <w:widowControl w:val="0"/>
        <w:spacing w:beforeLines="0" w:afterLines="0"/>
        <w:rPr>
          <w:rFonts w:hint="eastAsia" w:ascii="仿宋_GB2312" w:hAnsi="仿宋_GB2312" w:eastAsia="仿宋_GB2312"/>
          <w:color w:val="000000"/>
          <w:sz w:val="24"/>
        </w:rPr>
      </w:pPr>
    </w:p>
    <w:p>
      <w:pPr>
        <w:widowControl w:val="0"/>
        <w:spacing w:beforeLines="0" w:afterLines="0"/>
        <w:rPr>
          <w:rFonts w:hint="eastAsia" w:ascii="仿宋_GB2312" w:hAnsi="仿宋_GB2312" w:eastAsia="仿宋_GB2312"/>
          <w:color w:val="000000"/>
          <w:sz w:val="24"/>
        </w:rPr>
      </w:pPr>
    </w:p>
    <w:p>
      <w:pPr>
        <w:widowControl w:val="0"/>
        <w:spacing w:beforeLines="0" w:afterLines="0"/>
        <w:rPr>
          <w:rFonts w:hint="eastAsia" w:ascii="仿宋_GB2312" w:hAnsi="仿宋_GB2312" w:eastAsia="仿宋_GB2312"/>
          <w:color w:val="000000"/>
          <w:sz w:val="24"/>
        </w:rPr>
      </w:pPr>
    </w:p>
    <w:p>
      <w:pPr>
        <w:widowControl w:val="0"/>
        <w:spacing w:beforeLines="0" w:afterLines="0"/>
        <w:rPr>
          <w:rFonts w:hint="default"/>
          <w:color w:val="000000"/>
          <w:sz w:val="18"/>
        </w:rPr>
      </w:pPr>
    </w:p>
    <w:p>
      <w:pPr>
        <w:widowControl w:val="0"/>
        <w:spacing w:beforeLines="0" w:afterLines="0"/>
        <w:jc w:val="left"/>
        <w:rPr>
          <w:rFonts w:hint="eastAsia" w:ascii="宋体" w:hAnsi="宋体" w:eastAsia="宋体"/>
          <w:color w:val="000000"/>
          <w:kern w:val="0"/>
          <w:sz w:val="18"/>
        </w:rPr>
      </w:pPr>
    </w:p>
    <w:p>
      <w:pPr>
        <w:widowControl w:val="0"/>
        <w:spacing w:beforeLines="0" w:afterLines="0"/>
        <w:rPr>
          <w:rFonts w:hint="eastAsia" w:ascii="仿宋_GB2312" w:hAnsi="仿宋_GB2312" w:eastAsia="仿宋_GB2312"/>
          <w:color w:val="000000"/>
          <w:sz w:val="24"/>
        </w:rPr>
      </w:pPr>
    </w:p>
    <w:p>
      <w:pPr>
        <w:widowControl w:val="0"/>
        <w:spacing w:beforeLines="0" w:afterLines="0"/>
        <w:rPr>
          <w:rFonts w:hint="eastAsia" w:ascii="仿宋_GB2312" w:hAnsi="仿宋_GB2312" w:eastAsia="仿宋_GB2312"/>
          <w:color w:val="000000"/>
          <w:sz w:val="24"/>
        </w:rPr>
      </w:pPr>
    </w:p>
    <w:p>
      <w:pPr>
        <w:widowControl w:val="0"/>
        <w:spacing w:beforeLines="0" w:afterLines="0"/>
        <w:rPr>
          <w:rFonts w:hint="eastAsia" w:ascii="仿宋_GB2312" w:hAnsi="仿宋_GB2312" w:eastAsia="仿宋_GB2312"/>
          <w:color w:val="000000"/>
          <w:sz w:val="24"/>
        </w:rPr>
      </w:pPr>
    </w:p>
    <w:p>
      <w:pPr>
        <w:widowControl w:val="0"/>
        <w:spacing w:beforeLines="0" w:afterLines="0"/>
        <w:rPr>
          <w:rFonts w:hint="eastAsia" w:ascii="仿宋_GB2312" w:hAnsi="仿宋_GB2312" w:eastAsia="仿宋_GB2312"/>
          <w:color w:val="000000"/>
          <w:sz w:val="24"/>
        </w:rPr>
      </w:pPr>
    </w:p>
    <w:p>
      <w:pPr>
        <w:widowControl w:val="0"/>
        <w:spacing w:beforeLines="0" w:afterLines="0"/>
        <w:rPr>
          <w:rFonts w:hint="eastAsia" w:ascii="仿宋_GB2312" w:hAnsi="仿宋_GB2312" w:eastAsia="仿宋_GB2312"/>
          <w:color w:val="000000"/>
          <w:sz w:val="24"/>
        </w:rPr>
      </w:pPr>
    </w:p>
    <w:p>
      <w:pPr>
        <w:widowControl w:val="0"/>
        <w:spacing w:beforeLines="0" w:afterLines="0"/>
        <w:rPr>
          <w:rFonts w:hint="eastAsia" w:ascii="仿宋_GB2312" w:hAnsi="仿宋_GB2312" w:eastAsia="仿宋_GB2312"/>
          <w:color w:val="000000"/>
          <w:sz w:val="24"/>
        </w:rPr>
      </w:pPr>
    </w:p>
    <w:p>
      <w:pPr>
        <w:widowControl w:val="0"/>
        <w:spacing w:beforeLines="0" w:afterLines="0"/>
        <w:rPr>
          <w:rFonts w:hint="eastAsia" w:ascii="仿宋_GB2312" w:hAnsi="仿宋_GB2312" w:eastAsia="仿宋_GB2312"/>
          <w:color w:val="000000"/>
          <w:sz w:val="24"/>
        </w:rPr>
      </w:pPr>
    </w:p>
    <w:p>
      <w:pPr>
        <w:widowControl w:val="0"/>
        <w:spacing w:beforeLines="0" w:afterLines="0"/>
        <w:rPr>
          <w:rFonts w:hint="eastAsia" w:ascii="仿宋_GB2312" w:hAnsi="仿宋_GB2312" w:eastAsia="仿宋_GB2312"/>
          <w:color w:val="000000"/>
          <w:sz w:val="24"/>
        </w:rPr>
      </w:pPr>
    </w:p>
    <w:p>
      <w:pPr>
        <w:widowControl w:val="0"/>
        <w:spacing w:beforeLines="0" w:afterLines="0" w:line="360" w:lineRule="auto"/>
        <w:ind w:left="1560" w:hanging="1560" w:hangingChars="650"/>
        <w:rPr>
          <w:rFonts w:hint="eastAsia" w:ascii="宋体" w:hAnsi="宋体" w:eastAsia="宋体"/>
          <w:color w:val="000000"/>
          <w:kern w:val="0"/>
          <w:sz w:val="24"/>
        </w:rPr>
      </w:pPr>
    </w:p>
    <w:p>
      <w:pPr>
        <w:widowControl w:val="0"/>
        <w:spacing w:beforeLines="0" w:afterLines="0" w:line="360" w:lineRule="auto"/>
        <w:ind w:left="1560" w:hanging="1560" w:hangingChars="650"/>
        <w:rPr>
          <w:rFonts w:hint="eastAsia" w:ascii="宋体" w:hAnsi="宋体" w:eastAsia="宋体"/>
          <w:color w:val="000000"/>
          <w:kern w:val="0"/>
          <w:sz w:val="24"/>
        </w:rPr>
      </w:pPr>
    </w:p>
    <w:p>
      <w:pPr>
        <w:widowControl w:val="0"/>
        <w:spacing w:beforeLines="0" w:afterLines="0" w:line="360" w:lineRule="auto"/>
        <w:rPr>
          <w:rFonts w:hint="eastAsia" w:ascii="宋体" w:hAnsi="宋体" w:eastAsia="宋体"/>
          <w:b/>
          <w:color w:val="000000"/>
          <w:kern w:val="0"/>
          <w:sz w:val="28"/>
        </w:rPr>
      </w:pPr>
      <w:r>
        <w:rPr>
          <w:rFonts w:hint="eastAsia" w:ascii="宋体" w:hAnsi="宋体" w:eastAsia="宋体"/>
          <w:b/>
          <w:color w:val="000000"/>
          <w:kern w:val="0"/>
          <w:sz w:val="28"/>
        </w:rPr>
        <w:t>（六）人员情况</w:t>
      </w:r>
    </w:p>
    <w:p>
      <w:pPr>
        <w:widowControl w:val="0"/>
        <w:spacing w:beforeLines="0" w:afterLines="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1、理事会成员情况</w:t>
      </w:r>
    </w:p>
    <w:tbl>
      <w:tblPr>
        <w:tblStyle w:val="9"/>
        <w:tblW w:w="101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799"/>
        <w:gridCol w:w="765"/>
        <w:gridCol w:w="613"/>
        <w:gridCol w:w="643"/>
        <w:gridCol w:w="983"/>
        <w:gridCol w:w="754"/>
        <w:gridCol w:w="1035"/>
        <w:gridCol w:w="1436"/>
        <w:gridCol w:w="990"/>
        <w:gridCol w:w="1050"/>
        <w:gridCol w:w="1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030" w:hRule="atLeast"/>
        </w:trPr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姓名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性别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出生日期</w:t>
            </w:r>
          </w:p>
        </w:tc>
        <w:tc>
          <w:tcPr>
            <w:tcW w:w="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国籍</w:t>
            </w:r>
          </w:p>
        </w:tc>
        <w:tc>
          <w:tcPr>
            <w:tcW w:w="9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理（董）事会职务</w:t>
            </w:r>
          </w:p>
        </w:tc>
        <w:tc>
          <w:tcPr>
            <w:tcW w:w="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22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在登记管理机关备案时间（最近一届）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22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本年度出席理事会会议次数</w:t>
            </w: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7"/>
              <w:spacing w:beforeLines="0" w:afterLines="0" w:line="220" w:lineRule="exact"/>
              <w:jc w:val="center"/>
              <w:rPr>
                <w:rFonts w:hint="eastAsia"/>
                <w:color w:val="000000"/>
                <w:kern w:val="2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内部履行程序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22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是否为党政机关、国有企事业单位退（离）休干部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220" w:lineRule="exac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退（离）休干部是否办理备案手续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220" w:lineRule="exac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手机号码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spacing w:beforeLines="0" w:afterLines="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2、监事情况</w:t>
      </w:r>
    </w:p>
    <w:tbl>
      <w:tblPr>
        <w:tblStyle w:val="9"/>
        <w:tblW w:w="101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799"/>
        <w:gridCol w:w="765"/>
        <w:gridCol w:w="613"/>
        <w:gridCol w:w="643"/>
        <w:gridCol w:w="983"/>
        <w:gridCol w:w="754"/>
        <w:gridCol w:w="1035"/>
        <w:gridCol w:w="1436"/>
        <w:gridCol w:w="990"/>
        <w:gridCol w:w="1050"/>
        <w:gridCol w:w="1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030" w:hRule="atLeast"/>
        </w:trPr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姓名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性别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出生日期</w:t>
            </w:r>
          </w:p>
        </w:tc>
        <w:tc>
          <w:tcPr>
            <w:tcW w:w="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国籍</w:t>
            </w:r>
          </w:p>
        </w:tc>
        <w:tc>
          <w:tcPr>
            <w:tcW w:w="9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理（董）事会职务</w:t>
            </w:r>
          </w:p>
        </w:tc>
        <w:tc>
          <w:tcPr>
            <w:tcW w:w="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22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在登记管理机关备案时间（最近一届）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22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本年度列席理事会会议次数</w:t>
            </w: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7"/>
              <w:spacing w:beforeLines="0" w:afterLines="0" w:line="220" w:lineRule="exact"/>
              <w:jc w:val="center"/>
              <w:rPr>
                <w:rFonts w:hint="eastAsia"/>
                <w:color w:val="000000"/>
                <w:kern w:val="2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内部履行程序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22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是否为党政机关、国有企事业单位退（离）休干部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220" w:lineRule="exac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退（离）休干部是否办理备案手续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220" w:lineRule="exac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手机号码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spacing w:beforeLines="0" w:afterLines="0" w:line="360" w:lineRule="auto"/>
        <w:ind w:left="1560" w:hanging="1560" w:hangingChars="650"/>
        <w:rPr>
          <w:rFonts w:hint="eastAsia" w:ascii="宋体" w:hAnsi="宋体" w:eastAsia="宋体"/>
          <w:color w:val="000000"/>
          <w:kern w:val="0"/>
          <w:sz w:val="24"/>
        </w:rPr>
      </w:pPr>
    </w:p>
    <w:p>
      <w:pPr>
        <w:widowControl w:val="0"/>
        <w:spacing w:beforeLines="0" w:afterLines="0" w:line="360" w:lineRule="auto"/>
        <w:ind w:left="1560" w:hanging="1560" w:hangingChars="650"/>
        <w:rPr>
          <w:rFonts w:hint="eastAsia" w:ascii="宋体" w:hAnsi="宋体" w:eastAsia="宋体"/>
          <w:color w:val="000000"/>
          <w:kern w:val="0"/>
          <w:sz w:val="24"/>
        </w:rPr>
      </w:pPr>
      <w:r>
        <w:rPr>
          <w:rFonts w:hint="eastAsia" w:ascii="宋体" w:hAnsi="宋体" w:eastAsia="宋体"/>
          <w:color w:val="000000"/>
          <w:kern w:val="0"/>
          <w:sz w:val="24"/>
        </w:rPr>
        <w:t>3、工作人员情况</w:t>
      </w:r>
    </w:p>
    <w:p>
      <w:pPr>
        <w:pStyle w:val="2"/>
        <w:spacing w:beforeLines="0" w:afterLines="0"/>
        <w:rPr>
          <w:rFonts w:hint="default"/>
          <w:color w:val="000000"/>
          <w:sz w:val="21"/>
        </w:rPr>
      </w:pPr>
      <w:r>
        <w:rPr>
          <w:rFonts w:hint="default"/>
          <w:color w:val="000000"/>
          <w:sz w:val="24"/>
        </w:rPr>
        <w:t xml:space="preserve"> </w:t>
      </w:r>
      <w:r>
        <w:rPr>
          <w:rFonts w:hint="eastAsia" w:eastAsia="宋体"/>
          <w:color w:val="000000"/>
          <w:sz w:val="21"/>
        </w:rPr>
        <w:t>请填写</w:t>
      </w:r>
      <w:r>
        <w:rPr>
          <w:rFonts w:hint="eastAsia" w:eastAsia="宋体"/>
          <w:color w:val="000000"/>
          <w:sz w:val="21"/>
          <w:lang w:eastAsia="zh-CN"/>
        </w:rPr>
        <w:t>非理事会成员</w:t>
      </w:r>
      <w:r>
        <w:rPr>
          <w:rFonts w:hint="eastAsia" w:eastAsia="宋体"/>
          <w:color w:val="000000"/>
          <w:sz w:val="21"/>
        </w:rPr>
        <w:t>工作人员情况，如果理事、监事中有专职在民非工作的，也需填写</w:t>
      </w:r>
    </w:p>
    <w:tbl>
      <w:tblPr>
        <w:tblStyle w:val="9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1076"/>
        <w:gridCol w:w="2076"/>
        <w:gridCol w:w="1379"/>
        <w:gridCol w:w="1379"/>
        <w:gridCol w:w="1403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姓名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性别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政治面貌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18"/>
              </w:rPr>
              <w:t>出生日期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学历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所在部门及职务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党组织关系所在党支部名称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</w:tr>
    </w:tbl>
    <w:p>
      <w:pPr>
        <w:widowControl w:val="0"/>
        <w:spacing w:beforeLines="0" w:afterLines="0" w:line="360" w:lineRule="auto"/>
        <w:ind w:left="1560" w:hanging="1560" w:hangingChars="650"/>
        <w:rPr>
          <w:rFonts w:hint="default"/>
          <w:color w:val="000000"/>
          <w:sz w:val="24"/>
        </w:rPr>
      </w:pPr>
    </w:p>
    <w:p>
      <w:pPr>
        <w:widowControl w:val="0"/>
        <w:spacing w:beforeLines="0" w:afterLines="0" w:line="360" w:lineRule="auto"/>
        <w:ind w:left="1566" w:hanging="1566" w:hangingChars="650"/>
        <w:rPr>
          <w:rFonts w:hint="default"/>
          <w:b/>
          <w:color w:val="000000"/>
          <w:sz w:val="24"/>
        </w:rPr>
      </w:pPr>
    </w:p>
    <w:p>
      <w:pPr>
        <w:widowControl w:val="0"/>
        <w:spacing w:beforeLines="0" w:afterLines="0" w:line="360" w:lineRule="auto"/>
        <w:ind w:left="1566" w:hanging="1566" w:hangingChars="650"/>
        <w:rPr>
          <w:rFonts w:hint="default"/>
          <w:b/>
          <w:color w:val="000000"/>
          <w:sz w:val="24"/>
        </w:rPr>
      </w:pPr>
    </w:p>
    <w:p>
      <w:pPr>
        <w:widowControl w:val="0"/>
        <w:spacing w:beforeLines="0" w:afterLines="0" w:line="360" w:lineRule="auto"/>
        <w:ind w:left="1566" w:hanging="1566" w:hangingChars="650"/>
        <w:rPr>
          <w:rFonts w:hint="default"/>
          <w:b/>
          <w:color w:val="000000"/>
          <w:sz w:val="24"/>
        </w:rPr>
      </w:pPr>
    </w:p>
    <w:p>
      <w:pPr>
        <w:widowControl w:val="0"/>
        <w:spacing w:beforeLines="0" w:afterLines="0" w:line="360" w:lineRule="auto"/>
        <w:ind w:left="1566" w:hanging="1566" w:hangingChars="650"/>
        <w:rPr>
          <w:rFonts w:hint="default"/>
          <w:b/>
          <w:color w:val="000000"/>
          <w:sz w:val="24"/>
        </w:rPr>
      </w:pPr>
    </w:p>
    <w:p>
      <w:pPr>
        <w:widowControl w:val="0"/>
        <w:spacing w:beforeLines="0" w:afterLines="0" w:line="360" w:lineRule="auto"/>
        <w:ind w:left="1566" w:hanging="1566" w:hangingChars="650"/>
        <w:rPr>
          <w:rFonts w:hint="default"/>
          <w:b/>
          <w:color w:val="000000"/>
          <w:sz w:val="24"/>
        </w:rPr>
      </w:pPr>
    </w:p>
    <w:p>
      <w:pPr>
        <w:widowControl w:val="0"/>
        <w:spacing w:beforeLines="0" w:afterLines="0" w:line="360" w:lineRule="auto"/>
        <w:ind w:left="1566" w:hanging="1566" w:hangingChars="650"/>
        <w:rPr>
          <w:rFonts w:hint="default"/>
          <w:b/>
          <w:color w:val="000000"/>
          <w:sz w:val="24"/>
        </w:rPr>
      </w:pPr>
      <w:r>
        <w:rPr>
          <w:rFonts w:hint="default"/>
          <w:b/>
          <w:color w:val="000000"/>
          <w:sz w:val="24"/>
        </w:rPr>
        <w:t>(</w:t>
      </w:r>
      <w:r>
        <w:rPr>
          <w:rFonts w:hint="eastAsia" w:eastAsia="宋体"/>
          <w:b/>
          <w:color w:val="000000"/>
          <w:sz w:val="24"/>
        </w:rPr>
        <w:t>七)机构设置情况</w:t>
      </w:r>
    </w:p>
    <w:p>
      <w:pPr>
        <w:widowControl w:val="0"/>
        <w:spacing w:beforeLines="0" w:afterLines="0"/>
        <w:jc w:val="center"/>
        <w:rPr>
          <w:rFonts w:hint="default"/>
          <w:b/>
          <w:color w:val="000000"/>
          <w:sz w:val="24"/>
        </w:rPr>
      </w:pPr>
      <w:r>
        <w:rPr>
          <w:rFonts w:hint="eastAsia" w:ascii="宋体" w:hAnsi="宋体" w:eastAsia="宋体"/>
          <w:b/>
          <w:color w:val="000000"/>
          <w:sz w:val="24"/>
          <w:lang w:eastAsia="zh-CN"/>
        </w:rPr>
        <w:t>内设</w:t>
      </w:r>
      <w:r>
        <w:rPr>
          <w:rFonts w:hint="eastAsia" w:ascii="宋体" w:hAnsi="宋体" w:eastAsia="宋体"/>
          <w:b/>
          <w:color w:val="000000"/>
          <w:sz w:val="24"/>
        </w:rPr>
        <w:t>机构情况表</w:t>
      </w:r>
    </w:p>
    <w:tbl>
      <w:tblPr>
        <w:tblStyle w:val="9"/>
        <w:tblW w:w="9750" w:type="dxa"/>
        <w:tblInd w:w="1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3060"/>
        <w:gridCol w:w="1905"/>
        <w:gridCol w:w="1897"/>
        <w:gridCol w:w="18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序号</w:t>
            </w: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名称</w:t>
            </w:r>
          </w:p>
        </w:tc>
        <w:tc>
          <w:tcPr>
            <w:tcW w:w="1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设立时间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职能</w:t>
            </w:r>
          </w:p>
        </w:tc>
        <w:tc>
          <w:tcPr>
            <w:tcW w:w="18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spacing w:beforeLines="0" w:afterLines="0"/>
        <w:jc w:val="center"/>
        <w:rPr>
          <w:rFonts w:hint="eastAsia" w:ascii="宋体" w:hAnsi="宋体" w:eastAsia="宋体"/>
          <w:b/>
          <w:color w:val="000000"/>
          <w:sz w:val="24"/>
        </w:rPr>
      </w:pPr>
      <w:r>
        <w:rPr>
          <w:rFonts w:hint="eastAsia" w:ascii="宋体" w:hAnsi="宋体" w:eastAsia="宋体"/>
          <w:b/>
          <w:color w:val="000000"/>
          <w:sz w:val="24"/>
        </w:rPr>
        <w:t xml:space="preserve"> </w:t>
      </w:r>
    </w:p>
    <w:p>
      <w:pPr>
        <w:widowControl w:val="0"/>
        <w:spacing w:beforeLines="0" w:afterLines="0"/>
        <w:jc w:val="center"/>
        <w:rPr>
          <w:rFonts w:hint="eastAsia" w:ascii="宋体" w:hAnsi="宋体" w:eastAsia="宋体"/>
          <w:b/>
          <w:color w:val="000000"/>
          <w:sz w:val="24"/>
        </w:rPr>
      </w:pPr>
      <w:r>
        <w:rPr>
          <w:rFonts w:hint="eastAsia" w:ascii="宋体" w:hAnsi="宋体" w:eastAsia="宋体"/>
          <w:b/>
          <w:color w:val="000000"/>
          <w:sz w:val="24"/>
        </w:rPr>
        <w:t>实体机构情况表</w:t>
      </w:r>
    </w:p>
    <w:tbl>
      <w:tblPr>
        <w:tblStyle w:val="9"/>
        <w:tblW w:w="9705" w:type="dxa"/>
        <w:tblInd w:w="2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500"/>
        <w:gridCol w:w="1740"/>
        <w:gridCol w:w="1865"/>
        <w:gridCol w:w="1917"/>
        <w:gridCol w:w="17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序号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名称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注册资金（万元）</w:t>
            </w:r>
          </w:p>
        </w:tc>
        <w:tc>
          <w:tcPr>
            <w:tcW w:w="18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设立时间</w:t>
            </w:r>
          </w:p>
        </w:tc>
        <w:tc>
          <w:tcPr>
            <w:tcW w:w="19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民办非企业单位持股比例</w:t>
            </w: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经营范围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8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9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8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9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8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9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8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9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</w:tr>
    </w:tbl>
    <w:p>
      <w:pPr>
        <w:widowControl w:val="0"/>
        <w:spacing w:beforeLines="0" w:afterLines="0" w:line="360" w:lineRule="auto"/>
        <w:rPr>
          <w:rFonts w:hint="eastAsia" w:ascii="黑体" w:hAnsi="宋体" w:eastAsia="黑体"/>
          <w:color w:val="000000"/>
          <w:sz w:val="24"/>
        </w:rPr>
      </w:pPr>
      <w:r>
        <w:rPr>
          <w:rFonts w:hint="eastAsia" w:ascii="黑体" w:hAnsi="宋体" w:eastAsia="黑体"/>
          <w:color w:val="000000"/>
          <w:sz w:val="28"/>
        </w:rPr>
        <w:t>三、接受监督管理情况</w:t>
      </w:r>
    </w:p>
    <w:tbl>
      <w:tblPr>
        <w:tblStyle w:val="9"/>
        <w:tblW w:w="982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1494"/>
        <w:gridCol w:w="1620"/>
        <w:gridCol w:w="900"/>
        <w:gridCol w:w="1764"/>
        <w:gridCol w:w="214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908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年度检查</w:t>
            </w:r>
          </w:p>
        </w:tc>
        <w:tc>
          <w:tcPr>
            <w:tcW w:w="149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检查年度</w:t>
            </w:r>
          </w:p>
        </w:tc>
        <w:tc>
          <w:tcPr>
            <w:tcW w:w="252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ind w:left="-107" w:leftChars="-51" w:right="-105" w:rightChars="-5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年检结论</w:t>
            </w:r>
          </w:p>
        </w:tc>
        <w:tc>
          <w:tcPr>
            <w:tcW w:w="390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ind w:left="-107" w:leftChars="-51" w:right="-105" w:rightChars="-5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整改情况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190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>2018</w:t>
            </w:r>
            <w:r>
              <w:rPr>
                <w:rFonts w:hint="eastAsia" w:eastAsia="宋体"/>
                <w:color w:val="000000"/>
                <w:sz w:val="21"/>
              </w:rPr>
              <w:t>年度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（下拉框）</w:t>
            </w:r>
          </w:p>
        </w:tc>
        <w:tc>
          <w:tcPr>
            <w:tcW w:w="39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8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社会组织评估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是否参评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>□</w:t>
            </w:r>
            <w:r>
              <w:rPr>
                <w:rFonts w:hint="eastAsia" w:eastAsia="宋体"/>
                <w:color w:val="000000"/>
                <w:sz w:val="21"/>
              </w:rPr>
              <w:t>是  □否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评估时间</w:t>
            </w:r>
          </w:p>
        </w:tc>
        <w:tc>
          <w:tcPr>
            <w:tcW w:w="2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right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年　月　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评估结论</w:t>
            </w:r>
          </w:p>
        </w:tc>
        <w:tc>
          <w:tcPr>
            <w:tcW w:w="64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ind w:left="-107" w:leftChars="-51" w:right="-105" w:rightChars="-50"/>
              <w:jc w:val="center"/>
              <w:rPr>
                <w:rFonts w:hint="eastAsia" w:ascii="宋体" w:hAnsi="宋体" w:eastAsia="宋体"/>
                <w:color w:val="000000"/>
                <w:sz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有效期至</w:t>
            </w:r>
          </w:p>
        </w:tc>
        <w:tc>
          <w:tcPr>
            <w:tcW w:w="64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年　　月　　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8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行政处罚</w:t>
            </w:r>
          </w:p>
        </w:tc>
        <w:tc>
          <w:tcPr>
            <w:tcW w:w="31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 xml:space="preserve">是否受到过行政处罚 </w:t>
            </w:r>
          </w:p>
        </w:tc>
        <w:tc>
          <w:tcPr>
            <w:tcW w:w="48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>□</w:t>
            </w:r>
            <w:r>
              <w:rPr>
                <w:rFonts w:hint="eastAsia" w:eastAsia="宋体"/>
                <w:color w:val="000000"/>
                <w:sz w:val="21"/>
              </w:rPr>
              <w:t>是  □否（如选否，则不需填写以下四项内容）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31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行政处罚时间</w:t>
            </w:r>
          </w:p>
        </w:tc>
        <w:tc>
          <w:tcPr>
            <w:tcW w:w="48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年　　月　　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31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行政处罚种类</w:t>
            </w:r>
          </w:p>
        </w:tc>
        <w:tc>
          <w:tcPr>
            <w:tcW w:w="48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ind w:left="-107" w:leftChars="-51" w:right="-105" w:rightChars="-50"/>
              <w:jc w:val="center"/>
              <w:rPr>
                <w:rFonts w:hint="eastAsia" w:ascii="宋体" w:hAnsi="宋体" w:eastAsia="宋体"/>
                <w:color w:val="000000"/>
                <w:sz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31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行政处罚实施机关</w:t>
            </w:r>
          </w:p>
        </w:tc>
        <w:tc>
          <w:tcPr>
            <w:tcW w:w="48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ind w:left="-107" w:leftChars="-51" w:right="-105" w:rightChars="-50"/>
              <w:jc w:val="center"/>
              <w:rPr>
                <w:rFonts w:hint="eastAsia" w:ascii="宋体" w:hAnsi="宋体" w:eastAsia="宋体"/>
                <w:color w:val="000000"/>
                <w:sz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8" w:hRule="atLeast"/>
          <w:jc w:val="center"/>
        </w:trPr>
        <w:tc>
          <w:tcPr>
            <w:tcW w:w="190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8"/>
              </w:rPr>
            </w:pPr>
          </w:p>
        </w:tc>
        <w:tc>
          <w:tcPr>
            <w:tcW w:w="31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违法行为</w:t>
            </w:r>
          </w:p>
        </w:tc>
        <w:tc>
          <w:tcPr>
            <w:tcW w:w="48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</w:tr>
    </w:tbl>
    <w:p>
      <w:pPr>
        <w:widowControl w:val="0"/>
        <w:spacing w:beforeLines="0" w:afterLines="0"/>
        <w:ind w:left="570"/>
        <w:rPr>
          <w:rFonts w:hint="eastAsia" w:ascii="黑体" w:hAnsi="宋体" w:eastAsia="黑体"/>
          <w:color w:val="000000"/>
          <w:sz w:val="24"/>
        </w:rPr>
      </w:pPr>
      <w:r>
        <w:rPr>
          <w:rFonts w:hint="default"/>
          <w:color w:val="000000"/>
          <w:sz w:val="21"/>
        </w:rPr>
        <w:tab/>
      </w:r>
    </w:p>
    <w:p>
      <w:pPr>
        <w:widowControl w:val="0"/>
        <w:spacing w:before="120" w:beforeLines="50" w:afterLines="0"/>
        <w:rPr>
          <w:rFonts w:hint="eastAsia" w:ascii="黑体" w:hAnsi="宋体" w:eastAsia="黑体"/>
          <w:color w:val="000000"/>
          <w:sz w:val="28"/>
        </w:rPr>
      </w:pPr>
      <w:r>
        <w:rPr>
          <w:rFonts w:hint="eastAsia" w:ascii="黑体" w:hAnsi="宋体" w:eastAsia="黑体"/>
          <w:color w:val="000000"/>
          <w:sz w:val="28"/>
        </w:rPr>
        <w:t>四、财务会计报告</w:t>
      </w:r>
    </w:p>
    <w:p>
      <w:pPr>
        <w:widowControl w:val="0"/>
        <w:spacing w:beforeLines="0" w:afterLines="0" w:line="360" w:lineRule="auto"/>
        <w:rPr>
          <w:rFonts w:hint="eastAsia" w:ascii="宋体" w:hAnsi="宋体" w:eastAsia="宋体"/>
          <w:b/>
          <w:color w:val="000000"/>
          <w:sz w:val="21"/>
        </w:rPr>
      </w:pPr>
      <w:r>
        <w:rPr>
          <w:rFonts w:hint="eastAsia" w:ascii="宋体" w:hAnsi="宋体" w:eastAsia="宋体"/>
          <w:b/>
          <w:color w:val="000000"/>
          <w:sz w:val="21"/>
        </w:rPr>
        <w:t>（一）资产负债表</w:t>
      </w:r>
    </w:p>
    <w:p>
      <w:pPr>
        <w:widowControl w:val="0"/>
        <w:wordWrap w:val="0"/>
        <w:spacing w:beforeLines="0" w:afterLines="0" w:line="360" w:lineRule="auto"/>
        <w:jc w:val="right"/>
        <w:rPr>
          <w:rFonts w:hint="eastAsia" w:ascii="宋体" w:hAnsi="宋体" w:eastAsia="宋体"/>
          <w:color w:val="000000"/>
          <w:sz w:val="21"/>
        </w:rPr>
      </w:pPr>
      <w:r>
        <w:rPr>
          <w:rFonts w:hint="eastAsia" w:ascii="宋体" w:hAnsi="宋体" w:eastAsia="宋体"/>
          <w:color w:val="000000"/>
          <w:sz w:val="21"/>
        </w:rPr>
        <w:t>截止到  年12月31日                    单位：人民币元</w:t>
      </w:r>
    </w:p>
    <w:tbl>
      <w:tblPr>
        <w:tblStyle w:val="9"/>
        <w:tblW w:w="9669" w:type="dxa"/>
        <w:tblInd w:w="3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2486"/>
        <w:gridCol w:w="579"/>
        <w:gridCol w:w="870"/>
        <w:gridCol w:w="870"/>
        <w:gridCol w:w="2550"/>
        <w:gridCol w:w="574"/>
        <w:gridCol w:w="870"/>
        <w:gridCol w:w="8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资    产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行次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年初数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期末数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负债和净资产</w:t>
            </w:r>
          </w:p>
        </w:tc>
        <w:tc>
          <w:tcPr>
            <w:tcW w:w="574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行次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年初数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期末数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流动资产：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流动负债：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货币资金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短期借款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61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短期投资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2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应付款项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62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应收款项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应付工资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63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ind w:firstLine="210" w:firstLineChars="1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预付账款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4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应交税金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65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存  货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8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ind w:firstLine="210" w:firstLineChars="1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预收账款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66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待摊费用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9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ind w:firstLine="210" w:firstLineChars="1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预提费用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71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一年内到期的长期债权投资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15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ind w:firstLine="210" w:firstLineChars="1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预计负债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72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其他流动资产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18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一年内到期的长期负债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74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流动资产合计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20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其他流动负债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78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ind w:firstLine="420" w:firstLineChars="2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流动负债合计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80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长期投资：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ind w:firstLine="420" w:firstLineChars="20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长期股权投资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21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长期负债：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长期债权投资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24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长期借款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81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长期投资合计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30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长期应付款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84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其他长期负债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88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固定资产：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ind w:firstLine="420" w:firstLineChars="2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长期负债合计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90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固定资产原价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31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ind w:firstLine="420" w:firstLineChars="20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减：累计折旧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32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受托代理负债：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固定资产净值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33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受托代理负债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91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在建工程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34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文物文化资产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35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负债合计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100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固定资产清理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38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固定资产合计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40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无形资产：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无形资产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41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净资产：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非限定性净资产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101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受托代理资产：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限定性净资产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105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受托代理资产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51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净资产合计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110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资产总计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60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auto" w:sz="4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负债和净资产总计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120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spacing w:beforeLines="0" w:afterLines="0" w:line="360" w:lineRule="auto"/>
        <w:rPr>
          <w:rFonts w:hint="eastAsia" w:ascii="宋体" w:hAnsi="宋体" w:eastAsia="宋体"/>
          <w:b/>
          <w:color w:val="000000"/>
          <w:sz w:val="21"/>
        </w:rPr>
      </w:pPr>
      <w:r>
        <w:rPr>
          <w:rFonts w:hint="eastAsia" w:ascii="宋体" w:hAnsi="宋体" w:eastAsia="宋体"/>
          <w:color w:val="000000"/>
          <w:sz w:val="21"/>
        </w:rPr>
        <w:br w:type="page"/>
      </w:r>
      <w:r>
        <w:rPr>
          <w:rFonts w:hint="eastAsia" w:ascii="宋体" w:hAnsi="宋体" w:eastAsia="宋体"/>
          <w:b/>
          <w:color w:val="000000"/>
          <w:sz w:val="21"/>
        </w:rPr>
        <w:t>（二）业务活动表</w:t>
      </w:r>
    </w:p>
    <w:p>
      <w:pPr>
        <w:widowControl w:val="0"/>
        <w:wordWrap w:val="0"/>
        <w:spacing w:beforeLines="0" w:afterLines="0" w:line="360" w:lineRule="auto"/>
        <w:jc w:val="right"/>
        <w:rPr>
          <w:rFonts w:hint="eastAsia" w:ascii="宋体" w:hAnsi="宋体" w:eastAsia="宋体"/>
          <w:color w:val="000000"/>
          <w:sz w:val="21"/>
        </w:rPr>
      </w:pPr>
      <w:r>
        <w:rPr>
          <w:rFonts w:hint="eastAsia" w:ascii="宋体" w:hAnsi="宋体" w:eastAsia="宋体"/>
          <w:color w:val="000000"/>
          <w:sz w:val="21"/>
        </w:rPr>
        <w:t>截止到   年12月31日                    单位：人民币元</w:t>
      </w:r>
    </w:p>
    <w:tbl>
      <w:tblPr>
        <w:tblStyle w:val="9"/>
        <w:tblW w:w="971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664"/>
        <w:gridCol w:w="1236"/>
        <w:gridCol w:w="1232"/>
        <w:gridCol w:w="928"/>
        <w:gridCol w:w="1152"/>
        <w:gridCol w:w="1260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项  目</w:t>
            </w:r>
          </w:p>
        </w:tc>
        <w:tc>
          <w:tcPr>
            <w:tcW w:w="6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行次</w:t>
            </w:r>
          </w:p>
        </w:tc>
        <w:tc>
          <w:tcPr>
            <w:tcW w:w="33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上年末数</w:t>
            </w:r>
          </w:p>
        </w:tc>
        <w:tc>
          <w:tcPr>
            <w:tcW w:w="34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本年累计数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6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非限定性</w:t>
            </w: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限定性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合计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非限定性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限定性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一、收  入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其中：捐赠收入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ind w:firstLine="630" w:firstLineChars="3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提供服务收入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ind w:firstLine="630" w:firstLineChars="3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商品销售收入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4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ind w:firstLine="630" w:firstLineChars="3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政府补助收入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5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ind w:firstLine="630" w:firstLineChars="3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投资收益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6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ind w:firstLine="630" w:firstLineChars="3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其他收入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9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ind w:firstLine="420" w:firstLineChars="2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收入合计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11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二、费  用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（一）业务活动成本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12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其中：人员费用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13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ind w:firstLine="630" w:firstLineChars="3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日常费用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14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ind w:firstLine="420" w:firstLineChars="2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固定资产折旧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15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ind w:firstLine="840" w:firstLineChars="4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税费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16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（二）管理费用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21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（三）筹资费用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24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（四）其他费用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28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ind w:firstLine="420" w:firstLineChars="2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费用合计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35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三、限定性净资产转为非限定性净资产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40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四、净资产变动额</w:t>
            </w:r>
            <w:r>
              <w:rPr>
                <w:rFonts w:hint="eastAsia" w:eastAsia="宋体"/>
                <w:color w:val="000000"/>
                <w:sz w:val="21"/>
              </w:rPr>
              <w:t>（若为净资产减少额，以“-”号填列）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45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spacing w:beforeLines="0" w:afterLines="0" w:line="360" w:lineRule="auto"/>
        <w:jc w:val="center"/>
        <w:rPr>
          <w:rFonts w:hint="eastAsia" w:ascii="宋体" w:hAnsi="宋体" w:eastAsia="宋体"/>
          <w:b/>
          <w:color w:val="000000"/>
          <w:sz w:val="21"/>
        </w:rPr>
      </w:pPr>
    </w:p>
    <w:p>
      <w:pPr>
        <w:widowControl w:val="0"/>
        <w:spacing w:beforeLines="0" w:afterLines="0" w:line="360" w:lineRule="auto"/>
        <w:jc w:val="center"/>
        <w:rPr>
          <w:rFonts w:hint="eastAsia" w:ascii="宋体" w:hAnsi="宋体" w:eastAsia="宋体"/>
          <w:b/>
          <w:color w:val="000000"/>
          <w:sz w:val="21"/>
        </w:rPr>
      </w:pPr>
    </w:p>
    <w:p>
      <w:pPr>
        <w:widowControl w:val="0"/>
        <w:spacing w:beforeLines="0" w:afterLines="0" w:line="360" w:lineRule="auto"/>
        <w:jc w:val="both"/>
        <w:rPr>
          <w:rFonts w:hint="eastAsia" w:ascii="宋体" w:hAnsi="宋体" w:eastAsia="宋体"/>
          <w:b/>
          <w:color w:val="000000"/>
          <w:sz w:val="21"/>
        </w:rPr>
      </w:pPr>
    </w:p>
    <w:p>
      <w:pPr>
        <w:widowControl w:val="0"/>
        <w:spacing w:beforeLines="0" w:afterLines="0" w:line="360" w:lineRule="exact"/>
        <w:rPr>
          <w:rFonts w:hint="eastAsia" w:ascii="宋体" w:hAnsi="宋体" w:eastAsia="宋体"/>
          <w:color w:val="000000"/>
          <w:sz w:val="21"/>
        </w:rPr>
      </w:pPr>
      <w:r>
        <w:rPr>
          <w:rFonts w:hint="eastAsia" w:ascii="宋体" w:hAnsi="宋体" w:eastAsia="宋体"/>
          <w:b/>
          <w:color w:val="000000"/>
          <w:sz w:val="21"/>
        </w:rPr>
        <w:t>（三）现金流量表</w:t>
      </w:r>
      <w:r>
        <w:rPr>
          <w:rFonts w:hint="eastAsia" w:ascii="宋体" w:hAnsi="宋体" w:eastAsia="宋体"/>
          <w:color w:val="000000"/>
          <w:sz w:val="21"/>
        </w:rPr>
        <w:t xml:space="preserve">                                                       </w:t>
      </w:r>
    </w:p>
    <w:p>
      <w:pPr>
        <w:widowControl w:val="0"/>
        <w:wordWrap w:val="0"/>
        <w:spacing w:beforeLines="0" w:afterLines="0" w:line="360" w:lineRule="auto"/>
        <w:jc w:val="right"/>
        <w:rPr>
          <w:rFonts w:hint="eastAsia" w:ascii="宋体" w:hAnsi="宋体" w:eastAsia="宋体"/>
          <w:color w:val="000000"/>
          <w:sz w:val="21"/>
        </w:rPr>
      </w:pPr>
      <w:r>
        <w:rPr>
          <w:rFonts w:hint="eastAsia" w:ascii="宋体" w:hAnsi="宋体" w:eastAsia="宋体"/>
          <w:color w:val="000000"/>
          <w:sz w:val="21"/>
        </w:rPr>
        <w:t>截止到   年12月31日                    单位：人民币元</w:t>
      </w:r>
    </w:p>
    <w:tbl>
      <w:tblPr>
        <w:tblStyle w:val="9"/>
        <w:tblW w:w="9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970"/>
        <w:gridCol w:w="720"/>
        <w:gridCol w:w="3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80" w:hRule="atLeast"/>
        </w:trPr>
        <w:tc>
          <w:tcPr>
            <w:tcW w:w="5970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项  目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行次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金  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14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一、业务活动产生的现金流量：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5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接受捐赠收到的现金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提供服务收到的现金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销售商品收到的现金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4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政府补助收到的现金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5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收到的其他与业务活动有关的现金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8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                    现金流入小计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13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提供捐赠或者资助支付的现金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14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支付给员工以及为员工支付的现金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15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购买商品、接受服务支付的现金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16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支付的其他与业务活动有关的现金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19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                    现金流出小计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23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业务活动产生的现金流量净额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24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3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二、投资活动产生的现金流量：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收回投资所收到的现金 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25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取得投资收益所收到的现金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26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处置固定资产和无形资产所收回的现金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27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收到的其他与投资活动有关的现金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30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                    现金流入小计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34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购建固定资产和无形资产所支付的现金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35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对外投资所支付的现金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36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支付的其他与投资活动有关的现金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39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                    现金流出小计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43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投资活动产生的现金流量净额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44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3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三、筹资活动产生的现金流量：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借款所收到的现金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45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收到的其他与筹资活动有关的现金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48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                    现金流入小计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50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偿还借款所支付的现金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51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偿付利息所支付的现金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52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支付的其他与筹资活动有关的现金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55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                    现金流出小计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58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筹资活动产生的现金流量净额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59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3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四、汇率变动对现金的影响额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60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3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五、现金及现金等价物净增加额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61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spacing w:before="120" w:beforeLines="50" w:afterLines="0"/>
        <w:jc w:val="left"/>
        <w:rPr>
          <w:rFonts w:hint="eastAsia" w:ascii="黑体" w:hAnsi="宋体" w:eastAsia="黑体"/>
          <w:color w:val="000000"/>
          <w:sz w:val="28"/>
        </w:rPr>
      </w:pPr>
      <w:r>
        <w:rPr>
          <w:rFonts w:hint="eastAsia" w:ascii="黑体" w:hAnsi="宋体" w:eastAsia="黑体"/>
          <w:color w:val="000000"/>
          <w:sz w:val="28"/>
        </w:rPr>
        <w:t>五、业务活动情况</w:t>
      </w:r>
    </w:p>
    <w:p>
      <w:pPr>
        <w:widowControl w:val="0"/>
        <w:tabs>
          <w:tab w:val="left" w:pos="4963"/>
        </w:tabs>
        <w:spacing w:beforeLines="0" w:afterLines="0"/>
        <w:ind w:left="108"/>
        <w:jc w:val="left"/>
        <w:rPr>
          <w:rFonts w:hint="eastAsia" w:ascii="宋体" w:hAnsi="宋体" w:eastAsia="宋体"/>
          <w:color w:val="000000"/>
          <w:sz w:val="21"/>
        </w:rPr>
      </w:pPr>
      <w:r>
        <w:rPr>
          <w:rFonts w:hint="eastAsia" w:ascii="宋体" w:hAnsi="宋体" w:eastAsia="宋体"/>
          <w:b/>
          <w:color w:val="000000"/>
          <w:sz w:val="21"/>
        </w:rPr>
        <w:t>（一）2019年年度业务活动总体情况和</w:t>
      </w:r>
      <w:r>
        <w:rPr>
          <w:rFonts w:hint="eastAsia" w:ascii="宋体" w:hAnsi="宋体" w:eastAsia="宋体"/>
          <w:b/>
          <w:color w:val="000000"/>
          <w:sz w:val="21"/>
          <w:u w:val="single"/>
        </w:rPr>
        <w:t>2020</w:t>
      </w:r>
      <w:r>
        <w:rPr>
          <w:rFonts w:hint="eastAsia" w:ascii="宋体" w:hAnsi="宋体" w:eastAsia="宋体"/>
          <w:b/>
          <w:color w:val="000000"/>
          <w:sz w:val="21"/>
        </w:rPr>
        <w:t>年年度工作计划简要</w:t>
      </w:r>
      <w:r>
        <w:rPr>
          <w:rFonts w:hint="eastAsia" w:ascii="宋体" w:hAnsi="宋体" w:eastAsia="宋体"/>
          <w:color w:val="000000"/>
          <w:sz w:val="21"/>
        </w:rPr>
        <w:t>（限1500字）</w:t>
      </w:r>
    </w:p>
    <w:p>
      <w:pPr>
        <w:pStyle w:val="3"/>
        <w:spacing w:before="120" w:beforeLines="50" w:afterLines="0"/>
        <w:rPr>
          <w:rFonts w:hint="eastAsia" w:ascii="宋体" w:hAnsi="宋体"/>
          <w:color w:val="000000"/>
          <w:sz w:val="18"/>
        </w:rPr>
      </w:pPr>
      <w:r>
        <w:rPr>
          <w:rFonts w:hint="eastAsia"/>
          <w:color w:val="000000"/>
          <w:sz w:val="21"/>
        </w:rPr>
        <w:t>（请填写本年度遵守法律法规和国家政策情况、履行登记手续情况、理事会召开情况、人员和机构变动情况、财务管理情况、、按照章程开展活动情况及开展扶贫工作情况。举办过面向社会的研讨会、论坛的还应当填写研讨会、论坛等活动情况。）</w:t>
      </w:r>
    </w:p>
    <w:tbl>
      <w:tblPr>
        <w:tblStyle w:val="9"/>
        <w:tblW w:w="1000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2" w:hRule="atLeast"/>
        </w:trPr>
        <w:tc>
          <w:tcPr>
            <w:tcW w:w="1000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tabs>
          <w:tab w:val="left" w:pos="4963"/>
        </w:tabs>
        <w:spacing w:beforeLines="0" w:afterLines="0"/>
        <w:jc w:val="left"/>
        <w:rPr>
          <w:rFonts w:hint="eastAsia" w:ascii="宋体" w:hAnsi="宋体" w:eastAsia="宋体"/>
          <w:color w:val="000000"/>
          <w:sz w:val="21"/>
        </w:rPr>
        <w:sectPr>
          <w:headerReference r:id="rId3" w:type="default"/>
          <w:footerReference r:id="rId4" w:type="default"/>
          <w:pgSz w:w="11906" w:h="16838"/>
          <w:pgMar w:top="1089" w:right="1021" w:bottom="936" w:left="1021" w:header="851" w:footer="992" w:gutter="0"/>
          <w:lnNumType w:countBy="0" w:distance="360"/>
          <w:pgNumType w:fmt="numberInDash"/>
          <w:cols w:space="720" w:num="1"/>
          <w:rtlGutter w:val="0"/>
          <w:docGrid w:type="lines" w:linePitch="312" w:charSpace="0"/>
        </w:sectPr>
      </w:pPr>
    </w:p>
    <w:p>
      <w:pPr>
        <w:widowControl w:val="0"/>
        <w:tabs>
          <w:tab w:val="left" w:pos="4963"/>
        </w:tabs>
        <w:spacing w:beforeLines="0" w:afterLines="0"/>
        <w:ind w:right="3507" w:rightChars="1670"/>
        <w:jc w:val="left"/>
        <w:rPr>
          <w:rFonts w:hint="eastAsia" w:ascii="宋体" w:hAnsi="宋体" w:eastAsia="宋体"/>
          <w:b/>
          <w:color w:val="000000"/>
          <w:sz w:val="21"/>
        </w:rPr>
      </w:pPr>
      <w:r>
        <w:rPr>
          <w:rFonts w:hint="eastAsia" w:ascii="宋体" w:hAnsi="宋体" w:eastAsia="宋体"/>
          <w:b/>
          <w:color w:val="000000"/>
          <w:sz w:val="21"/>
        </w:rPr>
        <w:t>（二）年度举办公益活动的情况</w:t>
      </w:r>
    </w:p>
    <w:tbl>
      <w:tblPr>
        <w:tblStyle w:val="9"/>
        <w:tblW w:w="10080" w:type="dxa"/>
        <w:tblInd w:w="-7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2340"/>
        <w:gridCol w:w="1260"/>
        <w:gridCol w:w="1800"/>
        <w:gridCol w:w="1980"/>
        <w:gridCol w:w="216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54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序号</w:t>
            </w:r>
          </w:p>
        </w:tc>
        <w:tc>
          <w:tcPr>
            <w:tcW w:w="234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活动名称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时间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地点</w:t>
            </w:r>
          </w:p>
        </w:tc>
        <w:tc>
          <w:tcPr>
            <w:tcW w:w="198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活动内容</w:t>
            </w:r>
          </w:p>
        </w:tc>
        <w:tc>
          <w:tcPr>
            <w:tcW w:w="216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经济、社会效益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5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2"/>
              </w:numPr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2"/>
              </w:numPr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2"/>
              </w:numPr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2"/>
              </w:numPr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2"/>
              </w:numPr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2"/>
              </w:numPr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2"/>
              </w:numPr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2"/>
              </w:numPr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2"/>
              </w:numPr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tabs>
          <w:tab w:val="left" w:pos="4963"/>
        </w:tabs>
        <w:spacing w:beforeLines="0" w:afterLines="0"/>
        <w:ind w:left="108"/>
        <w:jc w:val="left"/>
        <w:rPr>
          <w:rFonts w:hint="eastAsia" w:ascii="宋体" w:hAnsi="宋体" w:eastAsia="宋体"/>
          <w:color w:val="000000"/>
          <w:sz w:val="21"/>
        </w:rPr>
      </w:pPr>
    </w:p>
    <w:p>
      <w:pPr>
        <w:widowControl w:val="0"/>
        <w:tabs>
          <w:tab w:val="left" w:pos="4963"/>
        </w:tabs>
        <w:spacing w:beforeLines="0" w:afterLines="0"/>
        <w:ind w:left="108"/>
        <w:jc w:val="left"/>
        <w:rPr>
          <w:rFonts w:hint="eastAsia" w:ascii="宋体" w:hAnsi="宋体" w:eastAsia="宋体"/>
          <w:b/>
          <w:color w:val="000000"/>
          <w:sz w:val="21"/>
        </w:rPr>
      </w:pPr>
    </w:p>
    <w:p>
      <w:pPr>
        <w:widowControl w:val="0"/>
        <w:tabs>
          <w:tab w:val="left" w:pos="4963"/>
        </w:tabs>
        <w:spacing w:beforeLines="0" w:afterLines="0"/>
        <w:ind w:left="108"/>
        <w:jc w:val="left"/>
        <w:rPr>
          <w:rFonts w:hint="eastAsia" w:ascii="宋体" w:hAnsi="宋体" w:eastAsia="宋体"/>
          <w:b/>
          <w:color w:val="000000"/>
          <w:sz w:val="21"/>
        </w:rPr>
      </w:pPr>
      <w:r>
        <w:rPr>
          <w:rFonts w:hint="eastAsia" w:ascii="宋体" w:hAnsi="宋体" w:eastAsia="宋体"/>
          <w:b/>
          <w:color w:val="000000"/>
          <w:sz w:val="21"/>
        </w:rPr>
        <w:t>（三）年度接受捐赠资助情况和使用情况</w:t>
      </w:r>
      <w:r>
        <w:rPr>
          <w:rFonts w:hint="eastAsia" w:ascii="宋体" w:hAnsi="宋体" w:eastAsia="宋体"/>
          <w:color w:val="000000"/>
          <w:sz w:val="21"/>
        </w:rPr>
        <w:t>（单位：人民币元）</w:t>
      </w:r>
    </w:p>
    <w:tbl>
      <w:tblPr>
        <w:tblStyle w:val="9"/>
        <w:tblW w:w="10080" w:type="dxa"/>
        <w:tblInd w:w="-7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0"/>
        <w:gridCol w:w="1850"/>
        <w:gridCol w:w="2340"/>
        <w:gridCol w:w="306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3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项  目</w:t>
            </w:r>
          </w:p>
        </w:tc>
        <w:tc>
          <w:tcPr>
            <w:tcW w:w="185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现金</w:t>
            </w:r>
          </w:p>
        </w:tc>
        <w:tc>
          <w:tcPr>
            <w:tcW w:w="234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非现金折合</w:t>
            </w:r>
          </w:p>
        </w:tc>
        <w:tc>
          <w:tcPr>
            <w:tcW w:w="306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合计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一、本年度捐赠收入</w:t>
            </w: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7" w:leftChars="51" w:firstLine="210" w:firstLineChars="1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（一）来自境内的捐赠</w:t>
            </w: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7" w:leftChars="51" w:firstLine="315" w:firstLineChars="15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其中：来自境内自然人</w:t>
            </w: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7" w:leftChars="51" w:firstLine="945" w:firstLineChars="45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来自境内组织</w:t>
            </w: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7" w:leftChars="51" w:firstLine="210" w:firstLineChars="1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（二）来自境外的捐赠</w:t>
            </w: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7" w:leftChars="51" w:firstLine="315" w:firstLineChars="15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其中：来自境外自然人</w:t>
            </w: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7" w:leftChars="51" w:firstLine="945" w:firstLineChars="45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来自境外组织</w:t>
            </w: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4" w:hRule="exact"/>
        </w:trPr>
        <w:tc>
          <w:tcPr>
            <w:tcW w:w="283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主要用途和使用情况</w:t>
            </w:r>
          </w:p>
        </w:tc>
        <w:tc>
          <w:tcPr>
            <w:tcW w:w="72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tabs>
          <w:tab w:val="left" w:pos="4963"/>
        </w:tabs>
        <w:spacing w:beforeLines="0" w:afterLines="0"/>
        <w:jc w:val="left"/>
        <w:rPr>
          <w:rFonts w:hint="eastAsia" w:ascii="宋体" w:hAnsi="宋体" w:eastAsia="宋体"/>
          <w:color w:val="000000"/>
          <w:sz w:val="21"/>
        </w:rPr>
        <w:sectPr>
          <w:pgSz w:w="11906" w:h="16838"/>
          <w:pgMar w:top="1225" w:right="1021" w:bottom="1412" w:left="1021" w:header="851" w:footer="992" w:gutter="0"/>
          <w:lnNumType w:countBy="0" w:distance="360"/>
          <w:pgNumType w:fmt="numberInDash"/>
          <w:cols w:space="720" w:num="1"/>
          <w:rtlGutter w:val="0"/>
          <w:docGrid w:type="lines" w:linePitch="312" w:charSpace="0"/>
        </w:sectPr>
      </w:pPr>
    </w:p>
    <w:p>
      <w:pPr>
        <w:widowControl w:val="0"/>
        <w:spacing w:before="120" w:beforeLines="50" w:afterLines="0"/>
        <w:rPr>
          <w:rFonts w:hint="eastAsia" w:ascii="宋体" w:hAnsi="宋体" w:eastAsia="宋体"/>
          <w:b/>
          <w:color w:val="000000"/>
          <w:sz w:val="21"/>
        </w:rPr>
      </w:pPr>
    </w:p>
    <w:p>
      <w:pPr>
        <w:spacing w:beforeLines="0" w:afterLines="0"/>
        <w:jc w:val="left"/>
        <w:rPr>
          <w:rFonts w:hint="eastAsia" w:ascii="宋体" w:hAnsi="宋体" w:eastAsia="宋体"/>
          <w:vanish/>
          <w:color w:val="000000"/>
          <w:kern w:val="0"/>
          <w:sz w:val="24"/>
        </w:rPr>
      </w:pPr>
    </w:p>
    <w:tbl>
      <w:tblPr>
        <w:tblStyle w:val="9"/>
        <w:tblW w:w="9148" w:type="dxa"/>
        <w:jc w:val="center"/>
        <w:tblCellSpacing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tblCellSpacing w:w="0" w:type="dxa"/>
          <w:jc w:val="center"/>
        </w:trPr>
        <w:tc>
          <w:tcPr>
            <w:tcW w:w="91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spacing w:beforeLines="0" w:afterLines="0"/>
              <w:jc w:val="left"/>
              <w:rPr>
                <w:rFonts w:hint="eastAsia" w:ascii="微软雅黑" w:hAnsi="微软雅黑" w:eastAsia="微软雅黑"/>
                <w:b/>
                <w:color w:val="000000"/>
                <w:kern w:val="0"/>
                <w:sz w:val="27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1"/>
                <w:szCs w:val="22"/>
              </w:rPr>
              <w:t>（</w:t>
            </w:r>
            <w:r>
              <w:rPr>
                <w:rFonts w:hint="eastAsia" w:ascii="宋体" w:hAnsi="宋体" w:eastAsia="宋体"/>
                <w:b/>
                <w:color w:val="000000"/>
                <w:sz w:val="21"/>
                <w:szCs w:val="22"/>
                <w:lang w:eastAsia="zh-CN"/>
              </w:rPr>
              <w:t>四</w:t>
            </w:r>
            <w:r>
              <w:rPr>
                <w:rFonts w:hint="eastAsia" w:ascii="宋体" w:hAnsi="宋体" w:eastAsia="宋体"/>
                <w:b/>
                <w:color w:val="000000"/>
                <w:sz w:val="21"/>
                <w:szCs w:val="22"/>
              </w:rPr>
              <w:t xml:space="preserve">）承接政府购买服务情况  有□   无□  </w:t>
            </w:r>
          </w:p>
        </w:tc>
      </w:tr>
    </w:tbl>
    <w:p>
      <w:pPr>
        <w:spacing w:beforeLines="0" w:afterLines="0"/>
        <w:jc w:val="left"/>
        <w:rPr>
          <w:rFonts w:hint="eastAsia" w:ascii="宋体" w:hAnsi="宋体" w:eastAsia="宋体"/>
          <w:vanish/>
          <w:color w:val="000000"/>
          <w:kern w:val="0"/>
          <w:sz w:val="24"/>
        </w:rPr>
      </w:pPr>
    </w:p>
    <w:tbl>
      <w:tblPr>
        <w:tblStyle w:val="9"/>
        <w:tblW w:w="8892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6"/>
        <w:gridCol w:w="2612"/>
        <w:gridCol w:w="1701"/>
        <w:gridCol w:w="2126"/>
        <w:gridCol w:w="2007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4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shd w:val="clear" w:color="auto" w:fill="FAFAFA"/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b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21"/>
              </w:rPr>
              <w:t>序号</w:t>
            </w: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shd w:val="clear" w:color="auto" w:fill="FAFAFA"/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b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21"/>
              </w:rPr>
              <w:t>项目名称</w:t>
            </w: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shd w:val="clear" w:color="auto" w:fill="FAFAFA"/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b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21"/>
              </w:rPr>
              <w:t>购买主体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shd w:val="clear" w:color="auto" w:fill="FAFAFA"/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b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21"/>
              </w:rPr>
              <w:t>项目周期</w:t>
            </w:r>
          </w:p>
        </w:tc>
        <w:tc>
          <w:tcPr>
            <w:tcW w:w="2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shd w:val="clear" w:color="auto" w:fill="FAFAFA"/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b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21"/>
              </w:rPr>
              <w:t>项目资金（万元）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1</w:t>
            </w: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  <w:highlight w:val="yellow"/>
              </w:rPr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  <w:highlight w:val="yellow"/>
              </w:rPr>
            </w:pP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  <w:highlight w:val="yellow"/>
              </w:rPr>
            </w:pPr>
          </w:p>
        </w:tc>
        <w:tc>
          <w:tcPr>
            <w:tcW w:w="2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  <w:highlight w:val="yellow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 - </w:t>
            </w:r>
          </w:p>
        </w:tc>
        <w:tc>
          <w:tcPr>
            <w:tcW w:w="2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 - </w:t>
            </w:r>
          </w:p>
        </w:tc>
        <w:tc>
          <w:tcPr>
            <w:tcW w:w="2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 - </w:t>
            </w:r>
          </w:p>
        </w:tc>
        <w:tc>
          <w:tcPr>
            <w:tcW w:w="2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 - </w:t>
            </w:r>
          </w:p>
        </w:tc>
        <w:tc>
          <w:tcPr>
            <w:tcW w:w="2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 - </w:t>
            </w:r>
          </w:p>
        </w:tc>
        <w:tc>
          <w:tcPr>
            <w:tcW w:w="2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 - </w:t>
            </w:r>
          </w:p>
        </w:tc>
        <w:tc>
          <w:tcPr>
            <w:tcW w:w="2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 - </w:t>
            </w:r>
          </w:p>
        </w:tc>
        <w:tc>
          <w:tcPr>
            <w:tcW w:w="2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</w:tr>
    </w:tbl>
    <w:p>
      <w:pPr>
        <w:spacing w:beforeLines="0" w:afterLines="0"/>
        <w:jc w:val="left"/>
        <w:rPr>
          <w:rFonts w:hint="eastAsia" w:ascii="宋体" w:hAnsi="宋体" w:eastAsia="宋体"/>
          <w:vanish/>
          <w:color w:val="000000"/>
          <w:kern w:val="0"/>
          <w:sz w:val="24"/>
        </w:rPr>
      </w:pPr>
    </w:p>
    <w:tbl>
      <w:tblPr>
        <w:tblStyle w:val="9"/>
        <w:tblW w:w="8878" w:type="dxa"/>
        <w:jc w:val="center"/>
        <w:tblCellSpacing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7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6" w:hRule="atLeast"/>
          <w:tblCellSpacing w:w="0" w:type="dxa"/>
          <w:jc w:val="center"/>
        </w:trPr>
        <w:tc>
          <w:tcPr>
            <w:tcW w:w="88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说明：1、购买主体指项目发包单位；项目周期指项目起止时间。</w:t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br w:type="textWrapping"/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2、如无此表情况，可保存空表。</w:t>
            </w:r>
          </w:p>
          <w:p>
            <w:pPr>
              <w:spacing w:beforeLines="0" w:afterLines="0"/>
              <w:jc w:val="left"/>
              <w:rPr>
                <w:rFonts w:hint="eastAsia" w:ascii="宋体" w:hAnsi="宋体" w:eastAsia="宋体"/>
                <w:b/>
                <w:color w:val="000000"/>
                <w:sz w:val="21"/>
                <w:szCs w:val="22"/>
              </w:rPr>
            </w:pPr>
          </w:p>
          <w:p>
            <w:pPr>
              <w:spacing w:beforeLines="0" w:afterLines="0"/>
              <w:jc w:val="left"/>
              <w:rPr>
                <w:rFonts w:hint="eastAsia" w:ascii="宋体" w:hAnsi="宋体" w:eastAsia="宋体"/>
                <w:b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1"/>
                <w:szCs w:val="22"/>
              </w:rPr>
              <w:t>（</w:t>
            </w:r>
            <w:r>
              <w:rPr>
                <w:rFonts w:hint="eastAsia" w:ascii="宋体" w:hAnsi="宋体" w:eastAsia="宋体"/>
                <w:b/>
                <w:color w:val="000000"/>
                <w:sz w:val="21"/>
                <w:szCs w:val="22"/>
                <w:lang w:eastAsia="zh-CN"/>
              </w:rPr>
              <w:t>五</w:t>
            </w:r>
            <w:r>
              <w:rPr>
                <w:rFonts w:hint="eastAsia" w:ascii="宋体" w:hAnsi="宋体" w:eastAsia="宋体"/>
                <w:b/>
                <w:color w:val="000000"/>
                <w:sz w:val="21"/>
                <w:szCs w:val="22"/>
              </w:rPr>
              <w:t>）参与疫情防控工作情况</w:t>
            </w:r>
          </w:p>
          <w:p>
            <w:pPr>
              <w:spacing w:beforeLines="0" w:afterLines="0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  <w:p>
            <w:pPr>
              <w:spacing w:beforeLines="0" w:afterLines="0"/>
              <w:jc w:val="left"/>
              <w:rPr>
                <w:rFonts w:hint="eastAsia" w:ascii="宋体" w:hAnsi="宋体" w:eastAsia="宋体"/>
                <w:vanish/>
                <w:color w:val="000000"/>
                <w:kern w:val="0"/>
                <w:sz w:val="24"/>
              </w:rPr>
            </w:pPr>
          </w:p>
          <w:tbl>
            <w:tblPr>
              <w:tblStyle w:val="9"/>
              <w:tblW w:w="8554" w:type="dxa"/>
              <w:jc w:val="center"/>
              <w:tblBorders>
                <w:top w:val="single" w:color="000000" w:sz="12" w:space="0"/>
                <w:left w:val="single" w:color="000000" w:sz="12" w:space="0"/>
                <w:bottom w:val="single" w:color="000000" w:sz="12" w:space="0"/>
                <w:right w:val="single" w:color="000000" w:sz="12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59"/>
              <w:gridCol w:w="7695"/>
            </w:tblGrid>
            <w:tr>
              <w:tblPrEx>
                <w:tblBorders>
                  <w:top w:val="single" w:color="000000" w:sz="12" w:space="0"/>
                  <w:left w:val="single" w:color="000000" w:sz="12" w:space="0"/>
                  <w:bottom w:val="single" w:color="000000" w:sz="12" w:space="0"/>
                  <w:right w:val="single" w:color="000000" w:sz="1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068" w:hRule="atLeast"/>
                <w:jc w:val="center"/>
              </w:trPr>
              <w:tc>
                <w:tcPr>
                  <w:tcW w:w="859" w:type="dxa"/>
                  <w:tcBorders>
                    <w:top w:val="single" w:color="000000" w:sz="6" w:space="0"/>
                    <w:left w:val="single" w:color="000000" w:sz="6" w:space="0"/>
                    <w:bottom w:val="single" w:color="auto" w:sz="4" w:space="0"/>
                    <w:right w:val="single" w:color="000000" w:sz="6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 w:line="360" w:lineRule="atLeast"/>
                    <w:jc w:val="center"/>
                    <w:rPr>
                      <w:rFonts w:hint="eastAsia" w:ascii="宋体" w:hAnsi="宋体" w:eastAsia="宋体"/>
                      <w:color w:val="000000"/>
                      <w:kern w:val="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kern w:val="0"/>
                      <w:sz w:val="21"/>
                    </w:rPr>
                    <w:t>捐赠情况</w:t>
                  </w:r>
                </w:p>
              </w:tc>
              <w:tc>
                <w:tcPr>
                  <w:tcW w:w="7695" w:type="dxa"/>
                  <w:tcBorders>
                    <w:top w:val="single" w:color="000000" w:sz="6" w:space="0"/>
                    <w:left w:val="single" w:color="000000" w:sz="6" w:space="0"/>
                    <w:bottom w:val="single" w:color="auto" w:sz="4" w:space="0"/>
                    <w:right w:val="single" w:color="000000" w:sz="6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 w:line="360" w:lineRule="atLeast"/>
                    <w:jc w:val="center"/>
                    <w:rPr>
                      <w:rFonts w:hint="eastAsia" w:ascii="宋体" w:hAnsi="宋体" w:eastAsia="宋体"/>
                      <w:color w:val="000000"/>
                      <w:kern w:val="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kern w:val="0"/>
                      <w:sz w:val="21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000000" w:sz="12" w:space="0"/>
                  <w:left w:val="single" w:color="000000" w:sz="12" w:space="0"/>
                  <w:bottom w:val="single" w:color="000000" w:sz="12" w:space="0"/>
                  <w:right w:val="single" w:color="000000" w:sz="1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760" w:hRule="atLeast"/>
                <w:jc w:val="center"/>
              </w:trPr>
              <w:tc>
                <w:tcPr>
                  <w:tcW w:w="85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 w:line="360" w:lineRule="atLeast"/>
                    <w:jc w:val="center"/>
                    <w:rPr>
                      <w:rFonts w:hint="eastAsia" w:ascii="宋体" w:hAnsi="宋体" w:eastAsia="宋体"/>
                      <w:color w:val="000000"/>
                      <w:kern w:val="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kern w:val="0"/>
                      <w:sz w:val="21"/>
                    </w:rPr>
                    <w:t>其他工作情况</w:t>
                  </w:r>
                </w:p>
              </w:tc>
              <w:tc>
                <w:tcPr>
                  <w:tcW w:w="769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 w:line="360" w:lineRule="atLeast"/>
                    <w:rPr>
                      <w:rFonts w:hint="eastAsia" w:ascii="宋体" w:hAnsi="宋体" w:eastAsia="宋体"/>
                      <w:color w:val="000000"/>
                      <w:kern w:val="0"/>
                      <w:sz w:val="21"/>
                    </w:rPr>
                  </w:pPr>
                </w:p>
              </w:tc>
            </w:tr>
          </w:tbl>
          <w:p>
            <w:pPr>
              <w:spacing w:beforeLines="0" w:afterLines="0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</w:tr>
    </w:tbl>
    <w:p>
      <w:pPr>
        <w:widowControl w:val="0"/>
        <w:spacing w:before="120" w:beforeLines="50" w:afterLines="0"/>
        <w:jc w:val="center"/>
        <w:rPr>
          <w:rFonts w:hint="eastAsia" w:ascii="黑体" w:hAnsi="宋体" w:eastAsia="黑体"/>
          <w:color w:val="000000"/>
          <w:sz w:val="21"/>
        </w:rPr>
        <w:sectPr>
          <w:pgSz w:w="11906" w:h="16838"/>
          <w:pgMar w:top="1429" w:right="1021" w:bottom="1622" w:left="1021" w:header="851" w:footer="992" w:gutter="0"/>
          <w:lnNumType w:countBy="0" w:distance="360"/>
          <w:pgNumType w:fmt="numberInDash"/>
          <w:cols w:space="720" w:num="1"/>
          <w:rtlGutter w:val="0"/>
          <w:docGrid w:type="lines" w:linePitch="312" w:charSpace="0"/>
        </w:sectPr>
      </w:pPr>
    </w:p>
    <w:p>
      <w:pPr>
        <w:widowControl w:val="0"/>
        <w:spacing w:before="120" w:beforeLines="50" w:afterLines="0"/>
        <w:jc w:val="left"/>
        <w:rPr>
          <w:rFonts w:hint="eastAsia" w:ascii="黑体" w:hAnsi="宋体" w:eastAsia="黑体"/>
          <w:color w:val="000000"/>
          <w:sz w:val="28"/>
        </w:rPr>
      </w:pPr>
      <w:r>
        <w:rPr>
          <w:rFonts w:hint="eastAsia" w:ascii="黑体" w:hAnsi="宋体" w:eastAsia="黑体"/>
          <w:color w:val="000000"/>
          <w:sz w:val="28"/>
        </w:rPr>
        <w:t>六、其它需要说明的情况</w:t>
      </w:r>
    </w:p>
    <w:tbl>
      <w:tblPr>
        <w:tblStyle w:val="9"/>
        <w:tblW w:w="9854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9" w:hRule="atLeast"/>
        </w:trPr>
        <w:tc>
          <w:tcPr>
            <w:tcW w:w="985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spacing w:beforeLines="0" w:afterLines="0" w:line="400" w:lineRule="exact"/>
        <w:jc w:val="center"/>
        <w:rPr>
          <w:rFonts w:hint="eastAsia" w:ascii="黑体" w:hAnsi="黑体" w:eastAsia="黑体"/>
          <w:b/>
          <w:color w:val="000000"/>
          <w:sz w:val="28"/>
        </w:rPr>
      </w:pPr>
    </w:p>
    <w:p>
      <w:pPr>
        <w:widowControl w:val="0"/>
        <w:spacing w:beforeLines="0" w:afterLines="0" w:line="400" w:lineRule="exact"/>
        <w:jc w:val="center"/>
        <w:rPr>
          <w:rFonts w:hint="eastAsia" w:ascii="黑体" w:hAnsi="黑体" w:eastAsia="黑体"/>
          <w:b/>
          <w:color w:val="000000"/>
          <w:sz w:val="28"/>
        </w:rPr>
      </w:pPr>
    </w:p>
    <w:p>
      <w:pPr>
        <w:widowControl w:val="0"/>
        <w:spacing w:beforeLines="0" w:afterLines="0" w:line="400" w:lineRule="exact"/>
        <w:jc w:val="center"/>
        <w:rPr>
          <w:rFonts w:hint="eastAsia" w:ascii="黑体" w:hAnsi="黑体" w:eastAsia="黑体"/>
          <w:b/>
          <w:color w:val="000000"/>
          <w:sz w:val="28"/>
        </w:rPr>
      </w:pPr>
    </w:p>
    <w:p>
      <w:pPr>
        <w:widowControl w:val="0"/>
        <w:spacing w:beforeLines="0" w:afterLines="0" w:line="400" w:lineRule="exact"/>
        <w:jc w:val="center"/>
        <w:rPr>
          <w:rFonts w:hint="eastAsia" w:ascii="黑体" w:hAnsi="黑体" w:eastAsia="黑体"/>
          <w:b/>
          <w:color w:val="000000"/>
          <w:sz w:val="28"/>
        </w:rPr>
      </w:pPr>
    </w:p>
    <w:p>
      <w:pPr>
        <w:spacing w:beforeLines="0" w:afterLines="0" w:line="460" w:lineRule="exact"/>
        <w:rPr>
          <w:rFonts w:hint="eastAsia" w:ascii="黑体" w:hAnsi="宋体" w:eastAsia="黑体"/>
          <w:sz w:val="28"/>
        </w:rPr>
      </w:pPr>
      <w:r>
        <w:rPr>
          <w:rFonts w:hint="eastAsia" w:ascii="黑体" w:hAnsi="宋体" w:eastAsia="黑体"/>
          <w:sz w:val="28"/>
        </w:rPr>
        <w:t>七、年检审查意见</w:t>
      </w:r>
    </w:p>
    <w:tbl>
      <w:tblPr>
        <w:tblStyle w:val="9"/>
        <w:tblW w:w="10095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5"/>
        <w:gridCol w:w="1020"/>
        <w:gridCol w:w="3975"/>
        <w:gridCol w:w="430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8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 位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务 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 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 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单 见      </w:t>
            </w:r>
          </w:p>
        </w:tc>
        <w:tc>
          <w:tcPr>
            <w:tcW w:w="828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年检结论：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承办人：                        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（公 章）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年   月   日                              年   月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8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8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5" w:hRule="atLeast"/>
        </w:trPr>
        <w:tc>
          <w:tcPr>
            <w:tcW w:w="18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7" w:hRule="atLeast"/>
        </w:trPr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见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见</w:t>
            </w:r>
          </w:p>
        </w:tc>
        <w:tc>
          <w:tcPr>
            <w:tcW w:w="3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                      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承办人：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年   月   日 </w:t>
            </w:r>
          </w:p>
        </w:tc>
        <w:tc>
          <w:tcPr>
            <w:tcW w:w="43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分管副局长：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年   月   日 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5" w:hRule="atLeast"/>
        </w:trPr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论</w:t>
            </w:r>
          </w:p>
        </w:tc>
        <w:tc>
          <w:tcPr>
            <w:tcW w:w="82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局      长：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年   月   日</w:t>
            </w:r>
          </w:p>
        </w:tc>
      </w:tr>
    </w:tbl>
    <w:p>
      <w:pPr>
        <w:widowControl w:val="0"/>
        <w:spacing w:beforeLines="0" w:afterLines="0" w:line="400" w:lineRule="exact"/>
        <w:jc w:val="center"/>
        <w:rPr>
          <w:rFonts w:hint="eastAsia" w:ascii="黑体" w:hAnsi="黑体" w:eastAsia="黑体"/>
          <w:b/>
          <w:color w:val="000000"/>
          <w:sz w:val="28"/>
        </w:rPr>
      </w:pPr>
    </w:p>
    <w:p>
      <w:pPr>
        <w:widowControl w:val="0"/>
        <w:spacing w:beforeLines="0" w:afterLines="0" w:line="400" w:lineRule="exact"/>
        <w:jc w:val="center"/>
        <w:rPr>
          <w:rFonts w:hint="eastAsia" w:ascii="黑体" w:hAnsi="黑体" w:eastAsia="黑体"/>
          <w:b/>
          <w:color w:val="000000"/>
          <w:sz w:val="28"/>
        </w:rPr>
      </w:pPr>
      <w:r>
        <w:rPr>
          <w:rFonts w:hint="eastAsia" w:ascii="黑体" w:hAnsi="黑体" w:eastAsia="黑体"/>
          <w:b/>
          <w:color w:val="000000"/>
          <w:sz w:val="28"/>
        </w:rPr>
        <w:t>2019年度对外工作情况（信息采集表）</w:t>
      </w:r>
      <w:r>
        <w:rPr>
          <w:rFonts w:hint="eastAsia" w:ascii="宋体" w:hAnsi="宋体" w:eastAsia="宋体"/>
          <w:color w:val="000000"/>
          <w:sz w:val="24"/>
        </w:rPr>
        <w:t>□ 无此情况</w:t>
      </w:r>
    </w:p>
    <w:p>
      <w:pPr>
        <w:widowControl w:val="0"/>
        <w:tabs>
          <w:tab w:val="left" w:pos="4963"/>
        </w:tabs>
        <w:spacing w:beforeLines="0" w:afterLines="0"/>
        <w:jc w:val="left"/>
        <w:rPr>
          <w:rFonts w:hint="eastAsia" w:ascii="宋体" w:hAnsi="宋体" w:eastAsia="宋体"/>
          <w:b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1"/>
        </w:rPr>
        <w:t>（以下事项如果栏目空间不够，请另行附页）</w:t>
      </w:r>
      <w:r>
        <w:rPr>
          <w:rFonts w:hint="eastAsia" w:ascii="宋体" w:hAnsi="宋体" w:eastAsia="宋体"/>
          <w:color w:val="000000"/>
          <w:sz w:val="24"/>
        </w:rPr>
        <w:t xml:space="preserve"> </w:t>
      </w:r>
    </w:p>
    <w:p>
      <w:pPr>
        <w:widowControl w:val="0"/>
        <w:tabs>
          <w:tab w:val="left" w:pos="4963"/>
        </w:tabs>
        <w:spacing w:beforeLines="0" w:afterLines="0"/>
        <w:jc w:val="left"/>
        <w:rPr>
          <w:rFonts w:hint="eastAsia" w:ascii="宋体" w:hAnsi="宋体" w:eastAsia="宋体"/>
          <w:b/>
          <w:color w:val="000000"/>
          <w:sz w:val="24"/>
        </w:rPr>
      </w:pPr>
    </w:p>
    <w:p>
      <w:pPr>
        <w:widowControl w:val="0"/>
        <w:tabs>
          <w:tab w:val="left" w:pos="4963"/>
        </w:tabs>
        <w:spacing w:beforeLines="0" w:afterLines="0"/>
        <w:ind w:left="107" w:leftChars="51" w:firstLine="3474" w:firstLineChars="1648"/>
        <w:rPr>
          <w:rFonts w:hint="eastAsia" w:ascii="宋体" w:hAnsi="宋体" w:eastAsia="宋体"/>
          <w:b/>
          <w:color w:val="000000"/>
          <w:sz w:val="21"/>
        </w:rPr>
      </w:pPr>
      <w:r>
        <w:rPr>
          <w:rFonts w:hint="eastAsia" w:ascii="宋体" w:hAnsi="宋体" w:eastAsia="宋体"/>
          <w:b/>
          <w:color w:val="000000"/>
          <w:sz w:val="21"/>
        </w:rPr>
        <w:t xml:space="preserve">1. 基本信息                              </w:t>
      </w:r>
      <w:r>
        <w:rPr>
          <w:rFonts w:hint="default"/>
          <w:color w:val="000000"/>
          <w:sz w:val="21"/>
        </w:rPr>
        <w:t xml:space="preserve">□ </w:t>
      </w:r>
      <w:r>
        <w:rPr>
          <w:rFonts w:hint="eastAsia" w:eastAsia="宋体"/>
          <w:color w:val="000000"/>
          <w:sz w:val="21"/>
        </w:rPr>
        <w:t>无此情况</w:t>
      </w:r>
    </w:p>
    <w:tbl>
      <w:tblPr>
        <w:tblStyle w:val="9"/>
        <w:tblW w:w="984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8"/>
        <w:gridCol w:w="772"/>
        <w:gridCol w:w="258"/>
        <w:gridCol w:w="1816"/>
        <w:gridCol w:w="1958"/>
        <w:gridCol w:w="749"/>
        <w:gridCol w:w="1209"/>
        <w:gridCol w:w="111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1968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1"/>
              </w:rPr>
              <w:t>外籍人员在</w:t>
            </w:r>
          </w:p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1"/>
              </w:rPr>
              <w:t>本单位工作情况</w:t>
            </w:r>
          </w:p>
        </w:tc>
        <w:tc>
          <w:tcPr>
            <w:tcW w:w="103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类型</w:t>
            </w:r>
          </w:p>
        </w:tc>
        <w:tc>
          <w:tcPr>
            <w:tcW w:w="181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工作人员</w:t>
            </w:r>
          </w:p>
        </w:tc>
        <w:tc>
          <w:tcPr>
            <w:tcW w:w="270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分支（代表）机构负责人</w:t>
            </w:r>
          </w:p>
        </w:tc>
        <w:tc>
          <w:tcPr>
            <w:tcW w:w="12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志愿者</w:t>
            </w:r>
          </w:p>
        </w:tc>
        <w:tc>
          <w:tcPr>
            <w:tcW w:w="1110" w:type="dxa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其他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2" w:hRule="atLeast"/>
        </w:trPr>
        <w:tc>
          <w:tcPr>
            <w:tcW w:w="196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3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人数</w:t>
            </w:r>
          </w:p>
        </w:tc>
        <w:tc>
          <w:tcPr>
            <w:tcW w:w="1816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70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09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</w:trPr>
        <w:tc>
          <w:tcPr>
            <w:tcW w:w="1968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本年度参加国际会议情况</w:t>
            </w:r>
          </w:p>
        </w:tc>
        <w:tc>
          <w:tcPr>
            <w:tcW w:w="2846" w:type="dxa"/>
            <w:gridSpan w:val="3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共计参加</w:t>
            </w:r>
            <w:r>
              <w:rPr>
                <w:rFonts w:hint="default"/>
                <w:color w:val="000000"/>
                <w:sz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color w:val="000000"/>
                <w:sz w:val="21"/>
              </w:rPr>
              <w:t>次，其中，</w:t>
            </w:r>
          </w:p>
        </w:tc>
        <w:tc>
          <w:tcPr>
            <w:tcW w:w="1958" w:type="dxa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主办（联合主办）</w:t>
            </w:r>
          </w:p>
        </w:tc>
        <w:tc>
          <w:tcPr>
            <w:tcW w:w="195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承办（联合承办）</w:t>
            </w:r>
          </w:p>
        </w:tc>
        <w:tc>
          <w:tcPr>
            <w:tcW w:w="1110" w:type="dxa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参与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196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84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58" w:type="dxa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color w:val="000000"/>
                <w:sz w:val="21"/>
              </w:rPr>
              <w:t>次</w:t>
            </w:r>
          </w:p>
        </w:tc>
        <w:tc>
          <w:tcPr>
            <w:tcW w:w="195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color w:val="000000"/>
                <w:sz w:val="21"/>
              </w:rPr>
              <w:t>次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color w:val="000000"/>
                <w:sz w:val="21"/>
              </w:rPr>
              <w:t>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</w:trPr>
        <w:tc>
          <w:tcPr>
            <w:tcW w:w="27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本年度出国（境）情况</w:t>
            </w:r>
          </w:p>
        </w:tc>
        <w:tc>
          <w:tcPr>
            <w:tcW w:w="71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组织或者参与出访团组共计</w:t>
            </w:r>
            <w:r>
              <w:rPr>
                <w:rFonts w:hint="default"/>
                <w:color w:val="000000"/>
                <w:sz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color w:val="000000"/>
                <w:sz w:val="21"/>
              </w:rPr>
              <w:t>个，本单位共计</w:t>
            </w:r>
            <w:r>
              <w:rPr>
                <w:rFonts w:hint="default"/>
                <w:color w:val="000000"/>
                <w:sz w:val="21"/>
                <w:u w:val="single"/>
              </w:rPr>
              <w:t xml:space="preserve">         </w:t>
            </w:r>
            <w:r>
              <w:rPr>
                <w:rFonts w:hint="eastAsia" w:eastAsia="宋体"/>
                <w:color w:val="000000"/>
                <w:sz w:val="21"/>
              </w:rPr>
              <w:t>人次出访。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8" w:hRule="atLeast"/>
        </w:trPr>
        <w:tc>
          <w:tcPr>
            <w:tcW w:w="196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举办外文网站</w:t>
            </w:r>
          </w:p>
        </w:tc>
        <w:tc>
          <w:tcPr>
            <w:tcW w:w="7872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 xml:space="preserve">□ </w:t>
            </w:r>
            <w:r>
              <w:rPr>
                <w:rFonts w:hint="eastAsia" w:eastAsia="宋体"/>
                <w:color w:val="000000"/>
                <w:sz w:val="21"/>
              </w:rPr>
              <w:t>否  □ 是</w:t>
            </w:r>
            <w:r>
              <w:rPr>
                <w:rFonts w:hint="eastAsia" w:ascii="宋体" w:hAnsi="宋体" w:eastAsia="宋体"/>
                <w:color w:val="000000"/>
                <w:sz w:val="21"/>
              </w:rPr>
              <w:t>，</w:t>
            </w:r>
            <w:r>
              <w:rPr>
                <w:rFonts w:hint="eastAsia" w:eastAsia="宋体"/>
                <w:color w:val="000000"/>
                <w:sz w:val="21"/>
              </w:rPr>
              <w:t>外文网站数量：</w:t>
            </w:r>
            <w:r>
              <w:rPr>
                <w:rFonts w:hint="default"/>
                <w:color w:val="000000"/>
                <w:sz w:val="21"/>
                <w:u w:val="single"/>
              </w:rPr>
              <w:t xml:space="preserve">    </w:t>
            </w:r>
            <w:r>
              <w:rPr>
                <w:rFonts w:hint="eastAsia" w:eastAsia="宋体"/>
                <w:color w:val="000000"/>
                <w:sz w:val="21"/>
              </w:rPr>
              <w:t>个，外文网站使用的语言：</w:t>
            </w:r>
            <w:r>
              <w:rPr>
                <w:rFonts w:hint="default"/>
                <w:color w:val="000000"/>
                <w:sz w:val="21"/>
                <w:u w:val="single"/>
              </w:rPr>
              <w:t xml:space="preserve">           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</w:trPr>
        <w:tc>
          <w:tcPr>
            <w:tcW w:w="196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举办外文刊物</w:t>
            </w:r>
          </w:p>
        </w:tc>
        <w:tc>
          <w:tcPr>
            <w:tcW w:w="787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 xml:space="preserve">□ </w:t>
            </w:r>
            <w:r>
              <w:rPr>
                <w:rFonts w:hint="eastAsia" w:eastAsia="宋体"/>
                <w:color w:val="000000"/>
                <w:sz w:val="21"/>
              </w:rPr>
              <w:t>否  □ 是，外文刊物数量：</w:t>
            </w:r>
            <w:r>
              <w:rPr>
                <w:rFonts w:hint="default"/>
                <w:color w:val="000000"/>
                <w:sz w:val="21"/>
                <w:u w:val="single"/>
              </w:rPr>
              <w:t xml:space="preserve">    </w:t>
            </w:r>
            <w:r>
              <w:rPr>
                <w:rFonts w:hint="eastAsia" w:eastAsia="宋体"/>
                <w:color w:val="000000"/>
                <w:sz w:val="21"/>
              </w:rPr>
              <w:t>个，外文刊物使用的语言：</w:t>
            </w:r>
            <w:r>
              <w:rPr>
                <w:rFonts w:hint="default"/>
                <w:color w:val="000000"/>
                <w:sz w:val="21"/>
                <w:u w:val="single"/>
              </w:rPr>
              <w:t xml:space="preserve">                </w:t>
            </w:r>
          </w:p>
        </w:tc>
      </w:tr>
    </w:tbl>
    <w:p>
      <w:pPr>
        <w:widowControl w:val="0"/>
        <w:tabs>
          <w:tab w:val="left" w:pos="4963"/>
        </w:tabs>
        <w:spacing w:beforeLines="0" w:afterLines="0"/>
        <w:ind w:left="108"/>
        <w:jc w:val="left"/>
        <w:rPr>
          <w:rFonts w:hint="eastAsia" w:ascii="宋体" w:hAnsi="宋体" w:eastAsia="宋体"/>
          <w:b/>
          <w:color w:val="000000"/>
          <w:sz w:val="21"/>
        </w:rPr>
      </w:pPr>
    </w:p>
    <w:p>
      <w:pPr>
        <w:widowControl w:val="0"/>
        <w:tabs>
          <w:tab w:val="left" w:pos="4963"/>
        </w:tabs>
        <w:spacing w:beforeLines="0" w:afterLines="0"/>
        <w:jc w:val="center"/>
        <w:rPr>
          <w:rFonts w:hint="eastAsia" w:ascii="宋体" w:hAnsi="宋体" w:eastAsia="宋体"/>
          <w:b/>
          <w:color w:val="000000"/>
          <w:sz w:val="21"/>
        </w:rPr>
      </w:pPr>
      <w:r>
        <w:rPr>
          <w:rFonts w:hint="eastAsia" w:ascii="宋体" w:hAnsi="宋体" w:eastAsia="宋体"/>
          <w:b/>
          <w:color w:val="000000"/>
          <w:sz w:val="21"/>
        </w:rPr>
        <w:t xml:space="preserve">                         2. 在境外设立机构情况                        </w:t>
      </w:r>
      <w:r>
        <w:rPr>
          <w:rFonts w:hint="default"/>
          <w:color w:val="000000"/>
          <w:sz w:val="21"/>
        </w:rPr>
        <w:t xml:space="preserve">□ </w:t>
      </w:r>
      <w:r>
        <w:rPr>
          <w:rFonts w:hint="eastAsia" w:eastAsia="宋体"/>
          <w:color w:val="000000"/>
          <w:sz w:val="21"/>
        </w:rPr>
        <w:t>无此情况</w:t>
      </w:r>
    </w:p>
    <w:tbl>
      <w:tblPr>
        <w:tblStyle w:val="9"/>
        <w:tblW w:w="988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1404"/>
        <w:gridCol w:w="1137"/>
        <w:gridCol w:w="1272"/>
        <w:gridCol w:w="1258"/>
        <w:gridCol w:w="2547"/>
        <w:gridCol w:w="137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atLeast"/>
        </w:trPr>
        <w:tc>
          <w:tcPr>
            <w:tcW w:w="88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140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机构名称</w:t>
            </w:r>
          </w:p>
        </w:tc>
        <w:tc>
          <w:tcPr>
            <w:tcW w:w="113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default"/>
                <w:b/>
                <w:color w:val="000000"/>
                <w:sz w:val="21"/>
              </w:rPr>
              <w:t xml:space="preserve"> </w:t>
            </w:r>
            <w:r>
              <w:rPr>
                <w:rFonts w:hint="eastAsia" w:eastAsia="宋体"/>
                <w:b/>
                <w:color w:val="000000"/>
                <w:sz w:val="21"/>
              </w:rPr>
              <w:t>所在国家（地区）</w:t>
            </w:r>
          </w:p>
        </w:tc>
        <w:tc>
          <w:tcPr>
            <w:tcW w:w="127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机构类型</w:t>
            </w:r>
          </w:p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（下拉框）</w:t>
            </w:r>
          </w:p>
        </w:tc>
        <w:tc>
          <w:tcPr>
            <w:tcW w:w="125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设立时间</w:t>
            </w:r>
          </w:p>
        </w:tc>
        <w:tc>
          <w:tcPr>
            <w:tcW w:w="254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工作内容</w:t>
            </w:r>
          </w:p>
        </w:tc>
        <w:tc>
          <w:tcPr>
            <w:tcW w:w="137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外派工作人员人数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</w:trPr>
        <w:tc>
          <w:tcPr>
            <w:tcW w:w="88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</w:trPr>
        <w:tc>
          <w:tcPr>
            <w:tcW w:w="88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2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</w:trPr>
        <w:tc>
          <w:tcPr>
            <w:tcW w:w="88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</w:trPr>
        <w:tc>
          <w:tcPr>
            <w:tcW w:w="88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4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88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…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tabs>
          <w:tab w:val="left" w:pos="4963"/>
        </w:tabs>
        <w:spacing w:beforeLines="0" w:afterLines="0"/>
        <w:jc w:val="left"/>
        <w:rPr>
          <w:rFonts w:hint="eastAsia" w:ascii="宋体" w:hAnsi="宋体" w:eastAsia="宋体"/>
          <w:color w:val="000000"/>
          <w:sz w:val="21"/>
        </w:rPr>
      </w:pPr>
      <w:r>
        <w:rPr>
          <w:rFonts w:hint="eastAsia" w:ascii="宋体" w:hAnsi="宋体" w:eastAsia="宋体"/>
          <w:color w:val="000000"/>
          <w:sz w:val="21"/>
        </w:rPr>
        <w:t>注：1.本栏目统计本单位截止2019年底建立的所有境外机构，不仅限于2019年度建立的。</w:t>
      </w:r>
    </w:p>
    <w:p>
      <w:pPr>
        <w:widowControl w:val="0"/>
        <w:spacing w:beforeLines="0" w:afterLines="0"/>
        <w:ind w:firstLine="420" w:firstLineChars="200"/>
        <w:rPr>
          <w:rFonts w:hint="eastAsia" w:ascii="宋体" w:hAnsi="宋体" w:eastAsia="宋体"/>
          <w:color w:val="000000"/>
          <w:sz w:val="21"/>
        </w:rPr>
      </w:pPr>
      <w:r>
        <w:rPr>
          <w:rFonts w:hint="eastAsia" w:ascii="宋体" w:hAnsi="宋体" w:eastAsia="宋体"/>
          <w:color w:val="000000"/>
          <w:sz w:val="21"/>
        </w:rPr>
        <w:t>2.机构类型包括：分支机构、代表机构、实体机构、合作中心、工作站（基地）、其他。</w:t>
      </w:r>
    </w:p>
    <w:p>
      <w:pPr>
        <w:widowControl w:val="0"/>
        <w:tabs>
          <w:tab w:val="left" w:pos="4963"/>
        </w:tabs>
        <w:spacing w:beforeLines="0" w:afterLines="0"/>
        <w:jc w:val="center"/>
        <w:rPr>
          <w:rFonts w:hint="eastAsia" w:ascii="宋体" w:hAnsi="宋体" w:eastAsia="宋体"/>
          <w:b/>
          <w:color w:val="000000"/>
          <w:sz w:val="21"/>
        </w:rPr>
      </w:pPr>
    </w:p>
    <w:p>
      <w:pPr>
        <w:widowControl w:val="0"/>
        <w:tabs>
          <w:tab w:val="left" w:pos="4963"/>
        </w:tabs>
        <w:spacing w:beforeLines="0" w:afterLines="0"/>
        <w:jc w:val="center"/>
        <w:rPr>
          <w:rFonts w:hint="eastAsia" w:ascii="宋体" w:hAnsi="宋体" w:eastAsia="宋体"/>
          <w:b/>
          <w:color w:val="000000"/>
          <w:sz w:val="21"/>
        </w:rPr>
      </w:pPr>
      <w:r>
        <w:rPr>
          <w:rFonts w:hint="eastAsia" w:ascii="宋体" w:hAnsi="宋体" w:eastAsia="宋体"/>
          <w:b/>
          <w:color w:val="000000"/>
          <w:sz w:val="21"/>
        </w:rPr>
        <w:t>3.在境外开展的合作项目</w:t>
      </w:r>
      <w:r>
        <w:rPr>
          <w:rFonts w:hint="eastAsia" w:ascii="宋体" w:hAnsi="宋体" w:eastAsia="宋体"/>
          <w:color w:val="000000"/>
          <w:sz w:val="21"/>
        </w:rPr>
        <w:t xml:space="preserve">（含分支、代表机构开展的合作项目）         </w:t>
      </w:r>
      <w:r>
        <w:rPr>
          <w:rFonts w:hint="default"/>
          <w:color w:val="000000"/>
          <w:sz w:val="21"/>
        </w:rPr>
        <w:t xml:space="preserve">□ </w:t>
      </w:r>
      <w:r>
        <w:rPr>
          <w:rFonts w:hint="eastAsia" w:eastAsia="宋体"/>
          <w:color w:val="000000"/>
          <w:sz w:val="21"/>
        </w:rPr>
        <w:t>无此情况</w:t>
      </w:r>
    </w:p>
    <w:tbl>
      <w:tblPr>
        <w:tblStyle w:val="9"/>
        <w:tblpPr w:leftFromText="180" w:rightFromText="180" w:vertAnchor="text" w:horzAnchor="page" w:tblpX="932" w:tblpY="342"/>
        <w:tblOverlap w:val="never"/>
        <w:tblW w:w="1008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4"/>
        <w:gridCol w:w="1871"/>
        <w:gridCol w:w="1575"/>
        <w:gridCol w:w="1172"/>
        <w:gridCol w:w="851"/>
        <w:gridCol w:w="724"/>
        <w:gridCol w:w="724"/>
        <w:gridCol w:w="1359"/>
        <w:gridCol w:w="126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</w:trPr>
        <w:tc>
          <w:tcPr>
            <w:tcW w:w="544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1871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项目名称</w:t>
            </w:r>
          </w:p>
        </w:tc>
        <w:tc>
          <w:tcPr>
            <w:tcW w:w="2747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境外合作方</w:t>
            </w:r>
          </w:p>
        </w:tc>
        <w:tc>
          <w:tcPr>
            <w:tcW w:w="1575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项目资金</w:t>
            </w:r>
          </w:p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（人民币元）</w:t>
            </w:r>
          </w:p>
        </w:tc>
        <w:tc>
          <w:tcPr>
            <w:tcW w:w="724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项目</w:t>
            </w:r>
          </w:p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形式</w:t>
            </w:r>
          </w:p>
        </w:tc>
        <w:tc>
          <w:tcPr>
            <w:tcW w:w="1359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实施时间（年月）</w:t>
            </w:r>
          </w:p>
        </w:tc>
        <w:tc>
          <w:tcPr>
            <w:tcW w:w="1260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境外实施国家（地区）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544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</w:p>
        </w:tc>
        <w:tc>
          <w:tcPr>
            <w:tcW w:w="18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组织类型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所在国家（地区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中方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外方</w:t>
            </w:r>
          </w:p>
        </w:tc>
        <w:tc>
          <w:tcPr>
            <w:tcW w:w="7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</w:p>
        </w:tc>
        <w:tc>
          <w:tcPr>
            <w:tcW w:w="13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</w:p>
        </w:tc>
        <w:tc>
          <w:tcPr>
            <w:tcW w:w="1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2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4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…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tabs>
          <w:tab w:val="left" w:pos="4963"/>
        </w:tabs>
        <w:spacing w:beforeLines="0" w:afterLines="0"/>
        <w:jc w:val="left"/>
        <w:rPr>
          <w:rFonts w:hint="eastAsia" w:ascii="宋体" w:hAnsi="宋体" w:eastAsia="宋体"/>
          <w:color w:val="000000"/>
          <w:sz w:val="21"/>
        </w:rPr>
      </w:pPr>
    </w:p>
    <w:p>
      <w:pPr>
        <w:widowControl w:val="0"/>
        <w:tabs>
          <w:tab w:val="left" w:pos="4963"/>
        </w:tabs>
        <w:spacing w:beforeLines="0" w:afterLines="0"/>
        <w:ind w:left="108"/>
        <w:jc w:val="left"/>
        <w:rPr>
          <w:rFonts w:hint="eastAsia" w:ascii="宋体" w:hAnsi="宋体" w:eastAsia="宋体"/>
          <w:color w:val="000000"/>
          <w:sz w:val="21"/>
        </w:rPr>
      </w:pPr>
      <w:r>
        <w:rPr>
          <w:rFonts w:hint="eastAsia" w:ascii="宋体" w:hAnsi="宋体" w:eastAsia="宋体"/>
          <w:color w:val="000000"/>
          <w:sz w:val="21"/>
        </w:rPr>
        <w:t xml:space="preserve">    注：1.组织类型：外国（地区）政府组织、外国（地区）非政府组织、外国（地区）企业、外国（地区）社区、外国（地区）个人。</w:t>
      </w:r>
    </w:p>
    <w:p>
      <w:pPr>
        <w:widowControl w:val="0"/>
        <w:tabs>
          <w:tab w:val="left" w:pos="4963"/>
        </w:tabs>
        <w:spacing w:beforeLines="0" w:afterLines="0"/>
        <w:ind w:left="108"/>
        <w:jc w:val="left"/>
        <w:rPr>
          <w:rFonts w:hint="eastAsia" w:ascii="宋体" w:hAnsi="宋体" w:eastAsia="宋体"/>
          <w:color w:val="000000"/>
          <w:sz w:val="21"/>
        </w:rPr>
      </w:pPr>
      <w:r>
        <w:rPr>
          <w:rFonts w:hint="eastAsia" w:ascii="宋体" w:hAnsi="宋体" w:eastAsia="宋体"/>
          <w:color w:val="000000"/>
          <w:sz w:val="21"/>
        </w:rPr>
        <w:t xml:space="preserve">    2.项目形式包括但不限于会议、培训、展览、研究、考察、资助等。</w:t>
      </w:r>
    </w:p>
    <w:p>
      <w:pPr>
        <w:widowControl w:val="0"/>
        <w:tabs>
          <w:tab w:val="left" w:pos="4963"/>
        </w:tabs>
        <w:spacing w:beforeLines="0" w:afterLines="0"/>
        <w:ind w:left="108"/>
        <w:jc w:val="center"/>
        <w:rPr>
          <w:rFonts w:hint="eastAsia" w:ascii="宋体" w:hAnsi="宋体" w:eastAsia="宋体"/>
          <w:b/>
          <w:color w:val="000000"/>
          <w:sz w:val="21"/>
        </w:rPr>
      </w:pPr>
    </w:p>
    <w:p>
      <w:pPr>
        <w:widowControl w:val="0"/>
        <w:tabs>
          <w:tab w:val="left" w:pos="4963"/>
        </w:tabs>
        <w:spacing w:beforeLines="0" w:afterLines="0"/>
        <w:ind w:left="108"/>
        <w:jc w:val="center"/>
        <w:rPr>
          <w:rFonts w:hint="eastAsia" w:ascii="宋体" w:hAnsi="宋体" w:eastAsia="宋体"/>
          <w:b/>
          <w:color w:val="000000"/>
          <w:sz w:val="21"/>
        </w:rPr>
      </w:pPr>
      <w:r>
        <w:rPr>
          <w:rFonts w:hint="eastAsia" w:ascii="宋体" w:hAnsi="宋体" w:eastAsia="宋体"/>
          <w:b/>
          <w:color w:val="000000"/>
          <w:sz w:val="21"/>
        </w:rPr>
        <w:t xml:space="preserve">  </w:t>
      </w:r>
    </w:p>
    <w:p>
      <w:pPr>
        <w:widowControl w:val="0"/>
        <w:tabs>
          <w:tab w:val="left" w:pos="4963"/>
        </w:tabs>
        <w:spacing w:beforeLines="0" w:afterLines="0"/>
        <w:ind w:left="108"/>
        <w:jc w:val="center"/>
        <w:rPr>
          <w:rFonts w:hint="eastAsia" w:ascii="宋体" w:hAnsi="宋体" w:eastAsia="宋体"/>
          <w:b/>
          <w:color w:val="000000"/>
          <w:sz w:val="21"/>
        </w:rPr>
      </w:pPr>
      <w:r>
        <w:rPr>
          <w:rFonts w:hint="eastAsia" w:ascii="宋体" w:hAnsi="宋体" w:eastAsia="宋体"/>
          <w:b/>
          <w:color w:val="000000"/>
          <w:sz w:val="21"/>
        </w:rPr>
        <w:t>4. 参加国际组织</w:t>
      </w:r>
      <w:r>
        <w:rPr>
          <w:rFonts w:hint="eastAsia" w:ascii="宋体" w:hAnsi="宋体" w:eastAsia="宋体"/>
          <w:color w:val="000000"/>
          <w:sz w:val="21"/>
        </w:rPr>
        <w:t xml:space="preserve">（含分支、代表机构参加的国际组织）           </w:t>
      </w:r>
      <w:r>
        <w:rPr>
          <w:rFonts w:hint="default"/>
          <w:color w:val="000000"/>
          <w:sz w:val="21"/>
        </w:rPr>
        <w:t xml:space="preserve">□ </w:t>
      </w:r>
      <w:r>
        <w:rPr>
          <w:rFonts w:hint="eastAsia" w:eastAsia="宋体"/>
          <w:color w:val="000000"/>
          <w:sz w:val="21"/>
        </w:rPr>
        <w:t>无此情况</w:t>
      </w:r>
    </w:p>
    <w:tbl>
      <w:tblPr>
        <w:tblStyle w:val="9"/>
        <w:tblW w:w="99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1740"/>
        <w:gridCol w:w="1491"/>
        <w:gridCol w:w="1065"/>
        <w:gridCol w:w="1799"/>
        <w:gridCol w:w="1344"/>
        <w:gridCol w:w="14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  <w:jc w:val="center"/>
        </w:trPr>
        <w:tc>
          <w:tcPr>
            <w:tcW w:w="1050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1740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国际组织名称</w:t>
            </w:r>
          </w:p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（中、英文全称）</w:t>
            </w:r>
          </w:p>
        </w:tc>
        <w:tc>
          <w:tcPr>
            <w:tcW w:w="1491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国际组织类型</w:t>
            </w:r>
          </w:p>
        </w:tc>
        <w:tc>
          <w:tcPr>
            <w:tcW w:w="1065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参加时间</w:t>
            </w:r>
          </w:p>
        </w:tc>
        <w:tc>
          <w:tcPr>
            <w:tcW w:w="1799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缴纳会费数额（单位：人民币元/年）</w:t>
            </w:r>
          </w:p>
        </w:tc>
        <w:tc>
          <w:tcPr>
            <w:tcW w:w="2831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担任职务或获得资格情况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exact"/>
          <w:jc w:val="center"/>
        </w:trPr>
        <w:tc>
          <w:tcPr>
            <w:tcW w:w="105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74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7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44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职务或资格类型</w:t>
            </w:r>
          </w:p>
        </w:tc>
        <w:tc>
          <w:tcPr>
            <w:tcW w:w="14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起止时间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10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10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2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10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10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4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105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…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87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</w:tr>
    </w:tbl>
    <w:p>
      <w:pPr>
        <w:widowControl w:val="0"/>
        <w:tabs>
          <w:tab w:val="left" w:pos="4963"/>
        </w:tabs>
        <w:spacing w:beforeLines="0" w:afterLines="0"/>
        <w:jc w:val="left"/>
        <w:rPr>
          <w:rFonts w:hint="eastAsia" w:ascii="宋体" w:hAnsi="宋体" w:eastAsia="宋体"/>
          <w:color w:val="000000"/>
          <w:sz w:val="21"/>
        </w:rPr>
      </w:pPr>
      <w:r>
        <w:rPr>
          <w:rFonts w:hint="eastAsia" w:ascii="宋体" w:hAnsi="宋体" w:eastAsia="宋体"/>
          <w:color w:val="000000"/>
          <w:sz w:val="21"/>
        </w:rPr>
        <w:t>注：1.本栏目统计本单位截止2019年底仍然有效参加的所有国际组织，不仅限于2019年度参加的。</w:t>
      </w:r>
    </w:p>
    <w:p>
      <w:pPr>
        <w:widowControl w:val="0"/>
        <w:tabs>
          <w:tab w:val="left" w:pos="4963"/>
        </w:tabs>
        <w:spacing w:beforeLines="0" w:afterLines="0"/>
        <w:ind w:firstLine="420" w:firstLineChars="200"/>
        <w:jc w:val="left"/>
        <w:rPr>
          <w:rFonts w:hint="eastAsia" w:ascii="宋体" w:hAnsi="宋体" w:eastAsia="宋体"/>
          <w:color w:val="000000"/>
          <w:sz w:val="21"/>
        </w:rPr>
      </w:pPr>
      <w:r>
        <w:rPr>
          <w:rFonts w:hint="default"/>
          <w:color w:val="000000"/>
          <w:sz w:val="21"/>
        </w:rPr>
        <w:t>2</w:t>
      </w:r>
      <w:r>
        <w:rPr>
          <w:rFonts w:hint="eastAsia" w:ascii="宋体" w:hAnsi="宋体" w:eastAsia="宋体"/>
          <w:color w:val="000000"/>
          <w:sz w:val="21"/>
        </w:rPr>
        <w:t>.国际组织类型包括非政府间国际组织，政府间国际组织，外国（地区）非政府组织。</w:t>
      </w:r>
    </w:p>
    <w:p>
      <w:pPr>
        <w:widowControl w:val="0"/>
        <w:spacing w:beforeLines="0" w:afterLines="0"/>
        <w:ind w:firstLine="420" w:firstLineChars="200"/>
        <w:rPr>
          <w:rFonts w:hint="default"/>
          <w:color w:val="000000"/>
          <w:sz w:val="21"/>
        </w:rPr>
      </w:pPr>
      <w:r>
        <w:rPr>
          <w:rFonts w:hint="default"/>
          <w:color w:val="000000"/>
          <w:sz w:val="21"/>
        </w:rPr>
        <w:t>3</w:t>
      </w:r>
      <w:r>
        <w:rPr>
          <w:rFonts w:hint="eastAsia" w:ascii="宋体" w:hAnsi="宋体" w:eastAsia="宋体"/>
          <w:color w:val="000000"/>
          <w:sz w:val="21"/>
        </w:rPr>
        <w:t>.</w:t>
      </w:r>
      <w:r>
        <w:rPr>
          <w:rFonts w:hint="eastAsia" w:eastAsia="宋体"/>
          <w:color w:val="000000"/>
          <w:sz w:val="21"/>
        </w:rPr>
        <w:t>职务或资格类型包括：会员、担任国际组织分支机构具体职务、担任国际组织具体职务、获得国际组织某种资格或认可（如谘商地位、建立正式官方关系）等。</w:t>
      </w:r>
    </w:p>
    <w:p>
      <w:pPr>
        <w:widowControl w:val="0"/>
        <w:spacing w:beforeLines="0" w:afterLines="0"/>
        <w:ind w:firstLine="420" w:firstLineChars="200"/>
        <w:rPr>
          <w:rFonts w:hint="default"/>
          <w:color w:val="000000"/>
          <w:sz w:val="21"/>
        </w:rPr>
      </w:pPr>
    </w:p>
    <w:p>
      <w:pPr>
        <w:widowControl w:val="0"/>
        <w:tabs>
          <w:tab w:val="left" w:pos="4963"/>
        </w:tabs>
        <w:spacing w:beforeLines="0" w:afterLines="0"/>
        <w:ind w:left="108"/>
        <w:jc w:val="center"/>
        <w:rPr>
          <w:rFonts w:hint="eastAsia" w:ascii="宋体" w:hAnsi="宋体" w:eastAsia="宋体"/>
          <w:b/>
          <w:color w:val="000000"/>
          <w:sz w:val="21"/>
        </w:rPr>
      </w:pPr>
      <w:r>
        <w:rPr>
          <w:rFonts w:hint="eastAsia" w:ascii="宋体" w:hAnsi="宋体" w:eastAsia="宋体"/>
          <w:b/>
          <w:color w:val="000000"/>
          <w:sz w:val="21"/>
        </w:rPr>
        <w:t xml:space="preserve">                 5.近三年以来对外活动的主要成绩和典型案例                    </w:t>
      </w:r>
      <w:r>
        <w:rPr>
          <w:rFonts w:hint="default"/>
          <w:color w:val="000000"/>
          <w:sz w:val="21"/>
        </w:rPr>
        <w:t xml:space="preserve">□ </w:t>
      </w:r>
      <w:r>
        <w:rPr>
          <w:rFonts w:hint="eastAsia" w:eastAsia="宋体"/>
          <w:color w:val="000000"/>
          <w:sz w:val="21"/>
        </w:rPr>
        <w:t>无此情况</w:t>
      </w:r>
    </w:p>
    <w:tbl>
      <w:tblPr>
        <w:tblStyle w:val="9"/>
        <w:tblW w:w="973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3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7" w:hRule="atLeast"/>
          <w:jc w:val="center"/>
        </w:trPr>
        <w:tc>
          <w:tcPr>
            <w:tcW w:w="973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tabs>
                <w:tab w:val="left" w:pos="4963"/>
              </w:tabs>
              <w:spacing w:beforeLines="0" w:afterLines="0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（如：组织召开的重大国际会议，开展重要的对外经济活动，实施重要的人文社会交往项目，组织或者参与的重大科技攻关项目，组织或者参与重要的国际行动，开展有影响的对外扶贫救援，参与制定国际行业规则，在有影响的国际组织、国际非政府组织中担任重要职务或者与其建立正式工作关系，建立海外机构，依法发起或者参与发起成立国际性社会组织等）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</w:tr>
    </w:tbl>
    <w:p>
      <w:pPr>
        <w:widowControl w:val="0"/>
        <w:spacing w:beforeLines="0" w:afterLines="0"/>
        <w:rPr>
          <w:rFonts w:hint="default"/>
          <w:color w:val="000000"/>
          <w:sz w:val="21"/>
        </w:rPr>
      </w:pPr>
    </w:p>
    <w:p>
      <w:pPr>
        <w:widowControl w:val="0"/>
        <w:spacing w:beforeLines="0" w:afterLines="0"/>
        <w:rPr>
          <w:rFonts w:hint="eastAsia" w:ascii="宋体" w:hAnsi="宋体" w:eastAsia="宋体"/>
          <w:color w:val="000000"/>
          <w:sz w:val="21"/>
        </w:rPr>
      </w:pPr>
    </w:p>
    <w:p>
      <w:pPr>
        <w:widowControl w:val="0"/>
        <w:spacing w:beforeLines="0" w:afterLines="0"/>
        <w:rPr>
          <w:rFonts w:hint="eastAsia" w:ascii="宋体" w:hAnsi="宋体" w:eastAsia="宋体"/>
          <w:color w:val="000000"/>
          <w:sz w:val="21"/>
        </w:rPr>
      </w:pPr>
    </w:p>
    <w:p>
      <w:pPr>
        <w:widowControl w:val="0"/>
        <w:spacing w:beforeLines="0" w:afterLines="0"/>
        <w:rPr>
          <w:rFonts w:hint="default"/>
          <w:color w:val="000000"/>
          <w:sz w:val="21"/>
        </w:rPr>
      </w:pPr>
    </w:p>
    <w:p>
      <w:pPr>
        <w:widowControl w:val="0"/>
        <w:spacing w:beforeLines="0" w:afterLines="0"/>
        <w:rPr>
          <w:rFonts w:hint="default"/>
          <w:color w:val="000000"/>
          <w:sz w:val="21"/>
        </w:rPr>
      </w:pPr>
    </w:p>
    <w:p>
      <w:pPr>
        <w:widowControl w:val="0"/>
        <w:spacing w:beforeLines="0" w:afterLines="0"/>
        <w:rPr>
          <w:rFonts w:hint="default"/>
          <w:color w:val="000000"/>
          <w:sz w:val="21"/>
        </w:rPr>
      </w:pPr>
    </w:p>
    <w:p/>
    <w:sectPr>
      <w:pgSz w:w="11906" w:h="16838"/>
      <w:pgMar w:top="1089" w:right="1021" w:bottom="936" w:left="1021" w:header="851" w:footer="992" w:gutter="0"/>
      <w:lnNumType w:countBy="0" w:distance="36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B2hfnR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B1071"/>
    <w:multiLevelType w:val="multilevel"/>
    <w:tmpl w:val="060B1071"/>
    <w:lvl w:ilvl="0" w:tentative="0">
      <w:start w:val="1"/>
      <w:numFmt w:val="decimal"/>
      <w:lvlText w:val="%1."/>
      <w:lvlJc w:val="left"/>
      <w:pPr>
        <w:tabs>
          <w:tab w:val="left" w:pos="528"/>
        </w:tabs>
        <w:ind w:left="528" w:hanging="420"/>
      </w:pPr>
      <w:rPr>
        <w:rFonts w:hint="default"/>
        <w:u w:val="none" w:color="auto"/>
      </w:rPr>
    </w:lvl>
    <w:lvl w:ilvl="1" w:tentative="0">
      <w:start w:val="1"/>
      <w:numFmt w:val="lowerLetter"/>
      <w:lvlText w:val="%2)"/>
      <w:lvlJc w:val="left"/>
      <w:pPr>
        <w:tabs>
          <w:tab w:val="left" w:pos="948"/>
        </w:tabs>
        <w:ind w:left="948" w:hanging="420"/>
      </w:pPr>
      <w:rPr>
        <w:rFonts w:hint="default"/>
        <w:u w:val="none" w:color="auto"/>
      </w:rPr>
    </w:lvl>
    <w:lvl w:ilvl="2" w:tentative="0">
      <w:start w:val="1"/>
      <w:numFmt w:val="lowerRoman"/>
      <w:lvlText w:val="%3."/>
      <w:lvlJc w:val="right"/>
      <w:pPr>
        <w:tabs>
          <w:tab w:val="left" w:pos="1368"/>
        </w:tabs>
        <w:ind w:left="1368" w:hanging="420"/>
      </w:pPr>
      <w:rPr>
        <w:rFonts w:hint="default"/>
        <w:u w:val="none" w:color="auto"/>
      </w:rPr>
    </w:lvl>
    <w:lvl w:ilvl="3" w:tentative="0">
      <w:start w:val="1"/>
      <w:numFmt w:val="decimal"/>
      <w:lvlText w:val="%4."/>
      <w:lvlJc w:val="left"/>
      <w:pPr>
        <w:tabs>
          <w:tab w:val="left" w:pos="1788"/>
        </w:tabs>
        <w:ind w:left="1788" w:hanging="420"/>
      </w:pPr>
      <w:rPr>
        <w:rFonts w:hint="default"/>
        <w:u w:val="none" w:color="auto"/>
      </w:rPr>
    </w:lvl>
    <w:lvl w:ilvl="4" w:tentative="0">
      <w:start w:val="1"/>
      <w:numFmt w:val="lowerLetter"/>
      <w:lvlText w:val="%5)"/>
      <w:lvlJc w:val="left"/>
      <w:pPr>
        <w:tabs>
          <w:tab w:val="left" w:pos="2208"/>
        </w:tabs>
        <w:ind w:left="2208" w:hanging="420"/>
      </w:pPr>
      <w:rPr>
        <w:rFonts w:hint="default"/>
        <w:u w:val="none" w:color="auto"/>
      </w:rPr>
    </w:lvl>
    <w:lvl w:ilvl="5" w:tentative="0">
      <w:start w:val="1"/>
      <w:numFmt w:val="lowerRoman"/>
      <w:lvlText w:val="%6."/>
      <w:lvlJc w:val="right"/>
      <w:pPr>
        <w:tabs>
          <w:tab w:val="left" w:pos="2628"/>
        </w:tabs>
        <w:ind w:left="2628" w:hanging="420"/>
      </w:pPr>
      <w:rPr>
        <w:rFonts w:hint="default"/>
        <w:u w:val="none" w:color="auto"/>
      </w:rPr>
    </w:lvl>
    <w:lvl w:ilvl="6" w:tentative="0">
      <w:start w:val="1"/>
      <w:numFmt w:val="decimal"/>
      <w:lvlText w:val="%7."/>
      <w:lvlJc w:val="left"/>
      <w:pPr>
        <w:tabs>
          <w:tab w:val="left" w:pos="3048"/>
        </w:tabs>
        <w:ind w:left="3048" w:hanging="420"/>
      </w:pPr>
      <w:rPr>
        <w:rFonts w:hint="default"/>
        <w:u w:val="none" w:color="auto"/>
      </w:rPr>
    </w:lvl>
    <w:lvl w:ilvl="7" w:tentative="0">
      <w:start w:val="1"/>
      <w:numFmt w:val="lowerLetter"/>
      <w:lvlText w:val="%8)"/>
      <w:lvlJc w:val="left"/>
      <w:pPr>
        <w:tabs>
          <w:tab w:val="left" w:pos="3468"/>
        </w:tabs>
        <w:ind w:left="3468" w:hanging="420"/>
      </w:pPr>
      <w:rPr>
        <w:rFonts w:hint="default"/>
        <w:u w:val="none" w:color="auto"/>
      </w:rPr>
    </w:lvl>
    <w:lvl w:ilvl="8" w:tentative="0">
      <w:start w:val="1"/>
      <w:numFmt w:val="lowerRoman"/>
      <w:lvlText w:val="%9."/>
      <w:lvlJc w:val="right"/>
      <w:pPr>
        <w:tabs>
          <w:tab w:val="left" w:pos="3888"/>
        </w:tabs>
        <w:ind w:left="3888" w:hanging="420"/>
      </w:pPr>
      <w:rPr>
        <w:rFonts w:hint="default"/>
        <w:u w:val="none" w:color="auto"/>
      </w:rPr>
    </w:lvl>
  </w:abstractNum>
  <w:abstractNum w:abstractNumId="1">
    <w:nsid w:val="5E620C6B"/>
    <w:multiLevelType w:val="multilevel"/>
    <w:tmpl w:val="5E620C6B"/>
    <w:lvl w:ilvl="0" w:tentative="0">
      <w:start w:val="2"/>
      <w:numFmt w:val="chineseCounting"/>
      <w:suff w:val="nothing"/>
      <w:lvlText w:val="（%1）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310C99"/>
    <w:rsid w:val="0C7D5439"/>
    <w:rsid w:val="1AD21AE6"/>
    <w:rsid w:val="1CAF464F"/>
    <w:rsid w:val="26371270"/>
    <w:rsid w:val="2BBA0FD8"/>
    <w:rsid w:val="2D475FAA"/>
    <w:rsid w:val="3A5130F2"/>
    <w:rsid w:val="42503BC8"/>
    <w:rsid w:val="44EC1BB4"/>
    <w:rsid w:val="7045237A"/>
    <w:rsid w:val="76964050"/>
    <w:rsid w:val="7824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spacing w:beforeLines="0" w:afterLines="0"/>
      <w:jc w:val="both"/>
    </w:pPr>
    <w:rPr>
      <w:rFonts w:hint="default" w:asciiTheme="minorHAnsi" w:hAnsiTheme="minorHAnsi" w:eastAsiaTheme="minorEastAsia" w:cstheme="minorBidi"/>
      <w:kern w:val="2"/>
      <w:sz w:val="21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0"/>
    <w:pPr>
      <w:widowControl w:val="0"/>
      <w:spacing w:beforeLines="0" w:afterLines="0"/>
      <w:jc w:val="left"/>
    </w:pPr>
    <w:rPr>
      <w:rFonts w:hint="default"/>
      <w:sz w:val="21"/>
    </w:rPr>
  </w:style>
  <w:style w:type="paragraph" w:styleId="3">
    <w:name w:val="Body Text"/>
    <w:basedOn w:val="1"/>
    <w:unhideWhenUsed/>
    <w:qFormat/>
    <w:uiPriority w:val="0"/>
    <w:pPr>
      <w:widowControl w:val="0"/>
      <w:adjustRightInd w:val="0"/>
      <w:spacing w:beforeLines="0" w:afterLines="0" w:line="360" w:lineRule="auto"/>
      <w:textAlignment w:val="baseline"/>
    </w:pPr>
    <w:rPr>
      <w:rFonts w:hint="default" w:ascii="Times New Roman" w:hAnsi="Times New Roman" w:eastAsia="楷体_GB2312"/>
      <w:b/>
      <w:kern w:val="0"/>
      <w:sz w:val="18"/>
    </w:rPr>
  </w:style>
  <w:style w:type="paragraph" w:styleId="4">
    <w:name w:val="Body Text Indent"/>
    <w:basedOn w:val="1"/>
    <w:unhideWhenUsed/>
    <w:qFormat/>
    <w:uiPriority w:val="0"/>
    <w:pPr>
      <w:widowControl w:val="0"/>
      <w:spacing w:beforeLines="0" w:after="120" w:afterLines="0"/>
      <w:ind w:left="420" w:leftChars="200"/>
    </w:pPr>
    <w:rPr>
      <w:rFonts w:hint="default"/>
      <w:sz w:val="21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unhideWhenUsed/>
    <w:qFormat/>
    <w:uiPriority w:val="99"/>
    <w:pPr>
      <w:spacing w:before="100" w:beforeLines="0" w:beforeAutospacing="1" w:after="100" w:afterLines="0" w:afterAutospacing="1"/>
      <w:jc w:val="left"/>
    </w:pPr>
    <w:rPr>
      <w:rFonts w:hint="eastAsia" w:ascii="宋体" w:hAnsi="宋体" w:eastAsia="宋体"/>
      <w:kern w:val="0"/>
      <w:sz w:val="24"/>
    </w:rPr>
  </w:style>
  <w:style w:type="paragraph" w:styleId="8">
    <w:name w:val="Body Text First Indent 2"/>
    <w:basedOn w:val="4"/>
    <w:unhideWhenUsed/>
    <w:qFormat/>
    <w:uiPriority w:val="0"/>
    <w:pPr>
      <w:spacing w:beforeLines="0" w:afterLines="0"/>
      <w:ind w:firstLine="420" w:firstLineChars="200"/>
    </w:pPr>
    <w:rPr>
      <w:rFonts w:hint="default"/>
      <w:sz w:val="21"/>
    </w:rPr>
  </w:style>
  <w:style w:type="character" w:styleId="11">
    <w:name w:val="Strong"/>
    <w:basedOn w:val="10"/>
    <w:unhideWhenUsed/>
    <w:qFormat/>
    <w:uiPriority w:val="22"/>
    <w:rPr>
      <w:rFonts w:hint="default"/>
      <w:b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居延河</cp:lastModifiedBy>
  <cp:lastPrinted>2020-04-01T09:00:00Z</cp:lastPrinted>
  <dcterms:modified xsi:type="dcterms:W3CDTF">2020-04-14T01:26:54Z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