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2408" w:rsidRDefault="006F59A5">
      <w:pPr>
        <w:spacing w:line="587" w:lineRule="exact"/>
        <w:jc w:val="center"/>
        <w:rPr>
          <w:rFonts w:ascii="方正小标宋简体" w:eastAsia="方正小标宋简体" w:hAnsi="方正小标宋简体" w:cs="方正小标宋简体"/>
          <w:color w:val="333333"/>
          <w:spacing w:val="8"/>
          <w:sz w:val="44"/>
          <w:szCs w:val="44"/>
          <w:shd w:val="clear" w:color="auto" w:fill="FFFFFF"/>
        </w:rPr>
      </w:pPr>
      <w:bookmarkStart w:id="0" w:name="_GoBack"/>
      <w:r>
        <w:rPr>
          <w:rFonts w:ascii="方正小标宋简体" w:eastAsia="方正小标宋简体" w:hAnsi="方正小标宋简体" w:cs="方正小标宋简体" w:hint="eastAsia"/>
          <w:color w:val="333333"/>
          <w:spacing w:val="8"/>
          <w:sz w:val="44"/>
          <w:szCs w:val="44"/>
          <w:shd w:val="clear" w:color="auto" w:fill="FFFFFF"/>
        </w:rPr>
        <w:t>张掖市发展和改革委员会关于在新型冠状病毒感染的肺炎疫情防控期间调整政务服务事项办理方式的公告</w:t>
      </w:r>
    </w:p>
    <w:bookmarkEnd w:id="0"/>
    <w:p w:rsidR="00572408" w:rsidRDefault="00572408">
      <w:pPr>
        <w:ind w:firstLineChars="200" w:firstLine="672"/>
        <w:jc w:val="left"/>
        <w:rPr>
          <w:rFonts w:ascii="仿宋_GB2312" w:eastAsia="仿宋_GB2312" w:hAnsi="仿宋_GB2312" w:cs="仿宋_GB2312"/>
          <w:color w:val="000000"/>
          <w:spacing w:val="8"/>
          <w:sz w:val="32"/>
          <w:szCs w:val="32"/>
          <w:shd w:val="clear" w:color="auto" w:fill="FFFFFF"/>
        </w:rPr>
      </w:pPr>
    </w:p>
    <w:p w:rsidR="00572408" w:rsidRDefault="006F59A5">
      <w:pPr>
        <w:ind w:firstLineChars="200" w:firstLine="672"/>
        <w:jc w:val="left"/>
        <w:rPr>
          <w:rFonts w:ascii="仿宋_GB2312" w:eastAsia="仿宋_GB2312" w:hAnsi="仿宋_GB2312" w:cs="仿宋_GB2312"/>
          <w:color w:val="000000"/>
          <w:spacing w:val="8"/>
          <w:sz w:val="32"/>
          <w:szCs w:val="32"/>
          <w:shd w:val="clear" w:color="auto" w:fill="FFFFFF"/>
        </w:rPr>
      </w:pPr>
      <w:r>
        <w:rPr>
          <w:rFonts w:ascii="仿宋_GB2312" w:eastAsia="仿宋_GB2312" w:hAnsi="仿宋_GB2312" w:cs="仿宋_GB2312" w:hint="eastAsia"/>
          <w:color w:val="000000"/>
          <w:spacing w:val="8"/>
          <w:sz w:val="32"/>
          <w:szCs w:val="32"/>
          <w:shd w:val="clear" w:color="auto" w:fill="FFFFFF"/>
        </w:rPr>
        <w:t>为坚决贯彻落实党中央、国务院和省委省政府、市委市政府关于做好新型冠状病毒感染的肺炎疫情防控工作要求，进一步减少人员聚集，阻断疫情传播，切实维护广大人民群众身体健康和生命安全，根据</w:t>
      </w:r>
      <w:r>
        <w:rPr>
          <w:rFonts w:ascii="仿宋_GB2312" w:eastAsia="仿宋_GB2312" w:hAnsi="仿宋_GB2312" w:cs="仿宋_GB2312"/>
          <w:color w:val="000000"/>
          <w:spacing w:val="8"/>
          <w:sz w:val="32"/>
          <w:szCs w:val="32"/>
          <w:shd w:val="clear" w:color="auto" w:fill="FFFFFF"/>
        </w:rPr>
        <w:t>省发展改革委《</w:t>
      </w:r>
      <w:r>
        <w:rPr>
          <w:rFonts w:ascii="仿宋_GB2312" w:eastAsia="仿宋_GB2312" w:hAnsi="仿宋_GB2312" w:cs="仿宋_GB2312" w:hint="eastAsia"/>
          <w:color w:val="000000"/>
          <w:spacing w:val="8"/>
          <w:sz w:val="32"/>
          <w:szCs w:val="32"/>
          <w:shd w:val="clear" w:color="auto" w:fill="FFFFFF"/>
        </w:rPr>
        <w:t>关于在新型冠状病毒感染的肺炎疫情防控期间调整政务服务事项办理方式的公告</w:t>
      </w:r>
      <w:r>
        <w:rPr>
          <w:rFonts w:ascii="仿宋_GB2312" w:eastAsia="仿宋_GB2312" w:hAnsi="仿宋_GB2312" w:cs="仿宋_GB2312"/>
          <w:color w:val="000000"/>
          <w:spacing w:val="8"/>
          <w:sz w:val="32"/>
          <w:szCs w:val="32"/>
          <w:shd w:val="clear" w:color="auto" w:fill="FFFFFF"/>
        </w:rPr>
        <w:t>》和</w:t>
      </w:r>
      <w:r>
        <w:rPr>
          <w:rFonts w:ascii="仿宋_GB2312" w:eastAsia="仿宋_GB2312" w:hAnsi="仿宋_GB2312" w:cs="仿宋_GB2312" w:hint="eastAsia"/>
          <w:color w:val="000000"/>
          <w:spacing w:val="8"/>
          <w:sz w:val="32"/>
          <w:szCs w:val="32"/>
          <w:shd w:val="clear" w:color="auto" w:fill="FFFFFF"/>
        </w:rPr>
        <w:t>市疫情联防联控领导小组办公室《关于全市各级政务大厅暂时停止现场业务办理全面推行“网上办事”“不见面审批</w:t>
      </w:r>
      <w:proofErr w:type="gramStart"/>
      <w:r>
        <w:rPr>
          <w:rFonts w:ascii="仿宋_GB2312" w:eastAsia="仿宋_GB2312" w:hAnsi="仿宋_GB2312" w:cs="仿宋_GB2312" w:hint="eastAsia"/>
          <w:color w:val="000000"/>
          <w:spacing w:val="8"/>
          <w:sz w:val="32"/>
          <w:szCs w:val="32"/>
          <w:shd w:val="clear" w:color="auto" w:fill="FFFFFF"/>
        </w:rPr>
        <w:t>”</w:t>
      </w:r>
      <w:proofErr w:type="gramEnd"/>
      <w:r>
        <w:rPr>
          <w:rFonts w:ascii="仿宋_GB2312" w:eastAsia="仿宋_GB2312" w:hAnsi="仿宋_GB2312" w:cs="仿宋_GB2312" w:hint="eastAsia"/>
          <w:color w:val="000000"/>
          <w:spacing w:val="8"/>
          <w:sz w:val="32"/>
          <w:szCs w:val="32"/>
          <w:shd w:val="clear" w:color="auto" w:fill="FFFFFF"/>
        </w:rPr>
        <w:t>的通知</w:t>
      </w:r>
      <w:proofErr w:type="gramStart"/>
      <w:r>
        <w:rPr>
          <w:rFonts w:ascii="仿宋_GB2312" w:eastAsia="仿宋_GB2312" w:hAnsi="仿宋_GB2312" w:cs="仿宋_GB2312" w:hint="eastAsia"/>
          <w:color w:val="000000"/>
          <w:spacing w:val="8"/>
          <w:sz w:val="32"/>
          <w:szCs w:val="32"/>
          <w:shd w:val="clear" w:color="auto" w:fill="FFFFFF"/>
        </w:rPr>
        <w:t>》</w:t>
      </w:r>
      <w:proofErr w:type="gramEnd"/>
      <w:r>
        <w:rPr>
          <w:rFonts w:ascii="仿宋_GB2312" w:eastAsia="仿宋_GB2312" w:hAnsi="仿宋_GB2312" w:cs="仿宋_GB2312" w:hint="eastAsia"/>
          <w:color w:val="000000"/>
          <w:spacing w:val="8"/>
          <w:sz w:val="32"/>
          <w:szCs w:val="32"/>
          <w:shd w:val="clear" w:color="auto" w:fill="FFFFFF"/>
        </w:rPr>
        <w:t>（张防控办发〔2020〕15号）精神，为切实做好投资项目并联审批综合窗口各项政务服务事项正常受理，我委决定自2月3日起至疫情解除期间，对办理方式进行相应调整，现公告如下：</w:t>
      </w:r>
    </w:p>
    <w:p w:rsidR="00572408" w:rsidRDefault="006F59A5">
      <w:pPr>
        <w:pStyle w:val="a3"/>
        <w:widowControl/>
        <w:spacing w:beforeAutospacing="0" w:afterAutospacing="0" w:line="587" w:lineRule="exact"/>
        <w:ind w:firstLine="645"/>
      </w:pPr>
      <w:r>
        <w:rPr>
          <w:rFonts w:ascii="黑体" w:eastAsia="黑体" w:hAnsi="宋体" w:cs="黑体"/>
          <w:color w:val="000000"/>
          <w:spacing w:val="8"/>
          <w:sz w:val="31"/>
          <w:szCs w:val="31"/>
          <w:shd w:val="clear" w:color="auto" w:fill="FFFFFF"/>
        </w:rPr>
        <w:t>一、</w:t>
      </w:r>
      <w:r>
        <w:rPr>
          <w:rFonts w:ascii="黑体" w:eastAsia="黑体" w:hAnsi="宋体" w:cs="黑体" w:hint="eastAsia"/>
          <w:color w:val="000000"/>
          <w:spacing w:val="8"/>
          <w:sz w:val="31"/>
          <w:szCs w:val="31"/>
          <w:shd w:val="clear" w:color="auto" w:fill="FFFFFF"/>
        </w:rPr>
        <w:t>项目网上申报指南</w:t>
      </w:r>
    </w:p>
    <w:p w:rsidR="00572408" w:rsidRDefault="006F59A5">
      <w:pPr>
        <w:pStyle w:val="a3"/>
        <w:widowControl/>
        <w:spacing w:beforeAutospacing="0" w:afterAutospacing="0" w:line="587" w:lineRule="exact"/>
        <w:ind w:firstLine="645"/>
      </w:pPr>
      <w:r>
        <w:rPr>
          <w:rFonts w:ascii="仿宋_GB2312" w:eastAsia="仿宋_GB2312" w:hAnsi="微软雅黑" w:cs="仿宋_GB2312" w:hint="eastAsia"/>
          <w:color w:val="000000"/>
          <w:spacing w:val="8"/>
          <w:sz w:val="31"/>
          <w:szCs w:val="31"/>
          <w:shd w:val="clear" w:color="auto" w:fill="FFFFFF"/>
        </w:rPr>
        <w:t>项目单位提交审批、核准和备案等事项纸质材料前，应先通过甘肃政务服务网投资项目审批端口，真实、准确、完整地填报项目基本信息，并取得项目代码。</w:t>
      </w:r>
    </w:p>
    <w:p w:rsidR="00572408" w:rsidRDefault="006F59A5">
      <w:pPr>
        <w:pStyle w:val="a3"/>
        <w:widowControl/>
        <w:spacing w:beforeAutospacing="0" w:afterAutospacing="0" w:line="587" w:lineRule="exact"/>
        <w:ind w:firstLine="645"/>
      </w:pPr>
      <w:r>
        <w:rPr>
          <w:rFonts w:ascii="楷体_GB2312" w:eastAsia="楷体_GB2312" w:hAnsi="微软雅黑" w:cs="楷体_GB2312"/>
          <w:color w:val="000000"/>
          <w:spacing w:val="8"/>
          <w:sz w:val="31"/>
          <w:szCs w:val="31"/>
          <w:shd w:val="clear" w:color="auto" w:fill="FFFFFF"/>
        </w:rPr>
        <w:t>（一）注册</w:t>
      </w:r>
    </w:p>
    <w:p w:rsidR="00572408" w:rsidRDefault="006F59A5">
      <w:pPr>
        <w:pStyle w:val="a3"/>
        <w:widowControl/>
        <w:spacing w:beforeAutospacing="0" w:afterAutospacing="0" w:line="587" w:lineRule="exact"/>
        <w:ind w:firstLine="645"/>
        <w:rPr>
          <w:rFonts w:ascii="仿宋_GB2312" w:eastAsia="仿宋_GB2312" w:hAnsi="微软雅黑" w:cs="仿宋_GB2312"/>
          <w:color w:val="000000"/>
          <w:spacing w:val="8"/>
          <w:sz w:val="31"/>
          <w:szCs w:val="31"/>
          <w:shd w:val="clear" w:color="auto" w:fill="FFFFFF"/>
        </w:rPr>
      </w:pPr>
      <w:r>
        <w:rPr>
          <w:rFonts w:ascii="仿宋_GB2312" w:eastAsia="仿宋_GB2312" w:hAnsi="微软雅黑" w:cs="仿宋_GB2312" w:hint="eastAsia"/>
          <w:color w:val="000000"/>
          <w:spacing w:val="8"/>
          <w:sz w:val="31"/>
          <w:szCs w:val="31"/>
          <w:shd w:val="clear" w:color="auto" w:fill="FFFFFF"/>
        </w:rPr>
        <w:lastRenderedPageBreak/>
        <w:t>打开甘肃政务服务网（www.gszwfw.gov.cn），站点切换为“张掖子站”，选择“法人用户注册”。</w:t>
      </w:r>
    </w:p>
    <w:p w:rsidR="00572408" w:rsidRDefault="006F59A5">
      <w:pPr>
        <w:pStyle w:val="a3"/>
        <w:widowControl/>
        <w:spacing w:beforeAutospacing="0" w:afterAutospacing="0" w:line="587" w:lineRule="exact"/>
      </w:pPr>
      <w:r>
        <w:rPr>
          <w:noProof/>
        </w:rPr>
        <w:drawing>
          <wp:anchor distT="0" distB="0" distL="114300" distR="114300" simplePos="0" relativeHeight="251658240" behindDoc="0" locked="0" layoutInCell="1" allowOverlap="1">
            <wp:simplePos x="0" y="0"/>
            <wp:positionH relativeFrom="column">
              <wp:posOffset>33020</wp:posOffset>
            </wp:positionH>
            <wp:positionV relativeFrom="paragraph">
              <wp:posOffset>86360</wp:posOffset>
            </wp:positionV>
            <wp:extent cx="5502910" cy="1812925"/>
            <wp:effectExtent l="0" t="0" r="2540" b="15875"/>
            <wp:wrapSquare wrapText="bothSides"/>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6"/>
                    <a:stretch>
                      <a:fillRect/>
                    </a:stretch>
                  </pic:blipFill>
                  <pic:spPr>
                    <a:xfrm>
                      <a:off x="0" y="0"/>
                      <a:ext cx="5502910" cy="1812925"/>
                    </a:xfrm>
                    <a:prstGeom prst="rect">
                      <a:avLst/>
                    </a:prstGeom>
                    <a:noFill/>
                    <a:ln>
                      <a:noFill/>
                    </a:ln>
                  </pic:spPr>
                </pic:pic>
              </a:graphicData>
            </a:graphic>
          </wp:anchor>
        </w:drawing>
      </w:r>
      <w:r>
        <w:rPr>
          <w:rFonts w:ascii="仿宋_GB2312" w:eastAsia="仿宋_GB2312" w:hAnsi="微软雅黑" w:cs="仿宋_GB2312" w:hint="eastAsia"/>
          <w:b/>
          <w:color w:val="000000"/>
          <w:spacing w:val="8"/>
          <w:sz w:val="31"/>
          <w:szCs w:val="31"/>
          <w:shd w:val="clear" w:color="auto" w:fill="FFFFFF"/>
        </w:rPr>
        <w:t>1.企业法人注册</w:t>
      </w:r>
    </w:p>
    <w:p w:rsidR="00572408" w:rsidRDefault="006F59A5">
      <w:pPr>
        <w:pStyle w:val="a3"/>
        <w:widowControl/>
        <w:spacing w:beforeAutospacing="0" w:afterAutospacing="0" w:line="587" w:lineRule="exact"/>
        <w:ind w:firstLine="645"/>
      </w:pPr>
      <w:r>
        <w:rPr>
          <w:rFonts w:ascii="仿宋_GB2312" w:eastAsia="仿宋_GB2312" w:hAnsi="微软雅黑" w:cs="仿宋_GB2312" w:hint="eastAsia"/>
          <w:color w:val="000000"/>
          <w:spacing w:val="8"/>
          <w:sz w:val="31"/>
          <w:szCs w:val="31"/>
          <w:shd w:val="clear" w:color="auto" w:fill="FFFFFF"/>
        </w:rPr>
        <w:t>（1）填写企业名称、工商注册号/统一社会信用代码、法人姓名、民族、身份证号码等信息。</w:t>
      </w:r>
    </w:p>
    <w:p w:rsidR="00572408" w:rsidRDefault="006F59A5">
      <w:pPr>
        <w:pStyle w:val="a3"/>
        <w:widowControl/>
        <w:spacing w:beforeAutospacing="0" w:afterAutospacing="0" w:line="587" w:lineRule="exact"/>
        <w:ind w:firstLine="645"/>
      </w:pPr>
      <w:r>
        <w:rPr>
          <w:rFonts w:ascii="仿宋_GB2312" w:eastAsia="仿宋_GB2312" w:hAnsi="微软雅黑" w:cs="仿宋_GB2312" w:hint="eastAsia"/>
          <w:color w:val="000000"/>
          <w:spacing w:val="8"/>
          <w:sz w:val="31"/>
          <w:szCs w:val="31"/>
          <w:shd w:val="clear" w:color="auto" w:fill="FFFFFF"/>
        </w:rPr>
        <w:t>（2）填写用户名、密码、电子邮箱、手机号码等信息。</w:t>
      </w:r>
    </w:p>
    <w:p w:rsidR="00572408" w:rsidRDefault="006F59A5">
      <w:pPr>
        <w:pStyle w:val="a3"/>
        <w:widowControl/>
        <w:spacing w:beforeAutospacing="0" w:afterAutospacing="0" w:line="587" w:lineRule="exact"/>
        <w:ind w:firstLine="645"/>
        <w:rPr>
          <w:rFonts w:ascii="仿宋_GB2312" w:eastAsia="仿宋_GB2312" w:hAnsi="微软雅黑" w:cs="仿宋_GB2312"/>
          <w:color w:val="000000"/>
          <w:spacing w:val="8"/>
          <w:sz w:val="31"/>
          <w:szCs w:val="31"/>
          <w:shd w:val="clear" w:color="auto" w:fill="FFFFFF"/>
        </w:rPr>
      </w:pPr>
      <w:r>
        <w:rPr>
          <w:rFonts w:ascii="仿宋_GB2312" w:eastAsia="仿宋_GB2312" w:hAnsi="微软雅黑" w:cs="仿宋_GB2312" w:hint="eastAsia"/>
          <w:color w:val="000000"/>
          <w:spacing w:val="8"/>
          <w:sz w:val="31"/>
          <w:szCs w:val="31"/>
          <w:shd w:val="clear" w:color="auto" w:fill="FFFFFF"/>
        </w:rPr>
        <w:t>（3）输入手机接收的验证码，注册成功。</w:t>
      </w:r>
    </w:p>
    <w:p w:rsidR="00572408" w:rsidRDefault="006F59A5">
      <w:pPr>
        <w:pStyle w:val="a3"/>
        <w:widowControl/>
        <w:spacing w:beforeAutospacing="0" w:afterAutospacing="0" w:line="587" w:lineRule="exact"/>
        <w:rPr>
          <w:rFonts w:ascii="仿宋_GB2312" w:eastAsia="仿宋_GB2312" w:hAnsi="微软雅黑" w:cs="仿宋_GB2312"/>
          <w:b/>
          <w:color w:val="000000"/>
          <w:spacing w:val="8"/>
          <w:sz w:val="31"/>
          <w:szCs w:val="31"/>
          <w:shd w:val="clear" w:color="auto" w:fill="FFFFFF"/>
        </w:rPr>
      </w:pPr>
      <w:r>
        <w:rPr>
          <w:noProof/>
        </w:rPr>
        <w:drawing>
          <wp:anchor distT="0" distB="0" distL="114300" distR="114300" simplePos="0" relativeHeight="251659264" behindDoc="0" locked="0" layoutInCell="1" allowOverlap="1">
            <wp:simplePos x="0" y="0"/>
            <wp:positionH relativeFrom="column">
              <wp:posOffset>-8255</wp:posOffset>
            </wp:positionH>
            <wp:positionV relativeFrom="paragraph">
              <wp:posOffset>105410</wp:posOffset>
            </wp:positionV>
            <wp:extent cx="5660390" cy="3110865"/>
            <wp:effectExtent l="0" t="0" r="16510" b="13335"/>
            <wp:wrapSquare wrapText="bothSides"/>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7"/>
                    <a:stretch>
                      <a:fillRect/>
                    </a:stretch>
                  </pic:blipFill>
                  <pic:spPr>
                    <a:xfrm>
                      <a:off x="0" y="0"/>
                      <a:ext cx="5660390" cy="3110865"/>
                    </a:xfrm>
                    <a:prstGeom prst="rect">
                      <a:avLst/>
                    </a:prstGeom>
                    <a:noFill/>
                    <a:ln>
                      <a:noFill/>
                    </a:ln>
                  </pic:spPr>
                </pic:pic>
              </a:graphicData>
            </a:graphic>
          </wp:anchor>
        </w:drawing>
      </w:r>
      <w:r>
        <w:rPr>
          <w:rFonts w:ascii="仿宋_GB2312" w:eastAsia="仿宋_GB2312" w:hAnsi="微软雅黑" w:cs="仿宋_GB2312" w:hint="eastAsia"/>
          <w:b/>
          <w:color w:val="000000"/>
          <w:spacing w:val="8"/>
          <w:sz w:val="31"/>
          <w:szCs w:val="31"/>
          <w:shd w:val="clear" w:color="auto" w:fill="FFFFFF"/>
        </w:rPr>
        <w:t>2.非企业法人注册</w:t>
      </w:r>
    </w:p>
    <w:p w:rsidR="00572408" w:rsidRDefault="006F59A5">
      <w:pPr>
        <w:pStyle w:val="a3"/>
        <w:widowControl/>
        <w:spacing w:beforeAutospacing="0" w:afterAutospacing="0" w:line="587" w:lineRule="exact"/>
        <w:ind w:firstLineChars="200" w:firstLine="652"/>
      </w:pPr>
      <w:r>
        <w:rPr>
          <w:rFonts w:ascii="仿宋_GB2312" w:eastAsia="仿宋_GB2312" w:hAnsi="微软雅黑" w:cs="仿宋_GB2312" w:hint="eastAsia"/>
          <w:color w:val="000000"/>
          <w:spacing w:val="8"/>
          <w:sz w:val="31"/>
          <w:szCs w:val="31"/>
          <w:shd w:val="clear" w:color="auto" w:fill="FFFFFF"/>
        </w:rPr>
        <w:lastRenderedPageBreak/>
        <w:t>（1）填写机构名称、组织机构代码、机构负责人姓名、民族、身份证号码等信息。</w:t>
      </w:r>
    </w:p>
    <w:p w:rsidR="00572408" w:rsidRDefault="006F59A5">
      <w:pPr>
        <w:pStyle w:val="a3"/>
        <w:widowControl/>
        <w:spacing w:beforeAutospacing="0" w:afterAutospacing="0" w:line="587" w:lineRule="exact"/>
        <w:ind w:firstLine="645"/>
      </w:pPr>
      <w:r>
        <w:rPr>
          <w:rFonts w:ascii="仿宋_GB2312" w:eastAsia="仿宋_GB2312" w:hAnsi="微软雅黑" w:cs="仿宋_GB2312" w:hint="eastAsia"/>
          <w:color w:val="000000"/>
          <w:spacing w:val="8"/>
          <w:sz w:val="31"/>
          <w:szCs w:val="31"/>
          <w:shd w:val="clear" w:color="auto" w:fill="FFFFFF"/>
        </w:rPr>
        <w:t>（2）填写用户名、密码、电子邮箱、手机号码等信息。</w:t>
      </w:r>
    </w:p>
    <w:p w:rsidR="00572408" w:rsidRDefault="006F59A5">
      <w:pPr>
        <w:pStyle w:val="a3"/>
        <w:widowControl/>
        <w:spacing w:beforeAutospacing="0" w:afterAutospacing="0" w:line="587" w:lineRule="exact"/>
        <w:ind w:firstLine="645"/>
        <w:rPr>
          <w:rFonts w:ascii="仿宋_GB2312" w:eastAsia="仿宋_GB2312" w:hAnsi="微软雅黑" w:cs="仿宋_GB2312"/>
          <w:color w:val="000000"/>
          <w:spacing w:val="8"/>
          <w:sz w:val="31"/>
          <w:szCs w:val="31"/>
          <w:shd w:val="clear" w:color="auto" w:fill="FFFFFF"/>
        </w:rPr>
      </w:pPr>
      <w:r>
        <w:rPr>
          <w:rFonts w:ascii="仿宋_GB2312" w:eastAsia="仿宋_GB2312" w:hAnsi="微软雅黑" w:cs="仿宋_GB2312" w:hint="eastAsia"/>
          <w:color w:val="000000"/>
          <w:spacing w:val="8"/>
          <w:sz w:val="31"/>
          <w:szCs w:val="31"/>
          <w:shd w:val="clear" w:color="auto" w:fill="FFFFFF"/>
        </w:rPr>
        <w:t>（3）输入手机接收的验证码，注册成功。</w:t>
      </w:r>
    </w:p>
    <w:p w:rsidR="00572408" w:rsidRDefault="006F59A5">
      <w:pPr>
        <w:pStyle w:val="a3"/>
        <w:widowControl/>
        <w:spacing w:beforeAutospacing="0" w:afterAutospacing="0" w:line="587" w:lineRule="exact"/>
      </w:pPr>
      <w:r>
        <w:rPr>
          <w:noProof/>
        </w:rPr>
        <w:drawing>
          <wp:anchor distT="0" distB="0" distL="114300" distR="114300" simplePos="0" relativeHeight="251661312" behindDoc="0" locked="0" layoutInCell="1" allowOverlap="1">
            <wp:simplePos x="0" y="0"/>
            <wp:positionH relativeFrom="column">
              <wp:posOffset>-99060</wp:posOffset>
            </wp:positionH>
            <wp:positionV relativeFrom="paragraph">
              <wp:posOffset>50800</wp:posOffset>
            </wp:positionV>
            <wp:extent cx="5616575" cy="4078605"/>
            <wp:effectExtent l="0" t="0" r="3175" b="17145"/>
            <wp:wrapSquare wrapText="bothSides"/>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7"/>
                    <a:stretch>
                      <a:fillRect/>
                    </a:stretch>
                  </pic:blipFill>
                  <pic:spPr>
                    <a:xfrm>
                      <a:off x="0" y="0"/>
                      <a:ext cx="5616575" cy="4078605"/>
                    </a:xfrm>
                    <a:prstGeom prst="rect">
                      <a:avLst/>
                    </a:prstGeom>
                    <a:noFill/>
                    <a:ln>
                      <a:noFill/>
                    </a:ln>
                  </pic:spPr>
                </pic:pic>
              </a:graphicData>
            </a:graphic>
          </wp:anchor>
        </w:drawing>
      </w:r>
      <w:r>
        <w:rPr>
          <w:rFonts w:hint="eastAsia"/>
        </w:rPr>
        <w:t xml:space="preserve">    </w:t>
      </w:r>
      <w:r>
        <w:rPr>
          <w:rFonts w:ascii="楷体_GB2312" w:eastAsia="楷体_GB2312" w:hAnsi="微软雅黑" w:cs="楷体_GB2312"/>
          <w:color w:val="000000"/>
          <w:spacing w:val="8"/>
          <w:sz w:val="31"/>
          <w:szCs w:val="31"/>
          <w:shd w:val="clear" w:color="auto" w:fill="FFFFFF"/>
        </w:rPr>
        <w:t>（二）登录</w:t>
      </w:r>
    </w:p>
    <w:p w:rsidR="00572408" w:rsidRDefault="006F59A5">
      <w:pPr>
        <w:pStyle w:val="a3"/>
        <w:widowControl/>
        <w:spacing w:beforeAutospacing="0" w:afterAutospacing="0" w:line="587" w:lineRule="exact"/>
        <w:ind w:firstLineChars="200" w:firstLine="652"/>
        <w:jc w:val="both"/>
        <w:rPr>
          <w:rFonts w:ascii="仿宋_GB2312" w:eastAsia="仿宋_GB2312" w:hAnsi="微软雅黑" w:cs="仿宋_GB2312"/>
          <w:color w:val="000000"/>
          <w:spacing w:val="8"/>
          <w:sz w:val="31"/>
          <w:szCs w:val="31"/>
          <w:shd w:val="clear" w:color="auto" w:fill="FFFFFF"/>
        </w:rPr>
      </w:pPr>
      <w:r>
        <w:rPr>
          <w:rFonts w:ascii="仿宋_GB2312" w:eastAsia="仿宋_GB2312" w:hAnsi="微软雅黑" w:cs="仿宋_GB2312" w:hint="eastAsia"/>
          <w:color w:val="000000"/>
          <w:spacing w:val="8"/>
          <w:sz w:val="31"/>
          <w:szCs w:val="31"/>
          <w:shd w:val="clear" w:color="auto" w:fill="FFFFFF"/>
        </w:rPr>
        <w:t>打开甘肃政务服务网（www.gszwfw.gov.cn），站点切换为“张掖子站”，选择“法人用户登录”，输入用户名、密码和验证码。</w:t>
      </w:r>
    </w:p>
    <w:p w:rsidR="00572408" w:rsidRDefault="006F59A5">
      <w:pPr>
        <w:pStyle w:val="a3"/>
        <w:widowControl/>
        <w:spacing w:beforeAutospacing="0" w:afterAutospacing="0" w:line="587" w:lineRule="exact"/>
        <w:jc w:val="both"/>
      </w:pPr>
      <w:r>
        <w:rPr>
          <w:noProof/>
        </w:rPr>
        <w:lastRenderedPageBreak/>
        <w:drawing>
          <wp:anchor distT="0" distB="0" distL="114300" distR="114300" simplePos="0" relativeHeight="251662336" behindDoc="0" locked="0" layoutInCell="1" allowOverlap="1">
            <wp:simplePos x="0" y="0"/>
            <wp:positionH relativeFrom="column">
              <wp:posOffset>190500</wp:posOffset>
            </wp:positionH>
            <wp:positionV relativeFrom="paragraph">
              <wp:posOffset>73660</wp:posOffset>
            </wp:positionV>
            <wp:extent cx="5353050" cy="2844165"/>
            <wp:effectExtent l="0" t="0" r="0" b="13335"/>
            <wp:wrapSquare wrapText="bothSides"/>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8"/>
                    <a:stretch>
                      <a:fillRect/>
                    </a:stretch>
                  </pic:blipFill>
                  <pic:spPr>
                    <a:xfrm>
                      <a:off x="0" y="0"/>
                      <a:ext cx="5353050" cy="2844165"/>
                    </a:xfrm>
                    <a:prstGeom prst="rect">
                      <a:avLst/>
                    </a:prstGeom>
                    <a:noFill/>
                    <a:ln>
                      <a:noFill/>
                    </a:ln>
                  </pic:spPr>
                </pic:pic>
              </a:graphicData>
            </a:graphic>
          </wp:anchor>
        </w:drawing>
      </w:r>
      <w:r>
        <w:rPr>
          <w:rFonts w:hint="eastAsia"/>
        </w:rPr>
        <w:t xml:space="preserve">    </w:t>
      </w:r>
      <w:r>
        <w:rPr>
          <w:rFonts w:ascii="楷体_GB2312" w:eastAsia="楷体_GB2312" w:hAnsi="微软雅黑" w:cs="楷体_GB2312"/>
          <w:color w:val="000000"/>
          <w:spacing w:val="8"/>
          <w:sz w:val="31"/>
          <w:szCs w:val="31"/>
          <w:shd w:val="clear" w:color="auto" w:fill="FFFFFF"/>
        </w:rPr>
        <w:t>（三）审批、核准、备案项目申报</w:t>
      </w:r>
    </w:p>
    <w:p w:rsidR="00572408" w:rsidRDefault="006F59A5">
      <w:pPr>
        <w:pStyle w:val="a3"/>
        <w:widowControl/>
        <w:spacing w:beforeAutospacing="0" w:afterAutospacing="0" w:line="587" w:lineRule="exact"/>
        <w:ind w:firstLine="645"/>
        <w:rPr>
          <w:rFonts w:ascii="仿宋_GB2312" w:eastAsia="仿宋_GB2312" w:hAnsi="微软雅黑" w:cs="仿宋_GB2312"/>
          <w:color w:val="000000"/>
          <w:spacing w:val="8"/>
          <w:sz w:val="31"/>
          <w:szCs w:val="31"/>
          <w:shd w:val="clear" w:color="auto" w:fill="FFFFFF"/>
        </w:rPr>
      </w:pPr>
      <w:r>
        <w:rPr>
          <w:rFonts w:ascii="仿宋_GB2312" w:eastAsia="仿宋_GB2312" w:hAnsi="微软雅黑" w:cs="仿宋_GB2312" w:hint="eastAsia"/>
          <w:color w:val="000000"/>
          <w:spacing w:val="8"/>
          <w:sz w:val="31"/>
          <w:szCs w:val="31"/>
          <w:shd w:val="clear" w:color="auto" w:fill="FFFFFF"/>
        </w:rPr>
        <w:t>站点切换为“张掖子站”，在“主页面选择栏”中点击“投资项目申报”。</w:t>
      </w:r>
    </w:p>
    <w:p w:rsidR="00572408" w:rsidRDefault="006F59A5">
      <w:pPr>
        <w:pStyle w:val="a3"/>
        <w:widowControl/>
        <w:spacing w:beforeAutospacing="0" w:afterAutospacing="0" w:line="587" w:lineRule="exact"/>
        <w:ind w:firstLine="645"/>
      </w:pPr>
      <w:r>
        <w:rPr>
          <w:noProof/>
        </w:rPr>
        <w:drawing>
          <wp:anchor distT="0" distB="0" distL="114300" distR="114300" simplePos="0" relativeHeight="251663360" behindDoc="0" locked="0" layoutInCell="1" allowOverlap="1">
            <wp:simplePos x="0" y="0"/>
            <wp:positionH relativeFrom="column">
              <wp:posOffset>158115</wp:posOffset>
            </wp:positionH>
            <wp:positionV relativeFrom="paragraph">
              <wp:posOffset>132080</wp:posOffset>
            </wp:positionV>
            <wp:extent cx="5606415" cy="1845945"/>
            <wp:effectExtent l="0" t="0" r="13335" b="1905"/>
            <wp:wrapSquare wrapText="bothSides"/>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9"/>
                    <a:stretch>
                      <a:fillRect/>
                    </a:stretch>
                  </pic:blipFill>
                  <pic:spPr>
                    <a:xfrm>
                      <a:off x="0" y="0"/>
                      <a:ext cx="5606415" cy="1845945"/>
                    </a:xfrm>
                    <a:prstGeom prst="rect">
                      <a:avLst/>
                    </a:prstGeom>
                    <a:noFill/>
                    <a:ln>
                      <a:noFill/>
                    </a:ln>
                  </pic:spPr>
                </pic:pic>
              </a:graphicData>
            </a:graphic>
          </wp:anchor>
        </w:drawing>
      </w:r>
      <w:r>
        <w:rPr>
          <w:rFonts w:ascii="仿宋_GB2312" w:eastAsia="仿宋_GB2312" w:hAnsi="微软雅黑" w:cs="仿宋_GB2312" w:hint="eastAsia"/>
          <w:color w:val="000000"/>
          <w:spacing w:val="8"/>
          <w:sz w:val="31"/>
          <w:szCs w:val="31"/>
          <w:shd w:val="clear" w:color="auto" w:fill="FFFFFF"/>
        </w:rPr>
        <w:t>1.选择投资项目审批、核准和备案目录。</w:t>
      </w:r>
    </w:p>
    <w:p w:rsidR="00572408" w:rsidRDefault="006F59A5">
      <w:pPr>
        <w:pStyle w:val="a3"/>
        <w:widowControl/>
        <w:spacing w:beforeAutospacing="0" w:afterAutospacing="0" w:line="587" w:lineRule="exact"/>
        <w:ind w:firstLine="645"/>
      </w:pPr>
      <w:r>
        <w:rPr>
          <w:rFonts w:ascii="仿宋_GB2312" w:eastAsia="仿宋_GB2312" w:hAnsi="微软雅黑" w:cs="仿宋_GB2312" w:hint="eastAsia"/>
          <w:color w:val="000000"/>
          <w:spacing w:val="8"/>
          <w:sz w:val="31"/>
          <w:szCs w:val="31"/>
          <w:shd w:val="clear" w:color="auto" w:fill="FFFFFF"/>
        </w:rPr>
        <w:t>（1）根据申报项目类型，点击“投资项目审批”、“投资项目核准”或“投资项目备案”。</w:t>
      </w:r>
    </w:p>
    <w:p w:rsidR="00572408" w:rsidRDefault="006F59A5">
      <w:pPr>
        <w:pStyle w:val="a3"/>
        <w:widowControl/>
        <w:spacing w:beforeAutospacing="0" w:afterAutospacing="0" w:line="587" w:lineRule="exact"/>
        <w:ind w:firstLine="645"/>
      </w:pPr>
      <w:r>
        <w:rPr>
          <w:rFonts w:ascii="仿宋_GB2312" w:eastAsia="仿宋_GB2312" w:hAnsi="微软雅黑" w:cs="仿宋_GB2312" w:hint="eastAsia"/>
          <w:color w:val="000000"/>
          <w:spacing w:val="8"/>
          <w:sz w:val="31"/>
          <w:szCs w:val="31"/>
          <w:shd w:val="clear" w:color="auto" w:fill="FFFFFF"/>
        </w:rPr>
        <w:t>（2）选择相应的审批、核准或备案目录。</w:t>
      </w:r>
    </w:p>
    <w:p w:rsidR="00572408" w:rsidRDefault="006F59A5">
      <w:pPr>
        <w:pStyle w:val="a3"/>
        <w:widowControl/>
        <w:spacing w:beforeAutospacing="0" w:afterAutospacing="0" w:line="587" w:lineRule="exact"/>
        <w:ind w:firstLine="645"/>
      </w:pPr>
      <w:r>
        <w:rPr>
          <w:rFonts w:ascii="仿宋_GB2312" w:eastAsia="仿宋_GB2312" w:hAnsi="微软雅黑" w:cs="仿宋_GB2312" w:hint="eastAsia"/>
          <w:color w:val="000000"/>
          <w:spacing w:val="8"/>
          <w:sz w:val="31"/>
          <w:szCs w:val="31"/>
          <w:shd w:val="clear" w:color="auto" w:fill="FFFFFF"/>
        </w:rPr>
        <w:lastRenderedPageBreak/>
        <w:t>①根据申报项目所属领域，点击相应“领域名称”，如公路、铁路项目，请点击“交通运输”。</w:t>
      </w:r>
    </w:p>
    <w:p w:rsidR="00572408" w:rsidRDefault="006F59A5">
      <w:pPr>
        <w:pStyle w:val="a3"/>
        <w:widowControl/>
        <w:spacing w:beforeAutospacing="0" w:afterAutospacing="0" w:line="587" w:lineRule="exact"/>
        <w:ind w:firstLine="645"/>
      </w:pPr>
      <w:r>
        <w:rPr>
          <w:rFonts w:ascii="仿宋_GB2312" w:eastAsia="仿宋_GB2312" w:hAnsi="微软雅黑" w:cs="仿宋_GB2312" w:hint="eastAsia"/>
          <w:color w:val="000000"/>
          <w:spacing w:val="8"/>
          <w:sz w:val="31"/>
          <w:szCs w:val="31"/>
          <w:shd w:val="clear" w:color="auto" w:fill="FFFFFF"/>
        </w:rPr>
        <w:t>②按申报项目具体类型，点击“开始申报”，填报项目具体信息；也可点击“办事指南”，查看办理依据、申报材料、办事条件等相关介绍。</w:t>
      </w:r>
    </w:p>
    <w:p w:rsidR="00572408" w:rsidRDefault="006F59A5">
      <w:pPr>
        <w:pStyle w:val="a3"/>
        <w:widowControl/>
        <w:spacing w:beforeAutospacing="0" w:afterAutospacing="0" w:line="587" w:lineRule="exact"/>
        <w:ind w:firstLine="645"/>
      </w:pPr>
      <w:r>
        <w:rPr>
          <w:rFonts w:ascii="仿宋_GB2312" w:eastAsia="仿宋_GB2312" w:hAnsi="微软雅黑" w:cs="仿宋_GB2312" w:hint="eastAsia"/>
          <w:color w:val="000000"/>
          <w:spacing w:val="8"/>
          <w:sz w:val="31"/>
          <w:szCs w:val="31"/>
          <w:shd w:val="clear" w:color="auto" w:fill="FFFFFF"/>
        </w:rPr>
        <w:t>③如由市、州级部门审批、核准或备案，则需选择相应“市、州名”；如由区（县）级部门审批或备案，则需选择相应“市、州名”和相应“区（县）名”。</w:t>
      </w:r>
    </w:p>
    <w:p w:rsidR="00572408" w:rsidRDefault="006F59A5">
      <w:pPr>
        <w:pStyle w:val="a3"/>
        <w:widowControl/>
        <w:spacing w:beforeAutospacing="0" w:afterAutospacing="0" w:line="587" w:lineRule="exact"/>
        <w:ind w:firstLine="645"/>
      </w:pPr>
      <w:r>
        <w:rPr>
          <w:rFonts w:ascii="仿宋_GB2312" w:eastAsia="仿宋_GB2312" w:hAnsi="微软雅黑" w:cs="仿宋_GB2312" w:hint="eastAsia"/>
          <w:color w:val="000000"/>
          <w:spacing w:val="8"/>
          <w:sz w:val="31"/>
          <w:szCs w:val="31"/>
          <w:shd w:val="clear" w:color="auto" w:fill="FFFFFF"/>
        </w:rPr>
        <w:t>2.填写申报内容。</w:t>
      </w:r>
    </w:p>
    <w:p w:rsidR="00572408" w:rsidRDefault="006F59A5">
      <w:pPr>
        <w:pStyle w:val="a3"/>
        <w:widowControl/>
        <w:spacing w:beforeAutospacing="0" w:afterAutospacing="0" w:line="587" w:lineRule="exact"/>
        <w:ind w:firstLine="645"/>
      </w:pPr>
      <w:r>
        <w:rPr>
          <w:rFonts w:ascii="仿宋_GB2312" w:eastAsia="仿宋_GB2312" w:hAnsi="微软雅黑" w:cs="仿宋_GB2312" w:hint="eastAsia"/>
          <w:color w:val="000000"/>
          <w:spacing w:val="8"/>
          <w:sz w:val="31"/>
          <w:szCs w:val="31"/>
          <w:shd w:val="clear" w:color="auto" w:fill="FFFFFF"/>
        </w:rPr>
        <w:t>（1）根据申报项目内容，填写项目名称、项目阶段、建设性质、详细地址、开工及建成时间、建设规模、总投资等相关信息。</w:t>
      </w:r>
    </w:p>
    <w:p w:rsidR="00572408" w:rsidRDefault="006F59A5">
      <w:pPr>
        <w:pStyle w:val="a3"/>
        <w:widowControl/>
        <w:spacing w:beforeAutospacing="0" w:afterAutospacing="0" w:line="587" w:lineRule="exact"/>
        <w:ind w:firstLine="645"/>
      </w:pPr>
      <w:r>
        <w:rPr>
          <w:rFonts w:ascii="仿宋_GB2312" w:eastAsia="仿宋_GB2312" w:hAnsi="微软雅黑" w:cs="仿宋_GB2312" w:hint="eastAsia"/>
          <w:color w:val="000000"/>
          <w:spacing w:val="8"/>
          <w:sz w:val="31"/>
          <w:szCs w:val="31"/>
          <w:shd w:val="clear" w:color="auto" w:fill="FFFFFF"/>
        </w:rPr>
        <w:t>（2）填写项目（法人）单位信息及项目（申报）单位信息后提交。</w:t>
      </w:r>
    </w:p>
    <w:p w:rsidR="00572408" w:rsidRDefault="006F59A5">
      <w:pPr>
        <w:pStyle w:val="a3"/>
        <w:widowControl/>
        <w:spacing w:beforeAutospacing="0" w:afterAutospacing="0" w:line="587" w:lineRule="exact"/>
        <w:ind w:firstLine="645"/>
      </w:pPr>
      <w:r>
        <w:rPr>
          <w:rFonts w:ascii="仿宋_GB2312" w:eastAsia="仿宋_GB2312" w:hAnsi="微软雅黑" w:cs="仿宋_GB2312" w:hint="eastAsia"/>
          <w:color w:val="000000"/>
          <w:spacing w:val="8"/>
          <w:sz w:val="31"/>
          <w:szCs w:val="31"/>
          <w:shd w:val="clear" w:color="auto" w:fill="FFFFFF"/>
        </w:rPr>
        <w:t>3.查看申报项目。</w:t>
      </w:r>
    </w:p>
    <w:p w:rsidR="00572408" w:rsidRDefault="006F59A5">
      <w:pPr>
        <w:pStyle w:val="a3"/>
        <w:widowControl/>
        <w:spacing w:beforeAutospacing="0" w:afterAutospacing="0" w:line="587" w:lineRule="exact"/>
        <w:ind w:firstLine="645"/>
      </w:pPr>
      <w:r>
        <w:rPr>
          <w:rFonts w:ascii="仿宋_GB2312" w:eastAsia="仿宋_GB2312" w:hAnsi="微软雅黑" w:cs="仿宋_GB2312" w:hint="eastAsia"/>
          <w:color w:val="000000"/>
          <w:spacing w:val="8"/>
          <w:sz w:val="31"/>
          <w:szCs w:val="31"/>
          <w:shd w:val="clear" w:color="auto" w:fill="FFFFFF"/>
        </w:rPr>
        <w:t>申报完毕后，可在“个人中心”中，查看“我的项目”、“项目年报”、“监管信息”或“个人</w:t>
      </w:r>
      <w:proofErr w:type="gramStart"/>
      <w:r>
        <w:rPr>
          <w:rFonts w:ascii="仿宋_GB2312" w:eastAsia="仿宋_GB2312" w:hAnsi="微软雅黑" w:cs="仿宋_GB2312" w:hint="eastAsia"/>
          <w:color w:val="000000"/>
          <w:spacing w:val="8"/>
          <w:sz w:val="31"/>
          <w:szCs w:val="31"/>
          <w:shd w:val="clear" w:color="auto" w:fill="FFFFFF"/>
        </w:rPr>
        <w:t>帐户</w:t>
      </w:r>
      <w:proofErr w:type="gramEnd"/>
      <w:r>
        <w:rPr>
          <w:rFonts w:ascii="仿宋_GB2312" w:eastAsia="仿宋_GB2312" w:hAnsi="微软雅黑" w:cs="仿宋_GB2312" w:hint="eastAsia"/>
          <w:color w:val="000000"/>
          <w:spacing w:val="8"/>
          <w:sz w:val="31"/>
          <w:szCs w:val="31"/>
          <w:shd w:val="clear" w:color="auto" w:fill="FFFFFF"/>
        </w:rPr>
        <w:t>信息”等内容。</w:t>
      </w:r>
    </w:p>
    <w:p w:rsidR="00572408" w:rsidRDefault="006F59A5">
      <w:pPr>
        <w:pStyle w:val="a3"/>
        <w:widowControl/>
        <w:spacing w:beforeAutospacing="0" w:afterAutospacing="0" w:line="587" w:lineRule="exact"/>
        <w:ind w:firstLine="645"/>
        <w:jc w:val="both"/>
      </w:pPr>
      <w:r>
        <w:rPr>
          <w:rFonts w:ascii="黑体" w:eastAsia="黑体" w:hAnsi="宋体" w:cs="黑体" w:hint="eastAsia"/>
          <w:color w:val="000000"/>
          <w:spacing w:val="8"/>
          <w:sz w:val="31"/>
          <w:szCs w:val="31"/>
          <w:shd w:val="clear" w:color="auto" w:fill="FFFFFF"/>
        </w:rPr>
        <w:t>二、预约、邮寄办理流程</w:t>
      </w:r>
    </w:p>
    <w:p w:rsidR="00572408" w:rsidRDefault="006F59A5">
      <w:pPr>
        <w:pStyle w:val="a3"/>
        <w:widowControl/>
        <w:spacing w:beforeAutospacing="0" w:afterAutospacing="0" w:line="587" w:lineRule="exact"/>
        <w:ind w:firstLine="645"/>
      </w:pPr>
      <w:r>
        <w:rPr>
          <w:rFonts w:ascii="仿宋_GB2312" w:eastAsia="仿宋_GB2312" w:hAnsi="微软雅黑" w:cs="仿宋_GB2312" w:hint="eastAsia"/>
          <w:color w:val="000000"/>
          <w:spacing w:val="8"/>
          <w:sz w:val="31"/>
          <w:szCs w:val="31"/>
          <w:shd w:val="clear" w:color="auto" w:fill="FFFFFF"/>
        </w:rPr>
        <w:t>如您的项目已通过甘肃政务服务网申报成功并取得项目代码，需要提交纸质材料的，可选择通过电话“预约办理”或者“邮寄办理”的方式进行。</w:t>
      </w:r>
    </w:p>
    <w:p w:rsidR="00572408" w:rsidRDefault="006F59A5">
      <w:pPr>
        <w:pStyle w:val="a3"/>
        <w:widowControl/>
        <w:spacing w:beforeAutospacing="0" w:afterAutospacing="0" w:line="587" w:lineRule="exact"/>
        <w:ind w:firstLine="645"/>
      </w:pPr>
      <w:r>
        <w:rPr>
          <w:rFonts w:ascii="楷体_GB2312" w:eastAsia="楷体_GB2312" w:hAnsi="微软雅黑" w:cs="楷体_GB2312"/>
          <w:color w:val="000000"/>
          <w:spacing w:val="8"/>
          <w:sz w:val="31"/>
          <w:szCs w:val="31"/>
          <w:shd w:val="clear" w:color="auto" w:fill="FFFFFF"/>
        </w:rPr>
        <w:t>（一）预约办理。</w:t>
      </w:r>
    </w:p>
    <w:p w:rsidR="00572408" w:rsidRDefault="006F59A5">
      <w:pPr>
        <w:pStyle w:val="a3"/>
        <w:widowControl/>
        <w:spacing w:beforeAutospacing="0" w:afterAutospacing="0" w:line="587" w:lineRule="exact"/>
        <w:ind w:firstLine="645"/>
      </w:pPr>
      <w:r>
        <w:rPr>
          <w:rFonts w:ascii="仿宋_GB2312" w:eastAsia="仿宋_GB2312" w:hAnsi="微软雅黑" w:cs="仿宋_GB2312" w:hint="eastAsia"/>
          <w:color w:val="000000"/>
          <w:spacing w:val="8"/>
          <w:sz w:val="31"/>
          <w:szCs w:val="31"/>
          <w:shd w:val="clear" w:color="auto" w:fill="FFFFFF"/>
        </w:rPr>
        <w:lastRenderedPageBreak/>
        <w:t>您可以在工作时间内提前一天通过公布的我委窗口工作人员电话（联系方式附后）进行预约，我们将及时接听您的电话，</w:t>
      </w:r>
      <w:r>
        <w:rPr>
          <w:rFonts w:ascii="仿宋_GB2312" w:eastAsia="仿宋_GB2312" w:hAnsi="微软雅黑" w:cs="仿宋_GB2312"/>
          <w:color w:val="000000"/>
          <w:spacing w:val="8"/>
          <w:sz w:val="31"/>
          <w:szCs w:val="31"/>
          <w:shd w:val="clear" w:color="auto" w:fill="FFFFFF"/>
        </w:rPr>
        <w:t>为您远程提供政策解答、流程指引、释疑解惑等服务，</w:t>
      </w:r>
      <w:r>
        <w:rPr>
          <w:rFonts w:ascii="仿宋_GB2312" w:eastAsia="仿宋_GB2312" w:hAnsi="微软雅黑" w:cs="仿宋_GB2312" w:hint="eastAsia"/>
          <w:color w:val="000000"/>
          <w:spacing w:val="8"/>
          <w:sz w:val="31"/>
          <w:szCs w:val="31"/>
          <w:shd w:val="clear" w:color="auto" w:fill="FFFFFF"/>
        </w:rPr>
        <w:t>并在约定时间前半小时到达</w:t>
      </w:r>
      <w:r>
        <w:rPr>
          <w:rFonts w:ascii="仿宋_GB2312" w:eastAsia="仿宋_GB2312" w:hAnsi="微软雅黑" w:cs="仿宋_GB2312"/>
          <w:color w:val="000000"/>
          <w:spacing w:val="8"/>
          <w:sz w:val="31"/>
          <w:szCs w:val="31"/>
          <w:shd w:val="clear" w:color="auto" w:fill="FFFFFF"/>
        </w:rPr>
        <w:t>市</w:t>
      </w:r>
      <w:r>
        <w:rPr>
          <w:rFonts w:ascii="仿宋_GB2312" w:eastAsia="仿宋_GB2312" w:hAnsi="微软雅黑" w:cs="仿宋_GB2312" w:hint="eastAsia"/>
          <w:color w:val="000000"/>
          <w:spacing w:val="8"/>
          <w:sz w:val="31"/>
          <w:szCs w:val="31"/>
          <w:shd w:val="clear" w:color="auto" w:fill="FFFFFF"/>
        </w:rPr>
        <w:t>政府政务大厅，做好疫情防控的准备工作，</w:t>
      </w:r>
      <w:proofErr w:type="gramStart"/>
      <w:r>
        <w:rPr>
          <w:rFonts w:ascii="仿宋_GB2312" w:eastAsia="仿宋_GB2312" w:hAnsi="微软雅黑" w:cs="仿宋_GB2312" w:hint="eastAsia"/>
          <w:color w:val="000000"/>
          <w:spacing w:val="8"/>
          <w:sz w:val="31"/>
          <w:szCs w:val="31"/>
          <w:shd w:val="clear" w:color="auto" w:fill="FFFFFF"/>
        </w:rPr>
        <w:t>等候您</w:t>
      </w:r>
      <w:proofErr w:type="gramEnd"/>
      <w:r>
        <w:rPr>
          <w:rFonts w:ascii="仿宋_GB2312" w:eastAsia="仿宋_GB2312" w:hAnsi="微软雅黑" w:cs="仿宋_GB2312" w:hint="eastAsia"/>
          <w:color w:val="000000"/>
          <w:spacing w:val="8"/>
          <w:sz w:val="31"/>
          <w:szCs w:val="31"/>
          <w:shd w:val="clear" w:color="auto" w:fill="FFFFFF"/>
        </w:rPr>
        <w:t>前来办理相关业务。</w:t>
      </w:r>
      <w:r>
        <w:rPr>
          <w:rFonts w:ascii="仿宋_GB2312" w:eastAsia="仿宋_GB2312" w:hAnsi="微软雅黑" w:cs="仿宋_GB2312"/>
          <w:color w:val="000000"/>
          <w:spacing w:val="8"/>
          <w:sz w:val="31"/>
          <w:szCs w:val="31"/>
          <w:shd w:val="clear" w:color="auto" w:fill="FFFFFF"/>
        </w:rPr>
        <w:t>请您来时尽量减少陪同人员，并且提前准备好相关材料，提高办事效率，即办即走，减少停留时间。</w:t>
      </w:r>
    </w:p>
    <w:p w:rsidR="00572408" w:rsidRDefault="006F59A5">
      <w:pPr>
        <w:pStyle w:val="a3"/>
        <w:widowControl/>
        <w:spacing w:beforeAutospacing="0" w:afterAutospacing="0" w:line="587" w:lineRule="exact"/>
        <w:ind w:firstLine="645"/>
      </w:pPr>
      <w:r>
        <w:rPr>
          <w:rFonts w:ascii="仿宋_GB2312" w:eastAsia="仿宋_GB2312" w:hAnsi="微软雅黑" w:cs="仿宋_GB2312" w:hint="eastAsia"/>
          <w:color w:val="000000"/>
          <w:spacing w:val="8"/>
          <w:sz w:val="31"/>
          <w:szCs w:val="31"/>
          <w:shd w:val="clear" w:color="auto" w:fill="FFFFFF"/>
        </w:rPr>
        <w:t>疫情防控期间，政务大厅将设立体温测量和登记处。所有进入大厅的人员必须佩戴口罩，经</w:t>
      </w:r>
      <w:r>
        <w:rPr>
          <w:rFonts w:ascii="仿宋_GB2312" w:eastAsia="仿宋_GB2312" w:hAnsi="微软雅黑" w:cs="仿宋_GB2312"/>
          <w:color w:val="000000"/>
          <w:spacing w:val="8"/>
          <w:sz w:val="31"/>
          <w:szCs w:val="31"/>
          <w:shd w:val="clear" w:color="auto" w:fill="FFFFFF"/>
        </w:rPr>
        <w:t>工作</w:t>
      </w:r>
      <w:r>
        <w:rPr>
          <w:rFonts w:ascii="仿宋_GB2312" w:eastAsia="仿宋_GB2312" w:hAnsi="微软雅黑" w:cs="仿宋_GB2312" w:hint="eastAsia"/>
          <w:color w:val="000000"/>
          <w:spacing w:val="8"/>
          <w:sz w:val="31"/>
          <w:szCs w:val="31"/>
          <w:shd w:val="clear" w:color="auto" w:fill="FFFFFF"/>
        </w:rPr>
        <w:t>人员检测体温、登记信息后，方可进入大厅。未佩戴口罩者不得进入大厅，体温异常和有不明原因发热、咳嗽等症状的人员，禁止进入大厅并劝导尽快就医。</w:t>
      </w:r>
    </w:p>
    <w:p w:rsidR="00572408" w:rsidRDefault="006F59A5">
      <w:pPr>
        <w:pStyle w:val="a3"/>
        <w:widowControl/>
        <w:spacing w:beforeAutospacing="0" w:afterAutospacing="0" w:line="587" w:lineRule="exact"/>
        <w:ind w:firstLine="645"/>
      </w:pPr>
      <w:r>
        <w:rPr>
          <w:rFonts w:ascii="楷体_GB2312" w:eastAsia="楷体_GB2312" w:hAnsi="微软雅黑" w:cs="楷体_GB2312"/>
          <w:color w:val="000000"/>
          <w:spacing w:val="8"/>
          <w:sz w:val="31"/>
          <w:szCs w:val="31"/>
          <w:shd w:val="clear" w:color="auto" w:fill="FFFFFF"/>
        </w:rPr>
        <w:t>（二）邮寄办理。</w:t>
      </w:r>
    </w:p>
    <w:p w:rsidR="00572408" w:rsidRDefault="006F59A5">
      <w:pPr>
        <w:pStyle w:val="a3"/>
        <w:widowControl/>
        <w:spacing w:beforeAutospacing="0" w:afterAutospacing="0" w:line="587" w:lineRule="exact"/>
        <w:ind w:firstLine="645"/>
      </w:pPr>
      <w:r>
        <w:rPr>
          <w:rFonts w:ascii="仿宋_GB2312" w:eastAsia="仿宋_GB2312" w:hAnsi="微软雅黑" w:cs="仿宋_GB2312" w:hint="eastAsia"/>
          <w:color w:val="000000"/>
          <w:spacing w:val="8"/>
          <w:sz w:val="31"/>
          <w:szCs w:val="31"/>
          <w:shd w:val="clear" w:color="auto" w:fill="FFFFFF"/>
        </w:rPr>
        <w:t>您也可以通过快递邮寄（地址附后）的方式，将需要提交的纸质材料邮寄给我们，我们在收到材料后会及时为您办理，同时将通过电话、QQ、</w:t>
      </w:r>
      <w:proofErr w:type="gramStart"/>
      <w:r>
        <w:rPr>
          <w:rFonts w:ascii="仿宋_GB2312" w:eastAsia="仿宋_GB2312" w:hAnsi="微软雅黑" w:cs="仿宋_GB2312" w:hint="eastAsia"/>
          <w:color w:val="000000"/>
          <w:spacing w:val="8"/>
          <w:sz w:val="31"/>
          <w:szCs w:val="31"/>
          <w:shd w:val="clear" w:color="auto" w:fill="FFFFFF"/>
        </w:rPr>
        <w:t>微信等</w:t>
      </w:r>
      <w:proofErr w:type="gramEnd"/>
      <w:r>
        <w:rPr>
          <w:rFonts w:ascii="仿宋_GB2312" w:eastAsia="仿宋_GB2312" w:hAnsi="微软雅黑" w:cs="仿宋_GB2312" w:hint="eastAsia"/>
          <w:color w:val="000000"/>
          <w:spacing w:val="8"/>
          <w:sz w:val="31"/>
          <w:szCs w:val="31"/>
          <w:shd w:val="clear" w:color="auto" w:fill="FFFFFF"/>
        </w:rPr>
        <w:t>方式与您保持联系，确保您随时掌握办理进度。</w:t>
      </w:r>
    </w:p>
    <w:p w:rsidR="00572408" w:rsidRDefault="006F59A5">
      <w:pPr>
        <w:pStyle w:val="a3"/>
        <w:widowControl/>
        <w:spacing w:beforeAutospacing="0" w:afterAutospacing="0" w:line="587" w:lineRule="exact"/>
        <w:ind w:firstLine="645"/>
      </w:pPr>
      <w:r>
        <w:rPr>
          <w:rFonts w:ascii="仿宋_GB2312" w:eastAsia="仿宋_GB2312" w:hAnsi="微软雅黑" w:cs="仿宋_GB2312" w:hint="eastAsia"/>
          <w:color w:val="000000"/>
          <w:spacing w:val="8"/>
          <w:sz w:val="31"/>
          <w:szCs w:val="31"/>
          <w:shd w:val="clear" w:color="auto" w:fill="FFFFFF"/>
        </w:rPr>
        <w:t>办理结果我们将通过快递邮寄的方式为您寄达。如您在项目申报、业务办理过程中有任何疑问，可拨打咨询电话，由工作人员为您电话指导</w:t>
      </w:r>
      <w:r>
        <w:rPr>
          <w:rFonts w:ascii="仿宋_GB2312" w:eastAsia="仿宋_GB2312" w:hAnsi="微软雅黑" w:cs="仿宋_GB2312"/>
          <w:color w:val="000000"/>
          <w:spacing w:val="8"/>
          <w:sz w:val="31"/>
          <w:szCs w:val="31"/>
          <w:shd w:val="clear" w:color="auto" w:fill="FFFFFF"/>
        </w:rPr>
        <w:t>，避免项目申报无门、审批服务出现断档</w:t>
      </w:r>
      <w:r>
        <w:rPr>
          <w:rFonts w:ascii="仿宋_GB2312" w:eastAsia="仿宋_GB2312" w:hAnsi="微软雅黑" w:cs="仿宋_GB2312" w:hint="eastAsia"/>
          <w:color w:val="000000"/>
          <w:spacing w:val="8"/>
          <w:sz w:val="31"/>
          <w:szCs w:val="31"/>
          <w:shd w:val="clear" w:color="auto" w:fill="FFFFFF"/>
        </w:rPr>
        <w:t>。</w:t>
      </w:r>
    </w:p>
    <w:p w:rsidR="00572408" w:rsidRDefault="006F59A5">
      <w:pPr>
        <w:pStyle w:val="a3"/>
        <w:widowControl/>
        <w:spacing w:beforeAutospacing="0" w:afterAutospacing="0" w:line="587" w:lineRule="exact"/>
        <w:ind w:firstLine="645"/>
        <w:jc w:val="both"/>
      </w:pPr>
      <w:r>
        <w:rPr>
          <w:rFonts w:ascii="黑体" w:eastAsia="黑体" w:hAnsi="宋体" w:cs="黑体" w:hint="eastAsia"/>
          <w:color w:val="000000"/>
          <w:spacing w:val="8"/>
          <w:sz w:val="31"/>
          <w:szCs w:val="31"/>
          <w:shd w:val="clear" w:color="auto" w:fill="FFFFFF"/>
        </w:rPr>
        <w:t>三、投资项目并联审批综合窗口运行流程</w:t>
      </w:r>
    </w:p>
    <w:p w:rsidR="00572408" w:rsidRDefault="006F59A5">
      <w:pPr>
        <w:pStyle w:val="a3"/>
        <w:widowControl/>
        <w:spacing w:beforeAutospacing="0" w:afterAutospacing="0" w:line="587" w:lineRule="exact"/>
        <w:ind w:firstLine="645"/>
      </w:pPr>
      <w:r>
        <w:rPr>
          <w:rFonts w:ascii="仿宋_GB2312" w:eastAsia="仿宋_GB2312" w:hAnsi="微软雅黑" w:cs="仿宋_GB2312" w:hint="eastAsia"/>
          <w:color w:val="000000"/>
          <w:spacing w:val="8"/>
          <w:sz w:val="31"/>
          <w:szCs w:val="31"/>
          <w:shd w:val="clear" w:color="auto" w:fill="FFFFFF"/>
        </w:rPr>
        <w:lastRenderedPageBreak/>
        <w:t>疫情防控期间，为防止人员聚集，投资项目并联审批综合窗口受理台暂时停止统一接件，由各部门自行受理相关业务。我委工作人员将按照积极协调、全程服务的原则，认真做好申报单位与受理单位之间的联系工作，</w:t>
      </w:r>
      <w:r>
        <w:rPr>
          <w:rFonts w:ascii="仿宋_GB2312" w:eastAsia="仿宋_GB2312" w:hAnsi="微软雅黑" w:cs="仿宋_GB2312"/>
          <w:color w:val="000000"/>
          <w:spacing w:val="8"/>
          <w:sz w:val="31"/>
          <w:szCs w:val="31"/>
          <w:shd w:val="clear" w:color="auto" w:fill="FFFFFF"/>
        </w:rPr>
        <w:t>指导规范网上审批，力促</w:t>
      </w:r>
      <w:r>
        <w:rPr>
          <w:rFonts w:ascii="仿宋_GB2312" w:eastAsia="仿宋_GB2312" w:hAnsi="微软雅黑" w:cs="仿宋_GB2312" w:hint="eastAsia"/>
          <w:color w:val="000000"/>
          <w:spacing w:val="8"/>
          <w:sz w:val="31"/>
          <w:szCs w:val="31"/>
          <w:shd w:val="clear" w:color="auto" w:fill="FFFFFF"/>
        </w:rPr>
        <w:t>项目办理不因疫情延误</w:t>
      </w:r>
      <w:r>
        <w:rPr>
          <w:rFonts w:ascii="仿宋_GB2312" w:eastAsia="仿宋_GB2312" w:hAnsi="微软雅黑" w:cs="仿宋_GB2312"/>
          <w:color w:val="000000"/>
          <w:spacing w:val="8"/>
          <w:sz w:val="31"/>
          <w:szCs w:val="31"/>
          <w:shd w:val="clear" w:color="auto" w:fill="FFFFFF"/>
        </w:rPr>
        <w:t>，最大程度降低疫情对投资项目前期工作的影响</w:t>
      </w:r>
      <w:r>
        <w:rPr>
          <w:rFonts w:ascii="仿宋_GB2312" w:eastAsia="仿宋_GB2312" w:hAnsi="微软雅黑" w:cs="仿宋_GB2312" w:hint="eastAsia"/>
          <w:color w:val="000000"/>
          <w:spacing w:val="8"/>
          <w:sz w:val="31"/>
          <w:szCs w:val="31"/>
          <w:shd w:val="clear" w:color="auto" w:fill="FFFFFF"/>
        </w:rPr>
        <w:t>。</w:t>
      </w:r>
    </w:p>
    <w:p w:rsidR="00572408" w:rsidRDefault="006F59A5">
      <w:pPr>
        <w:pStyle w:val="a3"/>
        <w:widowControl/>
        <w:spacing w:beforeAutospacing="0" w:afterAutospacing="0" w:line="587" w:lineRule="exact"/>
      </w:pPr>
      <w:r>
        <w:rPr>
          <w:rFonts w:ascii="仿宋_GB2312" w:eastAsia="仿宋_GB2312" w:hAnsi="微软雅黑" w:cs="仿宋_GB2312"/>
          <w:color w:val="000000"/>
          <w:spacing w:val="8"/>
          <w:sz w:val="31"/>
          <w:szCs w:val="31"/>
          <w:shd w:val="clear" w:color="auto" w:fill="FFFFFF"/>
        </w:rPr>
        <w:t xml:space="preserve">   </w:t>
      </w:r>
      <w:r>
        <w:rPr>
          <w:rFonts w:ascii="仿宋_GB2312" w:eastAsia="仿宋_GB2312" w:hAnsi="微软雅黑" w:cs="仿宋_GB2312" w:hint="eastAsia"/>
          <w:color w:val="000000"/>
          <w:spacing w:val="8"/>
          <w:sz w:val="31"/>
          <w:szCs w:val="31"/>
          <w:shd w:val="clear" w:color="auto" w:fill="FFFFFF"/>
        </w:rPr>
        <w:t>由此给您带来的不便敬请谅解。我们坚信，在党中央、国务院的坚强领导下，</w:t>
      </w:r>
      <w:r>
        <w:rPr>
          <w:rFonts w:ascii="仿宋_GB2312" w:eastAsia="仿宋_GB2312" w:hAnsi="微软雅黑" w:cs="仿宋_GB2312"/>
          <w:color w:val="000000"/>
          <w:spacing w:val="8"/>
          <w:sz w:val="31"/>
          <w:szCs w:val="31"/>
          <w:shd w:val="clear" w:color="auto" w:fill="FFFFFF"/>
        </w:rPr>
        <w:t>在省委、省政府和市委、市政府的周密部署下，</w:t>
      </w:r>
      <w:r>
        <w:rPr>
          <w:rFonts w:ascii="仿宋_GB2312" w:eastAsia="仿宋_GB2312" w:hAnsi="微软雅黑" w:cs="仿宋_GB2312" w:hint="eastAsia"/>
          <w:color w:val="000000"/>
          <w:spacing w:val="8"/>
          <w:sz w:val="31"/>
          <w:szCs w:val="31"/>
          <w:shd w:val="clear" w:color="auto" w:fill="FFFFFF"/>
        </w:rPr>
        <w:t>在社会各界的共同努力下，一定能</w:t>
      </w:r>
      <w:r>
        <w:rPr>
          <w:rFonts w:ascii="仿宋_GB2312" w:eastAsia="仿宋_GB2312" w:hAnsi="微软雅黑" w:cs="仿宋_GB2312"/>
          <w:color w:val="000000"/>
          <w:spacing w:val="8"/>
          <w:sz w:val="31"/>
          <w:szCs w:val="31"/>
          <w:shd w:val="clear" w:color="auto" w:fill="FFFFFF"/>
        </w:rPr>
        <w:t>够打赢</w:t>
      </w:r>
      <w:r>
        <w:rPr>
          <w:rFonts w:ascii="仿宋_GB2312" w:eastAsia="仿宋_GB2312" w:hAnsi="微软雅黑" w:cs="仿宋_GB2312" w:hint="eastAsia"/>
          <w:color w:val="000000"/>
          <w:spacing w:val="8"/>
          <w:sz w:val="31"/>
          <w:szCs w:val="31"/>
          <w:shd w:val="clear" w:color="auto" w:fill="FFFFFF"/>
        </w:rPr>
        <w:t>疫情防控</w:t>
      </w:r>
      <w:r>
        <w:rPr>
          <w:rFonts w:ascii="仿宋_GB2312" w:eastAsia="仿宋_GB2312" w:hAnsi="微软雅黑" w:cs="仿宋_GB2312"/>
          <w:color w:val="000000"/>
          <w:spacing w:val="8"/>
          <w:sz w:val="31"/>
          <w:szCs w:val="31"/>
          <w:shd w:val="clear" w:color="auto" w:fill="FFFFFF"/>
        </w:rPr>
        <w:t>阻击战</w:t>
      </w:r>
      <w:r>
        <w:rPr>
          <w:rFonts w:ascii="仿宋_GB2312" w:eastAsia="仿宋_GB2312" w:hAnsi="微软雅黑" w:cs="仿宋_GB2312" w:hint="eastAsia"/>
          <w:color w:val="000000"/>
          <w:spacing w:val="8"/>
          <w:sz w:val="31"/>
          <w:szCs w:val="31"/>
          <w:shd w:val="clear" w:color="auto" w:fill="FFFFFF"/>
        </w:rPr>
        <w:t>！</w:t>
      </w:r>
    </w:p>
    <w:p w:rsidR="00572408" w:rsidRDefault="006F59A5">
      <w:pPr>
        <w:pStyle w:val="a3"/>
        <w:widowControl/>
        <w:spacing w:beforeAutospacing="0" w:afterAutospacing="0" w:line="587" w:lineRule="exact"/>
        <w:ind w:firstLine="645"/>
      </w:pPr>
      <w:r>
        <w:rPr>
          <w:rFonts w:ascii="仿宋_GB2312" w:eastAsia="仿宋_GB2312" w:hAnsi="微软雅黑" w:cs="仿宋_GB2312" w:hint="eastAsia"/>
          <w:color w:val="000000"/>
          <w:spacing w:val="8"/>
          <w:sz w:val="31"/>
          <w:szCs w:val="31"/>
          <w:shd w:val="clear" w:color="auto" w:fill="FFFFFF"/>
        </w:rPr>
        <w:t> </w:t>
      </w:r>
    </w:p>
    <w:p w:rsidR="00572408" w:rsidRDefault="006F59A5">
      <w:pPr>
        <w:pStyle w:val="a3"/>
        <w:widowControl/>
        <w:spacing w:beforeAutospacing="0" w:afterAutospacing="0" w:line="587" w:lineRule="exact"/>
        <w:ind w:firstLine="645"/>
      </w:pPr>
      <w:r>
        <w:rPr>
          <w:rFonts w:ascii="仿宋_GB2312" w:eastAsia="仿宋_GB2312" w:hAnsi="微软雅黑" w:cs="仿宋_GB2312" w:hint="eastAsia"/>
          <w:color w:val="000000"/>
          <w:spacing w:val="8"/>
          <w:sz w:val="31"/>
          <w:szCs w:val="31"/>
          <w:shd w:val="clear" w:color="auto" w:fill="FFFFFF"/>
        </w:rPr>
        <w:t>张掖市政务</w:t>
      </w:r>
      <w:proofErr w:type="gramStart"/>
      <w:r>
        <w:rPr>
          <w:rFonts w:ascii="仿宋_GB2312" w:eastAsia="仿宋_GB2312" w:hAnsi="微软雅黑" w:cs="仿宋_GB2312" w:hint="eastAsia"/>
          <w:color w:val="000000"/>
          <w:spacing w:val="8"/>
          <w:sz w:val="31"/>
          <w:szCs w:val="31"/>
          <w:shd w:val="clear" w:color="auto" w:fill="FFFFFF"/>
        </w:rPr>
        <w:t>大厅市</w:t>
      </w:r>
      <w:proofErr w:type="gramEnd"/>
      <w:r>
        <w:rPr>
          <w:rFonts w:ascii="仿宋_GB2312" w:eastAsia="仿宋_GB2312" w:hAnsi="微软雅黑" w:cs="仿宋_GB2312" w:hint="eastAsia"/>
          <w:color w:val="000000"/>
          <w:spacing w:val="8"/>
          <w:sz w:val="31"/>
          <w:szCs w:val="31"/>
          <w:shd w:val="clear" w:color="auto" w:fill="FFFFFF"/>
        </w:rPr>
        <w:t>发展改革委窗口工作人员及电话：</w:t>
      </w:r>
    </w:p>
    <w:p w:rsidR="00572408" w:rsidRDefault="006F59A5">
      <w:pPr>
        <w:pStyle w:val="a3"/>
        <w:widowControl/>
        <w:spacing w:beforeAutospacing="0" w:afterAutospacing="0" w:line="587" w:lineRule="exact"/>
        <w:ind w:firstLine="645"/>
        <w:rPr>
          <w:rFonts w:eastAsia="仿宋_GB2312"/>
        </w:rPr>
      </w:pPr>
      <w:r>
        <w:rPr>
          <w:rFonts w:ascii="仿宋_GB2312" w:eastAsia="仿宋_GB2312" w:hAnsi="微软雅黑" w:cs="仿宋_GB2312" w:hint="eastAsia"/>
          <w:color w:val="000000"/>
          <w:spacing w:val="8"/>
          <w:sz w:val="31"/>
          <w:szCs w:val="31"/>
          <w:shd w:val="clear" w:color="auto" w:fill="FFFFFF"/>
        </w:rPr>
        <w:t>李赟涛（首席代表）13809361985  QQ:83797514</w:t>
      </w:r>
    </w:p>
    <w:p w:rsidR="00572408" w:rsidRDefault="006F59A5">
      <w:pPr>
        <w:pStyle w:val="a3"/>
        <w:widowControl/>
        <w:spacing w:beforeAutospacing="0" w:afterAutospacing="0" w:line="587" w:lineRule="exact"/>
        <w:ind w:firstLine="645"/>
      </w:pPr>
      <w:r>
        <w:rPr>
          <w:rFonts w:ascii="仿宋_GB2312" w:eastAsia="仿宋_GB2312" w:hAnsi="微软雅黑" w:cs="仿宋_GB2312" w:hint="eastAsia"/>
          <w:color w:val="000000"/>
          <w:spacing w:val="8"/>
          <w:sz w:val="31"/>
          <w:szCs w:val="31"/>
          <w:shd w:val="clear" w:color="auto" w:fill="FFFFFF"/>
        </w:rPr>
        <w:t>材料邮寄地址:</w:t>
      </w:r>
    </w:p>
    <w:p w:rsidR="00572408" w:rsidRDefault="006F59A5">
      <w:pPr>
        <w:pStyle w:val="a3"/>
        <w:widowControl/>
        <w:spacing w:beforeAutospacing="0" w:afterAutospacing="0" w:line="587" w:lineRule="exact"/>
        <w:ind w:firstLine="645"/>
        <w:rPr>
          <w:rFonts w:ascii="仿宋_GB2312" w:eastAsia="仿宋_GB2312" w:hAnsi="微软雅黑" w:cs="仿宋_GB2312"/>
          <w:color w:val="000000"/>
          <w:spacing w:val="8"/>
          <w:sz w:val="31"/>
          <w:szCs w:val="31"/>
          <w:shd w:val="clear" w:color="auto" w:fill="FFFFFF"/>
        </w:rPr>
      </w:pPr>
      <w:proofErr w:type="gramStart"/>
      <w:r>
        <w:rPr>
          <w:rFonts w:ascii="仿宋_GB2312" w:eastAsia="仿宋_GB2312" w:hAnsi="微软雅黑" w:cs="仿宋_GB2312" w:hint="eastAsia"/>
          <w:color w:val="000000"/>
          <w:spacing w:val="8"/>
          <w:sz w:val="31"/>
          <w:szCs w:val="31"/>
          <w:shd w:val="clear" w:color="auto" w:fill="FFFFFF"/>
        </w:rPr>
        <w:t>张掖市</w:t>
      </w:r>
      <w:r>
        <w:rPr>
          <w:rFonts w:ascii="仿宋_GB2312" w:eastAsia="仿宋_GB2312" w:hAnsi="微软雅黑" w:cs="仿宋_GB2312"/>
          <w:color w:val="000000"/>
          <w:spacing w:val="8"/>
          <w:sz w:val="31"/>
          <w:szCs w:val="31"/>
          <w:shd w:val="clear" w:color="auto" w:fill="FFFFFF"/>
        </w:rPr>
        <w:t>甘州区杏林路财智世家</w:t>
      </w:r>
      <w:proofErr w:type="gramEnd"/>
      <w:r>
        <w:rPr>
          <w:rFonts w:ascii="仿宋_GB2312" w:eastAsia="仿宋_GB2312" w:hAnsi="微软雅黑" w:cs="仿宋_GB2312"/>
          <w:color w:val="000000"/>
          <w:spacing w:val="8"/>
          <w:sz w:val="31"/>
          <w:szCs w:val="31"/>
          <w:shd w:val="clear" w:color="auto" w:fill="FFFFFF"/>
        </w:rPr>
        <w:t>市</w:t>
      </w:r>
      <w:r>
        <w:rPr>
          <w:rFonts w:ascii="仿宋_GB2312" w:eastAsia="仿宋_GB2312" w:hAnsi="微软雅黑" w:cs="仿宋_GB2312" w:hint="eastAsia"/>
          <w:color w:val="000000"/>
          <w:spacing w:val="8"/>
          <w:sz w:val="31"/>
          <w:szCs w:val="31"/>
          <w:shd w:val="clear" w:color="auto" w:fill="FFFFFF"/>
        </w:rPr>
        <w:t>政府政务</w:t>
      </w:r>
      <w:proofErr w:type="gramStart"/>
      <w:r>
        <w:rPr>
          <w:rFonts w:ascii="仿宋_GB2312" w:eastAsia="仿宋_GB2312" w:hAnsi="微软雅黑" w:cs="仿宋_GB2312" w:hint="eastAsia"/>
          <w:color w:val="000000"/>
          <w:spacing w:val="8"/>
          <w:sz w:val="31"/>
          <w:szCs w:val="31"/>
          <w:shd w:val="clear" w:color="auto" w:fill="FFFFFF"/>
        </w:rPr>
        <w:t>大厅</w:t>
      </w:r>
      <w:r>
        <w:rPr>
          <w:rFonts w:ascii="仿宋_GB2312" w:eastAsia="仿宋_GB2312" w:hAnsi="微软雅黑" w:cs="仿宋_GB2312"/>
          <w:color w:val="000000"/>
          <w:spacing w:val="8"/>
          <w:sz w:val="31"/>
          <w:szCs w:val="31"/>
          <w:shd w:val="clear" w:color="auto" w:fill="FFFFFF"/>
        </w:rPr>
        <w:t>市</w:t>
      </w:r>
      <w:proofErr w:type="gramEnd"/>
      <w:r>
        <w:rPr>
          <w:rFonts w:ascii="仿宋_GB2312" w:eastAsia="仿宋_GB2312" w:hAnsi="微软雅黑" w:cs="仿宋_GB2312" w:hint="eastAsia"/>
          <w:color w:val="000000"/>
          <w:spacing w:val="8"/>
          <w:sz w:val="31"/>
          <w:szCs w:val="31"/>
          <w:shd w:val="clear" w:color="auto" w:fill="FFFFFF"/>
        </w:rPr>
        <w:t>发展改革委窗口（邮编：73</w:t>
      </w:r>
      <w:r>
        <w:rPr>
          <w:rFonts w:ascii="仿宋_GB2312" w:eastAsia="仿宋_GB2312" w:hAnsi="微软雅黑" w:cs="仿宋_GB2312"/>
          <w:color w:val="000000"/>
          <w:spacing w:val="8"/>
          <w:sz w:val="31"/>
          <w:szCs w:val="31"/>
          <w:shd w:val="clear" w:color="auto" w:fill="FFFFFF"/>
        </w:rPr>
        <w:t>4</w:t>
      </w:r>
      <w:r>
        <w:rPr>
          <w:rFonts w:ascii="仿宋_GB2312" w:eastAsia="仿宋_GB2312" w:hAnsi="微软雅黑" w:cs="仿宋_GB2312" w:hint="eastAsia"/>
          <w:color w:val="000000"/>
          <w:spacing w:val="8"/>
          <w:sz w:val="31"/>
          <w:szCs w:val="31"/>
          <w:shd w:val="clear" w:color="auto" w:fill="FFFFFF"/>
        </w:rPr>
        <w:t>0</w:t>
      </w:r>
      <w:r>
        <w:rPr>
          <w:rFonts w:ascii="仿宋_GB2312" w:eastAsia="仿宋_GB2312" w:hAnsi="微软雅黑" w:cs="仿宋_GB2312"/>
          <w:color w:val="000000"/>
          <w:spacing w:val="8"/>
          <w:sz w:val="31"/>
          <w:szCs w:val="31"/>
          <w:shd w:val="clear" w:color="auto" w:fill="FFFFFF"/>
        </w:rPr>
        <w:t>0</w:t>
      </w:r>
      <w:r>
        <w:rPr>
          <w:rFonts w:ascii="仿宋_GB2312" w:eastAsia="仿宋_GB2312" w:hAnsi="微软雅黑" w:cs="仿宋_GB2312" w:hint="eastAsia"/>
          <w:color w:val="000000"/>
          <w:spacing w:val="8"/>
          <w:sz w:val="31"/>
          <w:szCs w:val="31"/>
          <w:shd w:val="clear" w:color="auto" w:fill="FFFFFF"/>
        </w:rPr>
        <w:t>0）</w:t>
      </w:r>
      <w:r>
        <w:rPr>
          <w:rFonts w:ascii="仿宋_GB2312" w:eastAsia="仿宋_GB2312" w:hAnsi="微软雅黑" w:cs="仿宋_GB2312" w:hint="eastAsia"/>
          <w:color w:val="000000"/>
          <w:spacing w:val="8"/>
          <w:sz w:val="31"/>
          <w:szCs w:val="31"/>
          <w:shd w:val="clear" w:color="auto" w:fill="FFFFFF"/>
        </w:rPr>
        <w:t> </w:t>
      </w:r>
    </w:p>
    <w:p w:rsidR="00572408" w:rsidRDefault="00572408">
      <w:pPr>
        <w:pStyle w:val="a3"/>
        <w:widowControl/>
        <w:spacing w:beforeAutospacing="0" w:afterAutospacing="0" w:line="587" w:lineRule="exact"/>
        <w:ind w:firstLine="645"/>
        <w:rPr>
          <w:rFonts w:ascii="仿宋_GB2312" w:eastAsia="仿宋_GB2312" w:hAnsi="微软雅黑" w:cs="仿宋_GB2312"/>
          <w:color w:val="000000"/>
          <w:spacing w:val="8"/>
          <w:sz w:val="31"/>
          <w:szCs w:val="31"/>
          <w:shd w:val="clear" w:color="auto" w:fill="FFFFFF"/>
        </w:rPr>
      </w:pPr>
    </w:p>
    <w:p w:rsidR="00572408" w:rsidRDefault="00572408">
      <w:pPr>
        <w:pStyle w:val="a3"/>
        <w:widowControl/>
        <w:spacing w:beforeAutospacing="0" w:afterAutospacing="0" w:line="587" w:lineRule="exact"/>
        <w:ind w:firstLine="645"/>
        <w:rPr>
          <w:rFonts w:ascii="仿宋_GB2312" w:eastAsia="仿宋_GB2312" w:hAnsi="微软雅黑" w:cs="仿宋_GB2312"/>
          <w:color w:val="000000"/>
          <w:spacing w:val="8"/>
          <w:sz w:val="31"/>
          <w:szCs w:val="31"/>
          <w:shd w:val="clear" w:color="auto" w:fill="FFFFFF"/>
        </w:rPr>
      </w:pPr>
    </w:p>
    <w:p w:rsidR="00572408" w:rsidRDefault="00572408">
      <w:pPr>
        <w:pStyle w:val="a3"/>
        <w:widowControl/>
        <w:spacing w:beforeAutospacing="0" w:afterAutospacing="0" w:line="587" w:lineRule="exact"/>
        <w:ind w:firstLine="645"/>
        <w:rPr>
          <w:rFonts w:ascii="仿宋_GB2312" w:eastAsia="仿宋_GB2312" w:hAnsi="微软雅黑" w:cs="仿宋_GB2312"/>
          <w:color w:val="000000"/>
          <w:spacing w:val="8"/>
          <w:sz w:val="31"/>
          <w:szCs w:val="31"/>
          <w:shd w:val="clear" w:color="auto" w:fill="FFFFFF"/>
        </w:rPr>
      </w:pPr>
    </w:p>
    <w:p w:rsidR="00572408" w:rsidRDefault="006F59A5">
      <w:pPr>
        <w:pStyle w:val="a3"/>
        <w:widowControl/>
        <w:spacing w:beforeAutospacing="0" w:afterAutospacing="0" w:line="587" w:lineRule="exact"/>
        <w:ind w:firstLine="645"/>
        <w:rPr>
          <w:rFonts w:ascii="仿宋_GB2312" w:eastAsia="仿宋_GB2312" w:hAnsi="微软雅黑" w:cs="仿宋_GB2312"/>
          <w:color w:val="000000"/>
          <w:spacing w:val="8"/>
          <w:sz w:val="31"/>
          <w:szCs w:val="31"/>
          <w:shd w:val="clear" w:color="auto" w:fill="FFFFFF"/>
        </w:rPr>
      </w:pPr>
      <w:r>
        <w:rPr>
          <w:rFonts w:ascii="仿宋_GB2312" w:eastAsia="仿宋_GB2312" w:hAnsi="微软雅黑" w:cs="仿宋_GB2312" w:hint="eastAsia"/>
          <w:color w:val="000000"/>
          <w:spacing w:val="8"/>
          <w:sz w:val="31"/>
          <w:szCs w:val="31"/>
          <w:shd w:val="clear" w:color="auto" w:fill="FFFFFF"/>
        </w:rPr>
        <w:t> </w:t>
      </w:r>
      <w:r>
        <w:rPr>
          <w:rFonts w:ascii="仿宋_GB2312" w:eastAsia="仿宋_GB2312" w:hAnsi="微软雅黑" w:cs="仿宋_GB2312" w:hint="eastAsia"/>
          <w:color w:val="000000"/>
          <w:spacing w:val="8"/>
          <w:sz w:val="31"/>
          <w:szCs w:val="31"/>
          <w:shd w:val="clear" w:color="auto" w:fill="FFFFFF"/>
        </w:rPr>
        <w:t xml:space="preserve"> </w:t>
      </w:r>
      <w:r>
        <w:rPr>
          <w:rFonts w:ascii="仿宋_GB2312" w:eastAsia="仿宋_GB2312" w:hAnsi="微软雅黑" w:cs="仿宋_GB2312" w:hint="eastAsia"/>
          <w:color w:val="000000"/>
          <w:spacing w:val="8"/>
          <w:sz w:val="31"/>
          <w:szCs w:val="31"/>
          <w:shd w:val="clear" w:color="auto" w:fill="FFFFFF"/>
        </w:rPr>
        <w:t> </w:t>
      </w:r>
      <w:r>
        <w:rPr>
          <w:rFonts w:ascii="仿宋_GB2312" w:eastAsia="仿宋_GB2312" w:hAnsi="微软雅黑" w:cs="仿宋_GB2312" w:hint="eastAsia"/>
          <w:color w:val="000000"/>
          <w:spacing w:val="8"/>
          <w:sz w:val="31"/>
          <w:szCs w:val="31"/>
          <w:shd w:val="clear" w:color="auto" w:fill="FFFFFF"/>
        </w:rPr>
        <w:t xml:space="preserve"> </w:t>
      </w:r>
      <w:r>
        <w:rPr>
          <w:rFonts w:ascii="仿宋_GB2312" w:eastAsia="仿宋_GB2312" w:hAnsi="微软雅黑" w:cs="仿宋_GB2312" w:hint="eastAsia"/>
          <w:color w:val="000000"/>
          <w:spacing w:val="8"/>
          <w:sz w:val="31"/>
          <w:szCs w:val="31"/>
          <w:shd w:val="clear" w:color="auto" w:fill="FFFFFF"/>
        </w:rPr>
        <w:t> </w:t>
      </w:r>
      <w:r>
        <w:rPr>
          <w:rFonts w:ascii="仿宋_GB2312" w:eastAsia="仿宋_GB2312" w:hAnsi="微软雅黑" w:cs="仿宋_GB2312" w:hint="eastAsia"/>
          <w:color w:val="000000"/>
          <w:spacing w:val="8"/>
          <w:sz w:val="31"/>
          <w:szCs w:val="31"/>
          <w:shd w:val="clear" w:color="auto" w:fill="FFFFFF"/>
        </w:rPr>
        <w:t xml:space="preserve"> </w:t>
      </w:r>
      <w:r>
        <w:rPr>
          <w:rFonts w:ascii="仿宋_GB2312" w:eastAsia="仿宋_GB2312" w:hAnsi="微软雅黑" w:cs="仿宋_GB2312" w:hint="eastAsia"/>
          <w:color w:val="000000"/>
          <w:spacing w:val="8"/>
          <w:sz w:val="31"/>
          <w:szCs w:val="31"/>
          <w:shd w:val="clear" w:color="auto" w:fill="FFFFFF"/>
        </w:rPr>
        <w:t> </w:t>
      </w:r>
      <w:r>
        <w:rPr>
          <w:rFonts w:ascii="仿宋_GB2312" w:eastAsia="仿宋_GB2312" w:hAnsi="微软雅黑" w:cs="仿宋_GB2312" w:hint="eastAsia"/>
          <w:color w:val="000000"/>
          <w:spacing w:val="8"/>
          <w:sz w:val="31"/>
          <w:szCs w:val="31"/>
          <w:shd w:val="clear" w:color="auto" w:fill="FFFFFF"/>
        </w:rPr>
        <w:t xml:space="preserve"> </w:t>
      </w:r>
      <w:r>
        <w:rPr>
          <w:rFonts w:ascii="仿宋_GB2312" w:eastAsia="仿宋_GB2312" w:hAnsi="微软雅黑" w:cs="仿宋_GB2312" w:hint="eastAsia"/>
          <w:color w:val="000000"/>
          <w:spacing w:val="8"/>
          <w:sz w:val="31"/>
          <w:szCs w:val="31"/>
          <w:shd w:val="clear" w:color="auto" w:fill="FFFFFF"/>
        </w:rPr>
        <w:t> </w:t>
      </w:r>
      <w:r>
        <w:rPr>
          <w:rFonts w:ascii="仿宋_GB2312" w:eastAsia="仿宋_GB2312" w:hAnsi="微软雅黑" w:cs="仿宋_GB2312" w:hint="eastAsia"/>
          <w:color w:val="000000"/>
          <w:spacing w:val="8"/>
          <w:sz w:val="31"/>
          <w:szCs w:val="31"/>
          <w:shd w:val="clear" w:color="auto" w:fill="FFFFFF"/>
        </w:rPr>
        <w:t xml:space="preserve"> </w:t>
      </w:r>
      <w:r>
        <w:rPr>
          <w:rFonts w:ascii="仿宋_GB2312" w:eastAsia="仿宋_GB2312" w:hAnsi="微软雅黑" w:cs="仿宋_GB2312" w:hint="eastAsia"/>
          <w:color w:val="000000"/>
          <w:spacing w:val="8"/>
          <w:sz w:val="31"/>
          <w:szCs w:val="31"/>
          <w:shd w:val="clear" w:color="auto" w:fill="FFFFFF"/>
        </w:rPr>
        <w:t> </w:t>
      </w:r>
      <w:r>
        <w:rPr>
          <w:rFonts w:ascii="仿宋_GB2312" w:eastAsia="仿宋_GB2312" w:hAnsi="微软雅黑" w:cs="仿宋_GB2312" w:hint="eastAsia"/>
          <w:color w:val="000000"/>
          <w:spacing w:val="8"/>
          <w:sz w:val="31"/>
          <w:szCs w:val="31"/>
          <w:shd w:val="clear" w:color="auto" w:fill="FFFFFF"/>
        </w:rPr>
        <w:t xml:space="preserve"> </w:t>
      </w:r>
      <w:r>
        <w:rPr>
          <w:rFonts w:ascii="仿宋_GB2312" w:eastAsia="仿宋_GB2312" w:hAnsi="微软雅黑" w:cs="仿宋_GB2312" w:hint="eastAsia"/>
          <w:color w:val="000000"/>
          <w:spacing w:val="8"/>
          <w:sz w:val="31"/>
          <w:szCs w:val="31"/>
          <w:shd w:val="clear" w:color="auto" w:fill="FFFFFF"/>
        </w:rPr>
        <w:t> </w:t>
      </w:r>
      <w:r>
        <w:rPr>
          <w:rFonts w:ascii="仿宋_GB2312" w:eastAsia="仿宋_GB2312" w:hAnsi="微软雅黑" w:cs="仿宋_GB2312" w:hint="eastAsia"/>
          <w:color w:val="000000"/>
          <w:spacing w:val="8"/>
          <w:sz w:val="31"/>
          <w:szCs w:val="31"/>
          <w:shd w:val="clear" w:color="auto" w:fill="FFFFFF"/>
        </w:rPr>
        <w:t xml:space="preserve">          </w:t>
      </w:r>
      <w:r>
        <w:rPr>
          <w:rFonts w:ascii="仿宋_GB2312" w:eastAsia="仿宋_GB2312" w:hAnsi="微软雅黑" w:cs="仿宋_GB2312" w:hint="eastAsia"/>
          <w:color w:val="000000"/>
          <w:spacing w:val="8"/>
          <w:sz w:val="31"/>
          <w:szCs w:val="31"/>
          <w:shd w:val="clear" w:color="auto" w:fill="FFFFFF"/>
        </w:rPr>
        <w:t> </w:t>
      </w:r>
      <w:r>
        <w:rPr>
          <w:rFonts w:ascii="仿宋_GB2312" w:eastAsia="仿宋_GB2312" w:hAnsi="微软雅黑" w:cs="仿宋_GB2312" w:hint="eastAsia"/>
          <w:color w:val="000000"/>
          <w:spacing w:val="8"/>
          <w:sz w:val="31"/>
          <w:szCs w:val="31"/>
          <w:shd w:val="clear" w:color="auto" w:fill="FFFFFF"/>
        </w:rPr>
        <w:t>张掖市发展和改革委员会</w:t>
      </w:r>
    </w:p>
    <w:p w:rsidR="00572408" w:rsidRDefault="006F59A5" w:rsidP="00572408">
      <w:pPr>
        <w:pStyle w:val="a3"/>
        <w:widowControl/>
        <w:spacing w:beforeAutospacing="0" w:afterAutospacing="0" w:line="587" w:lineRule="exact"/>
        <w:ind w:firstLineChars="1406" w:firstLine="4584"/>
        <w:rPr>
          <w:rFonts w:ascii="仿宋_GB2312" w:eastAsia="仿宋_GB2312" w:hAnsi="仿宋_GB2312" w:cs="仿宋_GB2312"/>
          <w:color w:val="000000"/>
          <w:spacing w:val="8"/>
          <w:sz w:val="32"/>
          <w:szCs w:val="32"/>
          <w:shd w:val="clear" w:color="auto" w:fill="FFFFFF"/>
        </w:rPr>
      </w:pPr>
      <w:r>
        <w:rPr>
          <w:rFonts w:ascii="仿宋_GB2312" w:eastAsia="仿宋_GB2312" w:hAnsi="微软雅黑" w:cs="仿宋_GB2312" w:hint="eastAsia"/>
          <w:color w:val="000000"/>
          <w:spacing w:val="8"/>
          <w:sz w:val="31"/>
          <w:szCs w:val="31"/>
          <w:shd w:val="clear" w:color="auto" w:fill="FFFFFF"/>
        </w:rPr>
        <w:t xml:space="preserve"> </w:t>
      </w:r>
      <w:r>
        <w:rPr>
          <w:rFonts w:ascii="仿宋_GB2312" w:eastAsia="仿宋_GB2312" w:hAnsi="微软雅黑" w:cs="仿宋_GB2312" w:hint="eastAsia"/>
          <w:color w:val="000000"/>
          <w:spacing w:val="8"/>
          <w:sz w:val="31"/>
          <w:szCs w:val="31"/>
          <w:shd w:val="clear" w:color="auto" w:fill="FFFFFF"/>
        </w:rPr>
        <w:t> </w:t>
      </w:r>
      <w:r>
        <w:rPr>
          <w:rFonts w:ascii="仿宋_GB2312" w:eastAsia="仿宋_GB2312" w:hAnsi="微软雅黑" w:cs="仿宋_GB2312" w:hint="eastAsia"/>
          <w:color w:val="000000"/>
          <w:spacing w:val="8"/>
          <w:sz w:val="31"/>
          <w:szCs w:val="31"/>
          <w:shd w:val="clear" w:color="auto" w:fill="FFFFFF"/>
        </w:rPr>
        <w:t xml:space="preserve">2020年2月5日 </w:t>
      </w:r>
    </w:p>
    <w:sectPr w:rsidR="00572408">
      <w:pgSz w:w="11906" w:h="16838"/>
      <w:pgMar w:top="2098" w:right="1474" w:bottom="1814" w:left="1587" w:header="851" w:footer="992" w:gutter="0"/>
      <w:cols w:space="0"/>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方正小标宋简体">
    <w:panose1 w:val="03000509000000000000"/>
    <w:charset w:val="86"/>
    <w:family w:val="script"/>
    <w:pitch w:val="fixed"/>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楷体_GB2312">
    <w:altName w:val="楷体"/>
    <w:charset w:val="86"/>
    <w:family w:val="auto"/>
    <w:pitch w:val="default"/>
    <w:sig w:usb0="00000001" w:usb1="080E0000" w:usb2="00000000" w:usb3="00000000" w:csb0="00040000"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bordersDoNotSurroundHeader/>
  <w:bordersDoNotSurroundFooter/>
  <w:proofState w:spelling="clean" w:grammar="clean"/>
  <w:defaultTabStop w:val="420"/>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51B044E"/>
    <w:rsid w:val="BF5761F9"/>
    <w:rsid w:val="CF7C9377"/>
    <w:rsid w:val="CFEEA0E7"/>
    <w:rsid w:val="EFFF40FE"/>
    <w:rsid w:val="FFFE4A28"/>
    <w:rsid w:val="00572408"/>
    <w:rsid w:val="006F59A5"/>
    <w:rsid w:val="00A601F0"/>
    <w:rsid w:val="023E50B6"/>
    <w:rsid w:val="151B044E"/>
    <w:rsid w:val="17DA0CBD"/>
    <w:rsid w:val="184F39D1"/>
    <w:rsid w:val="18623A6E"/>
    <w:rsid w:val="2D7FF6BC"/>
    <w:rsid w:val="2E9B6F76"/>
    <w:rsid w:val="36211653"/>
    <w:rsid w:val="38A8503B"/>
    <w:rsid w:val="3E7F5172"/>
    <w:rsid w:val="410F4DF5"/>
    <w:rsid w:val="45A72174"/>
    <w:rsid w:val="505E5526"/>
    <w:rsid w:val="5C7D76AC"/>
    <w:rsid w:val="5EFD44B6"/>
    <w:rsid w:val="6C677D01"/>
    <w:rsid w:val="6D7F4E18"/>
    <w:rsid w:val="713D7F81"/>
    <w:rsid w:val="715F6990"/>
    <w:rsid w:val="791668EE"/>
    <w:rsid w:val="7BFECFF8"/>
    <w:rsid w:val="7CD6A526"/>
    <w:rsid w:val="7E9781F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qFormat/>
    <w:pPr>
      <w:spacing w:beforeAutospacing="1" w:afterAutospacing="1"/>
      <w:jc w:val="left"/>
      <w:outlineLvl w:val="0"/>
    </w:pPr>
    <w:rPr>
      <w:rFonts w:ascii="宋体" w:eastAsia="宋体" w:hAnsi="宋体" w:cs="Times New Roman" w:hint="eastAsia"/>
      <w:b/>
      <w:kern w:val="44"/>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qFormat/>
    <w:pPr>
      <w:spacing w:beforeAutospacing="1" w:afterAutospacing="1"/>
      <w:jc w:val="left"/>
    </w:pPr>
    <w:rPr>
      <w:rFonts w:cs="Times New Roman"/>
      <w:kern w:val="0"/>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qFormat/>
    <w:pPr>
      <w:spacing w:beforeAutospacing="1" w:afterAutospacing="1"/>
      <w:jc w:val="left"/>
      <w:outlineLvl w:val="0"/>
    </w:pPr>
    <w:rPr>
      <w:rFonts w:ascii="宋体" w:eastAsia="宋体" w:hAnsi="宋体" w:cs="Times New Roman" w:hint="eastAsia"/>
      <w:b/>
      <w:kern w:val="44"/>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qFormat/>
    <w:pPr>
      <w:spacing w:beforeAutospacing="1" w:afterAutospacing="1"/>
      <w:jc w:val="left"/>
    </w:pPr>
    <w:rPr>
      <w:rFonts w:cs="Times New Roman"/>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321</Words>
  <Characters>1833</Characters>
  <Application>Microsoft Office Word</Application>
  <DocSecurity>0</DocSecurity>
  <Lines>15</Lines>
  <Paragraphs>4</Paragraphs>
  <ScaleCrop>false</ScaleCrop>
  <Company/>
  <LinksUpToDate>false</LinksUpToDate>
  <CharactersWithSpaces>2150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呦呦鹿鸣</dc:creator>
  <cp:lastModifiedBy>崔丹凤</cp:lastModifiedBy>
  <cp:revision>4</cp:revision>
  <dcterms:created xsi:type="dcterms:W3CDTF">2020-02-05T10:41:00Z</dcterms:created>
  <dcterms:modified xsi:type="dcterms:W3CDTF">2020-02-05T10:51:00Z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2052-11.1.0.9339</vt:lpwstr>
  </property>
</Properties>
</file>