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E5" w:rsidRPr="00501C26" w:rsidRDefault="00EC3DE5" w:rsidP="00F811E9">
      <w:pPr>
        <w:spacing w:line="587" w:lineRule="exact"/>
        <w:rPr>
          <w:rFonts w:ascii="仿宋_GB2312" w:eastAsia="仿宋_GB2312" w:hAnsi="仿宋_GB2312"/>
          <w:sz w:val="32"/>
          <w:szCs w:val="32"/>
        </w:rPr>
      </w:pPr>
    </w:p>
    <w:p w:rsidR="00EC3DE5" w:rsidRPr="00501C26" w:rsidRDefault="00EC3DE5" w:rsidP="00F811E9">
      <w:pPr>
        <w:spacing w:line="587" w:lineRule="exact"/>
        <w:rPr>
          <w:rFonts w:ascii="仿宋_GB2312" w:eastAsia="仿宋_GB2312" w:hAnsi="仿宋_GB2312"/>
          <w:sz w:val="32"/>
          <w:szCs w:val="32"/>
        </w:rPr>
      </w:pPr>
    </w:p>
    <w:p w:rsidR="00EC3DE5" w:rsidRPr="00501C26" w:rsidRDefault="00EC3DE5" w:rsidP="00C87082">
      <w:pPr>
        <w:spacing w:line="587" w:lineRule="exact"/>
        <w:jc w:val="center"/>
        <w:rPr>
          <w:rFonts w:ascii="方正小标宋简体" w:eastAsia="方正小标宋简体"/>
          <w:sz w:val="44"/>
          <w:szCs w:val="44"/>
        </w:rPr>
      </w:pPr>
      <w:r w:rsidRPr="00501C26">
        <w:rPr>
          <w:rFonts w:ascii="方正小标宋简体" w:eastAsia="方正小标宋简体"/>
          <w:sz w:val="44"/>
          <w:szCs w:val="44"/>
        </w:rPr>
        <w:t>2020</w:t>
      </w:r>
      <w:r w:rsidRPr="00501C26">
        <w:rPr>
          <w:rFonts w:ascii="方正小标宋简体" w:eastAsia="方正小标宋简体" w:hint="eastAsia"/>
          <w:sz w:val="44"/>
          <w:szCs w:val="44"/>
        </w:rPr>
        <w:t>年张掖市人民政府履行教育职责情况</w:t>
      </w:r>
    </w:p>
    <w:p w:rsidR="00EC3DE5" w:rsidRPr="00501C26" w:rsidRDefault="00EC3DE5" w:rsidP="00C87082">
      <w:pPr>
        <w:spacing w:line="587" w:lineRule="exact"/>
        <w:jc w:val="center"/>
        <w:rPr>
          <w:rFonts w:ascii="方正小标宋简体" w:eastAsia="方正小标宋简体"/>
          <w:sz w:val="44"/>
          <w:szCs w:val="44"/>
        </w:rPr>
      </w:pPr>
      <w:r w:rsidRPr="00501C26">
        <w:rPr>
          <w:rFonts w:ascii="方正小标宋简体" w:eastAsia="方正小标宋简体" w:hint="eastAsia"/>
          <w:sz w:val="44"/>
          <w:szCs w:val="44"/>
        </w:rPr>
        <w:t>自查报告</w:t>
      </w:r>
    </w:p>
    <w:p w:rsidR="00EC3DE5" w:rsidRPr="00501C26" w:rsidRDefault="00EC3DE5" w:rsidP="00C87082">
      <w:pPr>
        <w:spacing w:line="587" w:lineRule="exact"/>
        <w:jc w:val="left"/>
        <w:rPr>
          <w:rFonts w:ascii="仿宋_GB2312" w:eastAsia="仿宋_GB2312"/>
          <w:sz w:val="32"/>
          <w:szCs w:val="32"/>
        </w:rPr>
      </w:pPr>
    </w:p>
    <w:p w:rsidR="00EC3DE5" w:rsidRPr="00501C26" w:rsidRDefault="00EC3DE5" w:rsidP="00C87082">
      <w:pPr>
        <w:spacing w:line="587" w:lineRule="exact"/>
        <w:ind w:firstLineChars="200" w:firstLine="31680"/>
        <w:rPr>
          <w:rFonts w:ascii="仿宋_GB2312" w:eastAsia="仿宋_GB2312" w:hAnsi="仿宋_GB2312"/>
          <w:sz w:val="32"/>
          <w:szCs w:val="32"/>
        </w:rPr>
      </w:pPr>
      <w:r>
        <w:rPr>
          <w:rFonts w:ascii="仿宋_GB2312" w:eastAsia="仿宋_GB2312" w:hAnsi="仿宋_GB2312" w:hint="eastAsia"/>
          <w:sz w:val="32"/>
          <w:szCs w:val="32"/>
        </w:rPr>
        <w:t>按照《</w:t>
      </w:r>
      <w:r w:rsidRPr="00501C26">
        <w:rPr>
          <w:rFonts w:ascii="仿宋_GB2312" w:eastAsia="仿宋_GB2312" w:hAnsi="仿宋_GB2312" w:hint="eastAsia"/>
          <w:sz w:val="32"/>
          <w:szCs w:val="32"/>
        </w:rPr>
        <w:t>省政府教育督导委员会关于开展</w:t>
      </w:r>
      <w:r w:rsidRPr="00501C26">
        <w:rPr>
          <w:rFonts w:ascii="仿宋_GB2312" w:eastAsia="仿宋_GB2312" w:hAnsi="仿宋_GB2312"/>
          <w:sz w:val="32"/>
          <w:szCs w:val="32"/>
        </w:rPr>
        <w:t>2020</w:t>
      </w:r>
      <w:r w:rsidRPr="00501C26">
        <w:rPr>
          <w:rFonts w:ascii="仿宋_GB2312" w:eastAsia="仿宋_GB2312" w:hAnsi="仿宋_GB2312" w:hint="eastAsia"/>
          <w:sz w:val="32"/>
          <w:szCs w:val="32"/>
        </w:rPr>
        <w:t>年对市（州）人民政府履行教育职责评价工作的通知》要求</w:t>
      </w:r>
      <w:r>
        <w:rPr>
          <w:rFonts w:ascii="仿宋_GB2312" w:eastAsia="仿宋_GB2312" w:hAnsi="仿宋_GB2312" w:hint="eastAsia"/>
          <w:sz w:val="32"/>
          <w:szCs w:val="32"/>
        </w:rPr>
        <w:t>，</w:t>
      </w:r>
      <w:r w:rsidRPr="00501C26">
        <w:rPr>
          <w:rFonts w:ascii="仿宋_GB2312" w:eastAsia="仿宋_GB2312" w:hAnsi="仿宋_GB2312" w:hint="eastAsia"/>
          <w:sz w:val="32"/>
          <w:szCs w:val="32"/>
        </w:rPr>
        <w:t>张掖市高度重视</w:t>
      </w:r>
      <w:r>
        <w:rPr>
          <w:rFonts w:ascii="仿宋_GB2312" w:eastAsia="仿宋_GB2312" w:hAnsi="仿宋_GB2312" w:hint="eastAsia"/>
          <w:sz w:val="32"/>
          <w:szCs w:val="32"/>
        </w:rPr>
        <w:t>、</w:t>
      </w:r>
      <w:r w:rsidRPr="00501C26">
        <w:rPr>
          <w:rFonts w:ascii="仿宋_GB2312" w:eastAsia="仿宋_GB2312" w:hAnsi="仿宋_GB2312" w:hint="eastAsia"/>
          <w:sz w:val="32"/>
          <w:szCs w:val="32"/>
        </w:rPr>
        <w:t>认真部署，对照《</w:t>
      </w:r>
      <w:r w:rsidRPr="00501C26">
        <w:rPr>
          <w:rFonts w:ascii="仿宋_GB2312" w:eastAsia="仿宋_GB2312" w:hAnsi="仿宋_GB2312"/>
          <w:sz w:val="32"/>
          <w:szCs w:val="32"/>
        </w:rPr>
        <w:t>2020</w:t>
      </w:r>
      <w:r w:rsidRPr="00501C26">
        <w:rPr>
          <w:rFonts w:ascii="仿宋_GB2312" w:eastAsia="仿宋_GB2312" w:hAnsi="仿宋_GB2312" w:hint="eastAsia"/>
          <w:sz w:val="32"/>
          <w:szCs w:val="32"/>
        </w:rPr>
        <w:t>年对市（州）人民政府履行教育职责的评价重点》，遵循突出重点、客观公正、注重实效原则，结合教育工作实际，对</w:t>
      </w:r>
      <w:r w:rsidRPr="00501C26">
        <w:rPr>
          <w:rFonts w:ascii="仿宋_GB2312" w:eastAsia="仿宋_GB2312" w:hAnsi="仿宋_GB2312"/>
          <w:sz w:val="32"/>
          <w:szCs w:val="32"/>
        </w:rPr>
        <w:t>2020</w:t>
      </w:r>
      <w:r w:rsidRPr="00501C26">
        <w:rPr>
          <w:rFonts w:ascii="仿宋_GB2312" w:eastAsia="仿宋_GB2312" w:hAnsi="仿宋_GB2312" w:hint="eastAsia"/>
          <w:sz w:val="32"/>
          <w:szCs w:val="32"/>
        </w:rPr>
        <w:t>年履行教育职责情况开展了自查自评。现将</w:t>
      </w:r>
      <w:r>
        <w:rPr>
          <w:rFonts w:ascii="仿宋_GB2312" w:eastAsia="仿宋_GB2312" w:hAnsi="仿宋_GB2312" w:hint="eastAsia"/>
          <w:sz w:val="32"/>
          <w:szCs w:val="32"/>
        </w:rPr>
        <w:t>有关</w:t>
      </w:r>
      <w:r w:rsidRPr="00501C26">
        <w:rPr>
          <w:rFonts w:ascii="仿宋_GB2312" w:eastAsia="仿宋_GB2312" w:hAnsi="仿宋_GB2312" w:hint="eastAsia"/>
          <w:sz w:val="32"/>
          <w:szCs w:val="32"/>
        </w:rPr>
        <w:t>情况报告如下。</w:t>
      </w:r>
    </w:p>
    <w:p w:rsidR="00EC3DE5" w:rsidRPr="00501C26" w:rsidRDefault="00EC3DE5" w:rsidP="00C87082">
      <w:pPr>
        <w:spacing w:line="587" w:lineRule="exact"/>
        <w:ind w:firstLineChars="200" w:firstLine="31680"/>
        <w:rPr>
          <w:rFonts w:ascii="黑体" w:eastAsia="黑体" w:hAnsi="黑体"/>
          <w:sz w:val="32"/>
          <w:szCs w:val="32"/>
        </w:rPr>
      </w:pPr>
      <w:r w:rsidRPr="00501C26">
        <w:rPr>
          <w:rFonts w:ascii="黑体" w:eastAsia="黑体" w:hAnsi="黑体" w:hint="eastAsia"/>
          <w:sz w:val="32"/>
          <w:szCs w:val="32"/>
        </w:rPr>
        <w:t>一、基本概况</w:t>
      </w:r>
    </w:p>
    <w:p w:rsidR="00EC3DE5" w:rsidRPr="00501C26" w:rsidRDefault="00EC3DE5" w:rsidP="00C87082">
      <w:pPr>
        <w:spacing w:line="587" w:lineRule="exact"/>
        <w:ind w:firstLineChars="200" w:firstLine="31680"/>
        <w:rPr>
          <w:rFonts w:ascii="仿宋_GB2312" w:eastAsia="仿宋_GB2312" w:hAnsi="仿宋_GB2312"/>
          <w:sz w:val="32"/>
          <w:szCs w:val="32"/>
        </w:rPr>
      </w:pPr>
      <w:r w:rsidRPr="00501C26">
        <w:rPr>
          <w:rFonts w:ascii="仿宋_GB2312" w:eastAsia="仿宋_GB2312" w:hAnsi="仿宋_GB2312" w:hint="eastAsia"/>
          <w:sz w:val="32"/>
          <w:szCs w:val="32"/>
        </w:rPr>
        <w:t>张掖地处河西走廊中部，辖甘州、临泽、高台、山丹、民乐、肃南裕固族自治县一区五县，</w:t>
      </w:r>
      <w:r w:rsidRPr="00277922">
        <w:rPr>
          <w:rFonts w:ascii="仿宋_GB2312" w:eastAsia="仿宋_GB2312" w:hAnsi="仿宋_GB2312" w:hint="eastAsia"/>
          <w:sz w:val="32"/>
          <w:szCs w:val="32"/>
        </w:rPr>
        <w:t>全市国土面积</w:t>
      </w:r>
      <w:r w:rsidRPr="00277922">
        <w:rPr>
          <w:rFonts w:ascii="仿宋_GB2312" w:eastAsia="仿宋_GB2312" w:hAnsi="仿宋_GB2312"/>
          <w:sz w:val="32"/>
          <w:szCs w:val="32"/>
        </w:rPr>
        <w:t>3.86</w:t>
      </w:r>
      <w:r w:rsidRPr="00277922">
        <w:rPr>
          <w:rFonts w:ascii="仿宋_GB2312" w:eastAsia="仿宋_GB2312" w:hAnsi="仿宋_GB2312" w:hint="eastAsia"/>
          <w:sz w:val="32"/>
          <w:szCs w:val="32"/>
        </w:rPr>
        <w:t>万平方公里</w:t>
      </w:r>
      <w:r w:rsidRPr="00501C26">
        <w:rPr>
          <w:rFonts w:ascii="仿宋_GB2312" w:eastAsia="仿宋_GB2312" w:hAnsi="仿宋_GB2312" w:hint="eastAsia"/>
          <w:sz w:val="32"/>
          <w:szCs w:val="32"/>
        </w:rPr>
        <w:t>，总人口</w:t>
      </w:r>
      <w:r w:rsidRPr="00501C26">
        <w:rPr>
          <w:rFonts w:ascii="仿宋_GB2312" w:eastAsia="仿宋_GB2312" w:hAnsi="仿宋_GB2312"/>
          <w:sz w:val="32"/>
          <w:szCs w:val="32"/>
        </w:rPr>
        <w:t>130</w:t>
      </w:r>
      <w:r w:rsidRPr="00501C26">
        <w:rPr>
          <w:rFonts w:ascii="仿宋_GB2312" w:eastAsia="仿宋_GB2312" w:hAnsi="仿宋_GB2312" w:hint="eastAsia"/>
          <w:sz w:val="32"/>
          <w:szCs w:val="32"/>
        </w:rPr>
        <w:t>万人。现有各级各类中小学和幼儿园</w:t>
      </w:r>
      <w:r w:rsidRPr="00501C26">
        <w:rPr>
          <w:rFonts w:ascii="仿宋_GB2312" w:eastAsia="仿宋_GB2312" w:hAnsi="仿宋_GB2312"/>
          <w:sz w:val="32"/>
          <w:szCs w:val="32"/>
        </w:rPr>
        <w:t>669</w:t>
      </w:r>
      <w:r w:rsidRPr="00501C26">
        <w:rPr>
          <w:rFonts w:ascii="仿宋_GB2312" w:eastAsia="仿宋_GB2312" w:hAnsi="仿宋_GB2312" w:hint="eastAsia"/>
          <w:sz w:val="32"/>
          <w:szCs w:val="32"/>
        </w:rPr>
        <w:t>所，在校（园）学生（幼儿）</w:t>
      </w:r>
      <w:r w:rsidRPr="00501C26">
        <w:rPr>
          <w:rFonts w:ascii="仿宋_GB2312" w:eastAsia="仿宋_GB2312" w:hAnsi="仿宋_GB2312"/>
          <w:sz w:val="32"/>
          <w:szCs w:val="32"/>
        </w:rPr>
        <w:t>182019</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15960</w:t>
      </w:r>
      <w:r w:rsidRPr="00501C26">
        <w:rPr>
          <w:rFonts w:ascii="仿宋_GB2312" w:eastAsia="仿宋_GB2312" w:hAnsi="仿宋_GB2312" w:hint="eastAsia"/>
          <w:sz w:val="32"/>
          <w:szCs w:val="32"/>
        </w:rPr>
        <w:t>人，其中：幼儿园</w:t>
      </w:r>
      <w:r w:rsidRPr="00501C26">
        <w:rPr>
          <w:rFonts w:ascii="仿宋_GB2312" w:eastAsia="仿宋_GB2312" w:hAnsi="仿宋_GB2312"/>
          <w:sz w:val="32"/>
          <w:szCs w:val="32"/>
        </w:rPr>
        <w:t>399</w:t>
      </w:r>
      <w:r w:rsidRPr="00501C26">
        <w:rPr>
          <w:rFonts w:ascii="仿宋_GB2312" w:eastAsia="仿宋_GB2312" w:hAnsi="仿宋_GB2312" w:hint="eastAsia"/>
          <w:sz w:val="32"/>
          <w:szCs w:val="32"/>
        </w:rPr>
        <w:t>所，在园幼儿</w:t>
      </w:r>
      <w:r w:rsidRPr="00501C26">
        <w:rPr>
          <w:rFonts w:ascii="仿宋_GB2312" w:eastAsia="仿宋_GB2312" w:hAnsi="仿宋_GB2312"/>
          <w:sz w:val="32"/>
          <w:szCs w:val="32"/>
        </w:rPr>
        <w:t>34790</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3362</w:t>
      </w:r>
      <w:r w:rsidRPr="00501C26">
        <w:rPr>
          <w:rFonts w:ascii="仿宋_GB2312" w:eastAsia="仿宋_GB2312" w:hAnsi="仿宋_GB2312" w:hint="eastAsia"/>
          <w:sz w:val="32"/>
          <w:szCs w:val="32"/>
        </w:rPr>
        <w:t>人；小学</w:t>
      </w:r>
      <w:r w:rsidRPr="00501C26">
        <w:rPr>
          <w:rFonts w:ascii="仿宋_GB2312" w:eastAsia="仿宋_GB2312" w:hAnsi="仿宋_GB2312"/>
          <w:sz w:val="32"/>
          <w:szCs w:val="32"/>
        </w:rPr>
        <w:t>199</w:t>
      </w:r>
      <w:r w:rsidRPr="00501C26">
        <w:rPr>
          <w:rFonts w:ascii="仿宋_GB2312" w:eastAsia="仿宋_GB2312" w:hAnsi="仿宋_GB2312" w:hint="eastAsia"/>
          <w:sz w:val="32"/>
          <w:szCs w:val="32"/>
        </w:rPr>
        <w:t>所，在校学生</w:t>
      </w:r>
      <w:r w:rsidRPr="00501C26">
        <w:rPr>
          <w:rFonts w:ascii="仿宋_GB2312" w:eastAsia="仿宋_GB2312" w:hAnsi="仿宋_GB2312"/>
          <w:sz w:val="32"/>
          <w:szCs w:val="32"/>
        </w:rPr>
        <w:t>77025</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6154</w:t>
      </w:r>
      <w:r w:rsidRPr="00501C26">
        <w:rPr>
          <w:rFonts w:ascii="仿宋_GB2312" w:eastAsia="仿宋_GB2312" w:hAnsi="仿宋_GB2312" w:hint="eastAsia"/>
          <w:sz w:val="32"/>
          <w:szCs w:val="32"/>
        </w:rPr>
        <w:t>人；初中</w:t>
      </w:r>
      <w:r w:rsidRPr="00501C26">
        <w:rPr>
          <w:rFonts w:ascii="仿宋_GB2312" w:eastAsia="仿宋_GB2312" w:hAnsi="仿宋_GB2312"/>
          <w:sz w:val="32"/>
          <w:szCs w:val="32"/>
        </w:rPr>
        <w:t>53</w:t>
      </w:r>
      <w:r w:rsidRPr="00501C26">
        <w:rPr>
          <w:rFonts w:ascii="仿宋_GB2312" w:eastAsia="仿宋_GB2312" w:hAnsi="仿宋_GB2312" w:hint="eastAsia"/>
          <w:sz w:val="32"/>
          <w:szCs w:val="32"/>
        </w:rPr>
        <w:t>所，在校学生</w:t>
      </w:r>
      <w:r w:rsidRPr="00501C26">
        <w:rPr>
          <w:rFonts w:ascii="仿宋_GB2312" w:eastAsia="仿宋_GB2312" w:hAnsi="仿宋_GB2312"/>
          <w:sz w:val="32"/>
          <w:szCs w:val="32"/>
        </w:rPr>
        <w:t>37293</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3371</w:t>
      </w:r>
      <w:r w:rsidRPr="00501C26">
        <w:rPr>
          <w:rFonts w:ascii="仿宋_GB2312" w:eastAsia="仿宋_GB2312" w:hAnsi="仿宋_GB2312" w:hint="eastAsia"/>
          <w:sz w:val="32"/>
          <w:szCs w:val="32"/>
        </w:rPr>
        <w:t>人；普通高中</w:t>
      </w:r>
      <w:r w:rsidRPr="00501C26">
        <w:rPr>
          <w:rFonts w:ascii="仿宋_GB2312" w:eastAsia="仿宋_GB2312" w:hAnsi="仿宋_GB2312"/>
          <w:sz w:val="32"/>
          <w:szCs w:val="32"/>
        </w:rPr>
        <w:t>9</w:t>
      </w:r>
      <w:r w:rsidRPr="00501C26">
        <w:rPr>
          <w:rFonts w:ascii="仿宋_GB2312" w:eastAsia="仿宋_GB2312" w:hAnsi="仿宋_GB2312" w:hint="eastAsia"/>
          <w:sz w:val="32"/>
          <w:szCs w:val="32"/>
        </w:rPr>
        <w:t>所，在校学生</w:t>
      </w:r>
      <w:r w:rsidRPr="00501C26">
        <w:rPr>
          <w:rFonts w:ascii="仿宋_GB2312" w:eastAsia="仿宋_GB2312" w:hAnsi="仿宋_GB2312"/>
          <w:sz w:val="32"/>
          <w:szCs w:val="32"/>
        </w:rPr>
        <w:t>22747</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2152</w:t>
      </w:r>
      <w:r w:rsidRPr="00501C26">
        <w:rPr>
          <w:rFonts w:ascii="仿宋_GB2312" w:eastAsia="仿宋_GB2312" w:hAnsi="仿宋_GB2312" w:hint="eastAsia"/>
          <w:sz w:val="32"/>
          <w:szCs w:val="32"/>
        </w:rPr>
        <w:t>人；中等职业学校</w:t>
      </w:r>
      <w:r w:rsidRPr="00501C26">
        <w:rPr>
          <w:rFonts w:ascii="仿宋_GB2312" w:eastAsia="仿宋_GB2312" w:hAnsi="仿宋_GB2312"/>
          <w:sz w:val="32"/>
          <w:szCs w:val="32"/>
        </w:rPr>
        <w:t>7</w:t>
      </w:r>
      <w:r w:rsidRPr="00501C26">
        <w:rPr>
          <w:rFonts w:ascii="仿宋_GB2312" w:eastAsia="仿宋_GB2312" w:hAnsi="仿宋_GB2312" w:hint="eastAsia"/>
          <w:sz w:val="32"/>
          <w:szCs w:val="32"/>
        </w:rPr>
        <w:t>所，在校学生</w:t>
      </w:r>
      <w:r w:rsidRPr="00501C26">
        <w:rPr>
          <w:rFonts w:ascii="仿宋_GB2312" w:eastAsia="仿宋_GB2312" w:hAnsi="仿宋_GB2312"/>
          <w:sz w:val="32"/>
          <w:szCs w:val="32"/>
        </w:rPr>
        <w:t>9972</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864</w:t>
      </w:r>
      <w:r w:rsidRPr="00501C26">
        <w:rPr>
          <w:rFonts w:ascii="仿宋_GB2312" w:eastAsia="仿宋_GB2312" w:hAnsi="仿宋_GB2312" w:hint="eastAsia"/>
          <w:sz w:val="32"/>
          <w:szCs w:val="32"/>
        </w:rPr>
        <w:t>人；特殊教育学校</w:t>
      </w:r>
      <w:r w:rsidRPr="00501C26">
        <w:rPr>
          <w:rFonts w:ascii="仿宋_GB2312" w:eastAsia="仿宋_GB2312" w:hAnsi="仿宋_GB2312"/>
          <w:sz w:val="32"/>
          <w:szCs w:val="32"/>
        </w:rPr>
        <w:t>1</w:t>
      </w:r>
      <w:r w:rsidRPr="00501C26">
        <w:rPr>
          <w:rFonts w:ascii="仿宋_GB2312" w:eastAsia="仿宋_GB2312" w:hAnsi="仿宋_GB2312" w:hint="eastAsia"/>
          <w:sz w:val="32"/>
          <w:szCs w:val="32"/>
        </w:rPr>
        <w:t>所，在校学生</w:t>
      </w:r>
      <w:r w:rsidRPr="00501C26">
        <w:rPr>
          <w:rFonts w:ascii="仿宋_GB2312" w:eastAsia="仿宋_GB2312" w:hAnsi="仿宋_GB2312"/>
          <w:sz w:val="32"/>
          <w:szCs w:val="32"/>
        </w:rPr>
        <w:t>192</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57</w:t>
      </w:r>
      <w:r w:rsidRPr="00501C26">
        <w:rPr>
          <w:rFonts w:ascii="仿宋_GB2312" w:eastAsia="仿宋_GB2312" w:hAnsi="仿宋_GB2312" w:hint="eastAsia"/>
          <w:sz w:val="32"/>
          <w:szCs w:val="32"/>
        </w:rPr>
        <w:t>人。民办学校</w:t>
      </w:r>
      <w:r w:rsidRPr="00501C26">
        <w:rPr>
          <w:rFonts w:ascii="仿宋_GB2312" w:eastAsia="仿宋_GB2312" w:hAnsi="仿宋_GB2312"/>
          <w:sz w:val="32"/>
          <w:szCs w:val="32"/>
        </w:rPr>
        <w:t>68</w:t>
      </w:r>
      <w:r w:rsidRPr="00501C26">
        <w:rPr>
          <w:rFonts w:ascii="仿宋_GB2312" w:eastAsia="仿宋_GB2312" w:hAnsi="仿宋_GB2312" w:hint="eastAsia"/>
          <w:sz w:val="32"/>
          <w:szCs w:val="32"/>
        </w:rPr>
        <w:t>所，在校学生</w:t>
      </w:r>
      <w:r w:rsidRPr="00501C26">
        <w:rPr>
          <w:rFonts w:ascii="仿宋_GB2312" w:eastAsia="仿宋_GB2312" w:hAnsi="仿宋_GB2312"/>
          <w:sz w:val="32"/>
          <w:szCs w:val="32"/>
        </w:rPr>
        <w:t>10884</w:t>
      </w:r>
      <w:r w:rsidRPr="00501C26">
        <w:rPr>
          <w:rFonts w:ascii="仿宋_GB2312" w:eastAsia="仿宋_GB2312" w:hAnsi="仿宋_GB2312" w:hint="eastAsia"/>
          <w:sz w:val="32"/>
          <w:szCs w:val="32"/>
        </w:rPr>
        <w:t>人，教职工</w:t>
      </w:r>
      <w:r w:rsidRPr="00501C26">
        <w:rPr>
          <w:rFonts w:ascii="仿宋_GB2312" w:eastAsia="仿宋_GB2312" w:hAnsi="仿宋_GB2312"/>
          <w:sz w:val="32"/>
          <w:szCs w:val="32"/>
        </w:rPr>
        <w:t>1288</w:t>
      </w:r>
      <w:r w:rsidRPr="00501C26">
        <w:rPr>
          <w:rFonts w:ascii="仿宋_GB2312" w:eastAsia="仿宋_GB2312" w:hAnsi="仿宋_GB2312" w:hint="eastAsia"/>
          <w:sz w:val="32"/>
          <w:szCs w:val="32"/>
        </w:rPr>
        <w:t>人。</w:t>
      </w:r>
    </w:p>
    <w:p w:rsidR="00EC3DE5" w:rsidRPr="00501C26" w:rsidRDefault="00EC3DE5" w:rsidP="00C87082">
      <w:pPr>
        <w:spacing w:line="587" w:lineRule="exact"/>
        <w:ind w:firstLineChars="200" w:firstLine="31680"/>
        <w:rPr>
          <w:rFonts w:ascii="黑体" w:eastAsia="黑体" w:hAnsi="黑体"/>
          <w:sz w:val="32"/>
          <w:szCs w:val="32"/>
        </w:rPr>
      </w:pPr>
      <w:r w:rsidRPr="00501C26">
        <w:rPr>
          <w:rFonts w:ascii="黑体" w:eastAsia="黑体" w:hAnsi="黑体" w:hint="eastAsia"/>
          <w:sz w:val="32"/>
          <w:szCs w:val="32"/>
        </w:rPr>
        <w:t>二、自查自评情况</w:t>
      </w:r>
    </w:p>
    <w:p w:rsidR="00EC3DE5" w:rsidRPr="00501C26" w:rsidRDefault="00EC3DE5" w:rsidP="00C87082">
      <w:pPr>
        <w:spacing w:line="587" w:lineRule="exact"/>
        <w:ind w:firstLineChars="200" w:firstLine="31680"/>
        <w:rPr>
          <w:rFonts w:ascii="仿宋_GB2312" w:eastAsia="仿宋_GB2312" w:hAnsi="仿宋_GB2312"/>
          <w:sz w:val="32"/>
          <w:szCs w:val="32"/>
        </w:rPr>
      </w:pPr>
      <w:r w:rsidRPr="00501C26">
        <w:rPr>
          <w:rFonts w:ascii="仿宋_GB2312" w:eastAsia="仿宋_GB2312" w:hAnsi="仿宋_GB2312" w:hint="eastAsia"/>
          <w:sz w:val="32"/>
          <w:szCs w:val="32"/>
        </w:rPr>
        <w:t>张掖市把各级政府履行教育职责作为教育事业优先发展的重要制度保障，高度重视此次教育职责评价工作。一是召开专题会议</w:t>
      </w:r>
      <w:r>
        <w:rPr>
          <w:rFonts w:ascii="仿宋_GB2312" w:eastAsia="仿宋_GB2312" w:hAnsi="仿宋_GB2312" w:hint="eastAsia"/>
          <w:sz w:val="32"/>
          <w:szCs w:val="32"/>
        </w:rPr>
        <w:t>，专门作出</w:t>
      </w:r>
      <w:r w:rsidRPr="00501C26">
        <w:rPr>
          <w:rFonts w:ascii="仿宋_GB2312" w:eastAsia="仿宋_GB2312" w:hAnsi="仿宋_GB2312" w:hint="eastAsia"/>
          <w:sz w:val="32"/>
          <w:szCs w:val="32"/>
        </w:rPr>
        <w:t>安排部署，要求</w:t>
      </w:r>
      <w:r>
        <w:rPr>
          <w:rFonts w:ascii="仿宋_GB2312" w:eastAsia="仿宋_GB2312" w:hAnsi="仿宋_GB2312" w:hint="eastAsia"/>
          <w:sz w:val="32"/>
          <w:szCs w:val="32"/>
        </w:rPr>
        <w:t>各县区和有关部门按要求抓好落实，</w:t>
      </w:r>
      <w:r w:rsidRPr="00501C26">
        <w:rPr>
          <w:rFonts w:ascii="仿宋_GB2312" w:eastAsia="仿宋_GB2312" w:hAnsi="仿宋_GB2312" w:hint="eastAsia"/>
          <w:sz w:val="32"/>
          <w:szCs w:val="32"/>
        </w:rPr>
        <w:t>切实做到以评促整改、以</w:t>
      </w:r>
      <w:r>
        <w:rPr>
          <w:rFonts w:ascii="仿宋_GB2312" w:eastAsia="仿宋_GB2312" w:hAnsi="仿宋_GB2312" w:hint="eastAsia"/>
          <w:sz w:val="32"/>
          <w:szCs w:val="32"/>
        </w:rPr>
        <w:t>评促提高，确保教育职能职责全面落实。二是制定自评方案，进一步明确</w:t>
      </w:r>
      <w:r w:rsidRPr="00501C26">
        <w:rPr>
          <w:rFonts w:ascii="仿宋_GB2312" w:eastAsia="仿宋_GB2312" w:hAnsi="仿宋_GB2312" w:hint="eastAsia"/>
          <w:sz w:val="32"/>
          <w:szCs w:val="32"/>
        </w:rPr>
        <w:t>任务分工、评价方式和时间安排，</w:t>
      </w:r>
      <w:r>
        <w:rPr>
          <w:rFonts w:ascii="仿宋_GB2312" w:eastAsia="仿宋_GB2312" w:hAnsi="仿宋_GB2312" w:hint="eastAsia"/>
          <w:sz w:val="32"/>
          <w:szCs w:val="32"/>
        </w:rPr>
        <w:t>指导督促</w:t>
      </w:r>
      <w:r w:rsidRPr="00501C26">
        <w:rPr>
          <w:rFonts w:ascii="仿宋_GB2312" w:eastAsia="仿宋_GB2312" w:hAnsi="仿宋_GB2312" w:hint="eastAsia"/>
          <w:sz w:val="32"/>
          <w:szCs w:val="32"/>
        </w:rPr>
        <w:t>各</w:t>
      </w:r>
      <w:r>
        <w:rPr>
          <w:rFonts w:ascii="仿宋_GB2312" w:eastAsia="仿宋_GB2312" w:hAnsi="仿宋_GB2312" w:hint="eastAsia"/>
          <w:sz w:val="32"/>
          <w:szCs w:val="32"/>
        </w:rPr>
        <w:t>县区、</w:t>
      </w:r>
      <w:r w:rsidRPr="00501C26">
        <w:rPr>
          <w:rFonts w:ascii="仿宋_GB2312" w:eastAsia="仿宋_GB2312" w:hAnsi="仿宋_GB2312" w:hint="eastAsia"/>
          <w:sz w:val="32"/>
          <w:szCs w:val="32"/>
        </w:rPr>
        <w:t>各</w:t>
      </w:r>
      <w:r>
        <w:rPr>
          <w:rFonts w:ascii="仿宋_GB2312" w:eastAsia="仿宋_GB2312" w:hAnsi="仿宋_GB2312" w:hint="eastAsia"/>
          <w:sz w:val="32"/>
          <w:szCs w:val="32"/>
        </w:rPr>
        <w:t>有关</w:t>
      </w:r>
      <w:r w:rsidRPr="00501C26">
        <w:rPr>
          <w:rFonts w:ascii="仿宋_GB2312" w:eastAsia="仿宋_GB2312" w:hAnsi="仿宋_GB2312" w:hint="eastAsia"/>
          <w:sz w:val="32"/>
          <w:szCs w:val="32"/>
        </w:rPr>
        <w:t>部门对照测评体系认真开展自查自评。三是</w:t>
      </w:r>
      <w:r>
        <w:rPr>
          <w:rFonts w:ascii="仿宋_GB2312" w:eastAsia="仿宋_GB2312" w:hAnsi="仿宋_GB2312" w:hint="eastAsia"/>
          <w:sz w:val="32"/>
          <w:szCs w:val="32"/>
        </w:rPr>
        <w:t>开展</w:t>
      </w:r>
      <w:r w:rsidRPr="00501C26">
        <w:rPr>
          <w:rFonts w:ascii="仿宋_GB2312" w:eastAsia="仿宋_GB2312" w:hAnsi="仿宋_GB2312" w:hint="eastAsia"/>
          <w:sz w:val="32"/>
          <w:szCs w:val="32"/>
        </w:rPr>
        <w:t>实地督导，及时掌握</w:t>
      </w:r>
      <w:r>
        <w:rPr>
          <w:rFonts w:ascii="仿宋_GB2312" w:eastAsia="仿宋_GB2312" w:hAnsi="仿宋_GB2312" w:hint="eastAsia"/>
          <w:sz w:val="32"/>
          <w:szCs w:val="32"/>
        </w:rPr>
        <w:t>县区及</w:t>
      </w:r>
      <w:r w:rsidRPr="00501C26">
        <w:rPr>
          <w:rFonts w:ascii="仿宋_GB2312" w:eastAsia="仿宋_GB2312" w:hAnsi="仿宋_GB2312" w:hint="eastAsia"/>
          <w:sz w:val="32"/>
          <w:szCs w:val="32"/>
        </w:rPr>
        <w:t>部门自评情况，系统梳理、查漏补缺。经自查，张掖市</w:t>
      </w:r>
      <w:r w:rsidRPr="00501C26">
        <w:rPr>
          <w:rFonts w:ascii="仿宋_GB2312" w:eastAsia="仿宋_GB2312" w:hAnsi="仿宋_GB2312"/>
          <w:sz w:val="32"/>
          <w:szCs w:val="32"/>
        </w:rPr>
        <w:t>14</w:t>
      </w:r>
      <w:r w:rsidRPr="00501C26">
        <w:rPr>
          <w:rFonts w:ascii="仿宋_GB2312" w:eastAsia="仿宋_GB2312" w:hAnsi="仿宋_GB2312" w:hint="eastAsia"/>
          <w:sz w:val="32"/>
          <w:szCs w:val="32"/>
        </w:rPr>
        <w:t>项重点任务中除第</w:t>
      </w:r>
      <w:r w:rsidRPr="00501C26">
        <w:rPr>
          <w:rFonts w:ascii="仿宋_GB2312" w:eastAsia="仿宋_GB2312" w:hAnsi="仿宋_GB2312"/>
          <w:sz w:val="32"/>
          <w:szCs w:val="32"/>
        </w:rPr>
        <w:t>10</w:t>
      </w:r>
      <w:r w:rsidRPr="00501C26">
        <w:rPr>
          <w:rFonts w:ascii="仿宋_GB2312" w:eastAsia="仿宋_GB2312" w:hAnsi="仿宋_GB2312" w:hint="eastAsia"/>
          <w:sz w:val="32"/>
          <w:szCs w:val="32"/>
        </w:rPr>
        <w:t>项“小区配套园治理”计划到年底前完成外，其他</w:t>
      </w:r>
      <w:r w:rsidRPr="00501C26">
        <w:rPr>
          <w:rFonts w:ascii="仿宋_GB2312" w:eastAsia="仿宋_GB2312" w:hAnsi="仿宋_GB2312"/>
          <w:sz w:val="32"/>
          <w:szCs w:val="32"/>
        </w:rPr>
        <w:t>13</w:t>
      </w:r>
      <w:r w:rsidRPr="00501C26">
        <w:rPr>
          <w:rFonts w:ascii="仿宋_GB2312" w:eastAsia="仿宋_GB2312" w:hAnsi="仿宋_GB2312" w:hint="eastAsia"/>
          <w:sz w:val="32"/>
          <w:szCs w:val="32"/>
        </w:rPr>
        <w:t>项均已完成。</w:t>
      </w:r>
    </w:p>
    <w:p w:rsidR="00EC3DE5" w:rsidRPr="00023914" w:rsidRDefault="00EC3DE5" w:rsidP="00C87082">
      <w:pPr>
        <w:pStyle w:val="NoSpacing"/>
        <w:spacing w:line="587" w:lineRule="exact"/>
        <w:ind w:firstLineChars="200" w:firstLine="31680"/>
        <w:rPr>
          <w:rFonts w:ascii="楷体_GB2312" w:eastAsia="楷体_GB2312" w:hAnsi="黑体"/>
          <w:b/>
          <w:spacing w:val="-8"/>
          <w:sz w:val="32"/>
          <w:szCs w:val="32"/>
        </w:rPr>
      </w:pPr>
      <w:r w:rsidRPr="00023914">
        <w:rPr>
          <w:rFonts w:ascii="楷体_GB2312" w:eastAsia="楷体_GB2312" w:hAnsi="黑体" w:hint="eastAsia"/>
          <w:b/>
          <w:spacing w:val="-8"/>
          <w:sz w:val="32"/>
          <w:szCs w:val="32"/>
        </w:rPr>
        <w:t>（一）全面加强党对教育工作的领导和教育系统党的建设</w:t>
      </w:r>
    </w:p>
    <w:p w:rsidR="00EC3DE5" w:rsidRPr="00501C26" w:rsidRDefault="00EC3DE5" w:rsidP="00C87082">
      <w:pPr>
        <w:spacing w:line="587" w:lineRule="exact"/>
        <w:ind w:firstLineChars="200" w:firstLine="31680"/>
        <w:rPr>
          <w:rFonts w:ascii="仿宋_GB2312" w:eastAsia="仿宋_GB2312" w:hAnsi="黑体"/>
          <w:sz w:val="32"/>
          <w:szCs w:val="32"/>
        </w:rPr>
      </w:pPr>
      <w:r w:rsidRPr="00501C26">
        <w:rPr>
          <w:rFonts w:ascii="楷体_GB2312" w:eastAsia="楷体_GB2312" w:hAnsi="黑体" w:hint="eastAsia"/>
          <w:b/>
          <w:sz w:val="32"/>
          <w:szCs w:val="32"/>
        </w:rPr>
        <w:t>完成情况：</w:t>
      </w:r>
      <w:r w:rsidRPr="00501C26">
        <w:rPr>
          <w:rFonts w:ascii="仿宋_GB2312" w:eastAsia="仿宋_GB2312" w:hAnsi="黑体" w:hint="eastAsia"/>
          <w:sz w:val="32"/>
          <w:szCs w:val="32"/>
        </w:rPr>
        <w:t>该项指标</w:t>
      </w:r>
      <w:r w:rsidRPr="00501C26">
        <w:rPr>
          <w:rFonts w:ascii="仿宋_GB2312" w:eastAsia="仿宋_GB2312" w:hAnsi="仿宋" w:hint="eastAsia"/>
          <w:sz w:val="32"/>
          <w:szCs w:val="32"/>
        </w:rPr>
        <w:t>全面完成。</w:t>
      </w:r>
    </w:p>
    <w:p w:rsidR="00EC3DE5" w:rsidRPr="00501C26" w:rsidRDefault="00EC3DE5" w:rsidP="00C87082">
      <w:pPr>
        <w:spacing w:line="587" w:lineRule="exact"/>
        <w:ind w:firstLineChars="200" w:firstLine="31680"/>
        <w:rPr>
          <w:rFonts w:ascii="仿宋_GB2312" w:eastAsia="仿宋_GB2312" w:hAnsi="仿宋"/>
          <w:sz w:val="32"/>
          <w:szCs w:val="32"/>
        </w:rPr>
      </w:pPr>
      <w:r w:rsidRPr="00501C26">
        <w:rPr>
          <w:rFonts w:ascii="楷体_GB2312" w:eastAsia="楷体_GB2312" w:hAnsi="黑体" w:hint="eastAsia"/>
          <w:b/>
          <w:sz w:val="32"/>
          <w:szCs w:val="32"/>
        </w:rPr>
        <w:t>工作成效：</w:t>
      </w:r>
      <w:r w:rsidRPr="00501C26">
        <w:rPr>
          <w:rFonts w:ascii="仿宋_GB2312" w:eastAsia="仿宋_GB2312" w:hAnsi="仿宋" w:hint="eastAsia"/>
          <w:sz w:val="32"/>
          <w:szCs w:val="32"/>
        </w:rPr>
        <w:t>成立了中共张掖市委教育工作委员会，全面加强党对全市教育工作的领导，学习</w:t>
      </w:r>
      <w:r>
        <w:rPr>
          <w:rFonts w:ascii="仿宋_GB2312" w:eastAsia="仿宋_GB2312" w:hAnsi="仿宋" w:hint="eastAsia"/>
          <w:sz w:val="32"/>
          <w:szCs w:val="32"/>
        </w:rPr>
        <w:t>贯彻</w:t>
      </w:r>
      <w:r w:rsidRPr="00501C26">
        <w:rPr>
          <w:rFonts w:ascii="仿宋_GB2312" w:eastAsia="仿宋_GB2312" w:hAnsi="仿宋" w:hint="eastAsia"/>
          <w:sz w:val="32"/>
          <w:szCs w:val="32"/>
        </w:rPr>
        <w:t>习近平新时代中国特色社会主义思想和</w:t>
      </w:r>
      <w:r>
        <w:rPr>
          <w:rFonts w:ascii="仿宋_GB2312" w:eastAsia="仿宋_GB2312" w:hAnsi="仿宋" w:hint="eastAsia"/>
          <w:sz w:val="32"/>
          <w:szCs w:val="32"/>
        </w:rPr>
        <w:t>党的</w:t>
      </w:r>
      <w:r w:rsidRPr="00501C26">
        <w:rPr>
          <w:rFonts w:ascii="仿宋_GB2312" w:eastAsia="仿宋_GB2312" w:hAnsi="仿宋" w:hint="eastAsia"/>
          <w:sz w:val="32"/>
          <w:szCs w:val="32"/>
        </w:rPr>
        <w:t>十九大精神达到新高度。</w:t>
      </w:r>
      <w:r w:rsidRPr="00501C26">
        <w:rPr>
          <w:rFonts w:ascii="仿宋_GB2312" w:eastAsia="仿宋_GB2312" w:hint="eastAsia"/>
          <w:sz w:val="32"/>
          <w:szCs w:val="32"/>
        </w:rPr>
        <w:t>建成“三位一体”党建责任体系，实现了“两个全覆盖”，基层学校党建</w:t>
      </w:r>
      <w:r w:rsidRPr="00501C26">
        <w:rPr>
          <w:rFonts w:ascii="仿宋_GB2312" w:eastAsia="仿宋_GB2312" w:hAnsi="仿宋" w:hint="eastAsia"/>
          <w:sz w:val="32"/>
          <w:szCs w:val="32"/>
        </w:rPr>
        <w:t>工作得到全面加强，教育体制机制改革成效显著。学校思政课改革创新不断深化，立德树人根本任务全面落实，全市教育系统未发生重大舆情事件。《张掖市创新青少年思想道德建设工作》典型经验被《甘肃信息》专题刊载，并由省教育厅发文在全省推广。</w:t>
      </w:r>
    </w:p>
    <w:p w:rsidR="00EC3DE5" w:rsidRPr="00501C26" w:rsidRDefault="00EC3DE5" w:rsidP="00C87082">
      <w:pPr>
        <w:spacing w:line="587" w:lineRule="exact"/>
        <w:ind w:firstLineChars="200" w:firstLine="31680"/>
        <w:rPr>
          <w:rFonts w:ascii="仿宋_GB2312" w:eastAsia="仿宋_GB2312" w:hAnsi="黑体"/>
          <w:sz w:val="32"/>
          <w:szCs w:val="32"/>
        </w:rPr>
      </w:pPr>
      <w:r w:rsidRPr="00501C26">
        <w:rPr>
          <w:rFonts w:ascii="楷体_GB2312" w:eastAsia="楷体_GB2312" w:hAnsi="黑体" w:hint="eastAsia"/>
          <w:b/>
          <w:sz w:val="32"/>
          <w:szCs w:val="32"/>
        </w:rPr>
        <w:t>经验做法：</w:t>
      </w:r>
      <w:r w:rsidRPr="00501C26">
        <w:rPr>
          <w:rFonts w:ascii="仿宋_GB2312" w:eastAsia="仿宋_GB2312" w:hint="eastAsia"/>
          <w:b/>
          <w:sz w:val="32"/>
          <w:szCs w:val="32"/>
        </w:rPr>
        <w:t>一是加强</w:t>
      </w:r>
      <w:r w:rsidRPr="00501C26">
        <w:rPr>
          <w:rFonts w:ascii="仿宋_GB2312" w:eastAsia="仿宋_GB2312" w:hAnsi="仿宋" w:hint="eastAsia"/>
          <w:b/>
          <w:sz w:val="32"/>
          <w:szCs w:val="32"/>
        </w:rPr>
        <w:t>理论武装。</w:t>
      </w:r>
      <w:r w:rsidRPr="00501C26">
        <w:rPr>
          <w:rFonts w:ascii="仿宋_GB2312" w:eastAsia="仿宋_GB2312" w:hint="eastAsia"/>
          <w:sz w:val="32"/>
          <w:szCs w:val="32"/>
        </w:rPr>
        <w:t>将习近平新时代中国特色社会主义思想列入党员必修课，</w:t>
      </w:r>
      <w:r w:rsidRPr="00501C26">
        <w:rPr>
          <w:rFonts w:ascii="仿宋_GB2312" w:eastAsia="仿宋_GB2312" w:hAnsi="仿宋_GB2312" w:cs="仿宋_GB2312" w:hint="eastAsia"/>
          <w:sz w:val="32"/>
          <w:szCs w:val="32"/>
        </w:rPr>
        <w:t>通过直播党课、</w:t>
      </w:r>
      <w:r w:rsidRPr="00501C26">
        <w:rPr>
          <w:rFonts w:ascii="仿宋_GB2312" w:eastAsia="仿宋_GB2312" w:hint="eastAsia"/>
          <w:sz w:val="32"/>
          <w:szCs w:val="32"/>
        </w:rPr>
        <w:t>党内法规宣传等方式，</w:t>
      </w:r>
      <w:r>
        <w:rPr>
          <w:rFonts w:ascii="仿宋_GB2312" w:eastAsia="仿宋_GB2312" w:hint="eastAsia"/>
          <w:sz w:val="32"/>
          <w:szCs w:val="32"/>
        </w:rPr>
        <w:t>切实</w:t>
      </w:r>
      <w:r w:rsidRPr="002E4F75">
        <w:rPr>
          <w:rFonts w:ascii="仿宋_GB2312" w:eastAsia="仿宋_GB2312" w:hint="eastAsia"/>
          <w:sz w:val="32"/>
          <w:szCs w:val="32"/>
        </w:rPr>
        <w:t>加强党的理论知识学习</w:t>
      </w:r>
      <w:r>
        <w:rPr>
          <w:rFonts w:ascii="仿宋_GB2312" w:eastAsia="仿宋_GB2312" w:hint="eastAsia"/>
          <w:sz w:val="32"/>
          <w:szCs w:val="32"/>
        </w:rPr>
        <w:t>，</w:t>
      </w:r>
      <w:r w:rsidRPr="00501C26">
        <w:rPr>
          <w:rFonts w:ascii="仿宋_GB2312" w:eastAsia="仿宋_GB2312" w:hAnsi="仿宋" w:hint="eastAsia"/>
          <w:sz w:val="32"/>
          <w:szCs w:val="32"/>
        </w:rPr>
        <w:t>推动学习教育走深走实。</w:t>
      </w:r>
      <w:r w:rsidRPr="00501C26">
        <w:rPr>
          <w:rFonts w:ascii="仿宋_GB2312" w:eastAsia="仿宋_GB2312" w:hint="eastAsia"/>
          <w:b/>
          <w:sz w:val="32"/>
          <w:szCs w:val="32"/>
        </w:rPr>
        <w:t>二是</w:t>
      </w:r>
      <w:r w:rsidRPr="00501C26">
        <w:rPr>
          <w:rFonts w:ascii="仿宋_GB2312" w:eastAsia="仿宋_GB2312" w:hAnsi="仿宋" w:hint="eastAsia"/>
          <w:b/>
          <w:sz w:val="32"/>
          <w:szCs w:val="32"/>
        </w:rPr>
        <w:t>完善工作机制。</w:t>
      </w:r>
      <w:r w:rsidRPr="00501C26">
        <w:rPr>
          <w:rFonts w:ascii="仿宋_GB2312" w:eastAsia="仿宋_GB2312" w:hAnsi="仿宋" w:hint="eastAsia"/>
          <w:sz w:val="32"/>
          <w:szCs w:val="32"/>
        </w:rPr>
        <w:t>健全党委教育工作领导小组工作机制，</w:t>
      </w:r>
      <w:r w:rsidRPr="00501C26">
        <w:rPr>
          <w:rFonts w:ascii="仿宋_GB2312" w:eastAsia="仿宋_GB2312" w:hAnsi="??_GB2312" w:cs="??_GB2312" w:hint="eastAsia"/>
          <w:kern w:val="0"/>
          <w:sz w:val="32"/>
          <w:szCs w:val="32"/>
        </w:rPr>
        <w:t>市县成立党委教育工委，</w:t>
      </w:r>
      <w:r w:rsidRPr="00501C26">
        <w:rPr>
          <w:rFonts w:ascii="仿宋_GB2312" w:eastAsia="仿宋_GB2312" w:hAnsi="仿宋" w:hint="eastAsia"/>
          <w:sz w:val="32"/>
          <w:szCs w:val="32"/>
        </w:rPr>
        <w:t>建立党政领导联系学校和讲思政课制度，形成</w:t>
      </w:r>
      <w:r w:rsidRPr="00501C26">
        <w:rPr>
          <w:rFonts w:ascii="仿宋_GB2312" w:eastAsia="仿宋_GB2312" w:hAnsi="??_GB2312" w:cs="??_GB2312" w:hint="eastAsia"/>
          <w:kern w:val="0"/>
          <w:sz w:val="32"/>
          <w:szCs w:val="32"/>
        </w:rPr>
        <w:t>了党委统一领导、党政齐抓共管、教育部门牵头负责、部门各司其职的工作格局。</w:t>
      </w:r>
      <w:r w:rsidRPr="00501C26">
        <w:rPr>
          <w:rFonts w:ascii="仿宋_GB2312" w:eastAsia="仿宋_GB2312" w:hAnsi="仿宋" w:hint="eastAsia"/>
          <w:sz w:val="32"/>
          <w:szCs w:val="32"/>
        </w:rPr>
        <w:t>出台《张掖市深化教育体制机制改革的实施方案》等</w:t>
      </w:r>
      <w:r w:rsidRPr="00501C26">
        <w:rPr>
          <w:rFonts w:ascii="仿宋_GB2312" w:eastAsia="仿宋_GB2312" w:hAnsi="仿宋"/>
          <w:sz w:val="32"/>
          <w:szCs w:val="32"/>
        </w:rPr>
        <w:t>7</w:t>
      </w:r>
      <w:r w:rsidRPr="00501C26">
        <w:rPr>
          <w:rFonts w:ascii="仿宋_GB2312" w:eastAsia="仿宋_GB2312" w:hAnsi="仿宋" w:hint="eastAsia"/>
          <w:sz w:val="32"/>
          <w:szCs w:val="32"/>
        </w:rPr>
        <w:t>项制度，加快提升教育治理体系和治理能力现代化。</w:t>
      </w:r>
      <w:r w:rsidRPr="00501C26">
        <w:rPr>
          <w:rFonts w:ascii="仿宋_GB2312" w:eastAsia="仿宋_GB2312" w:hAnsi="仿宋" w:cs="宋体" w:hint="eastAsia"/>
          <w:sz w:val="32"/>
          <w:szCs w:val="32"/>
        </w:rPr>
        <w:t>加强教学点和民办学校党组织建设，派遣党建工作指导员，实现</w:t>
      </w:r>
      <w:r w:rsidRPr="00501C26">
        <w:rPr>
          <w:rFonts w:ascii="仿宋_GB2312" w:eastAsia="仿宋_GB2312" w:hAnsi="仿宋" w:cs="??_GB2312" w:hint="eastAsia"/>
          <w:sz w:val="32"/>
          <w:szCs w:val="32"/>
        </w:rPr>
        <w:t>“两个</w:t>
      </w:r>
      <w:r w:rsidRPr="00501C26">
        <w:rPr>
          <w:rFonts w:ascii="仿宋_GB2312" w:eastAsia="仿宋_GB2312" w:hAnsi="仿宋" w:cs="宋体" w:hint="eastAsia"/>
          <w:sz w:val="32"/>
          <w:szCs w:val="32"/>
        </w:rPr>
        <w:t>全覆盖</w:t>
      </w:r>
      <w:r w:rsidRPr="00501C26">
        <w:rPr>
          <w:rFonts w:ascii="仿宋_GB2312" w:eastAsia="仿宋_GB2312" w:hAnsi="仿宋" w:cs="??_GB2312" w:hint="eastAsia"/>
          <w:sz w:val="32"/>
          <w:szCs w:val="32"/>
        </w:rPr>
        <w:t>”</w:t>
      </w:r>
      <w:r w:rsidRPr="00501C26">
        <w:rPr>
          <w:rFonts w:ascii="仿宋_GB2312" w:eastAsia="仿宋_GB2312" w:hAnsi="仿宋" w:cs="宋体" w:hint="eastAsia"/>
          <w:sz w:val="32"/>
          <w:szCs w:val="32"/>
        </w:rPr>
        <w:t>。</w:t>
      </w:r>
      <w:r w:rsidRPr="00501C26">
        <w:rPr>
          <w:rFonts w:ascii="仿宋_GB2312" w:eastAsia="仿宋_GB2312" w:hint="eastAsia"/>
          <w:sz w:val="32"/>
          <w:szCs w:val="32"/>
        </w:rPr>
        <w:t>聚力打造“红烛先锋”党建品牌书记项目，持续推动党支部建设标准化</w:t>
      </w:r>
      <w:r w:rsidRPr="00501C26">
        <w:rPr>
          <w:rFonts w:ascii="仿宋_GB2312" w:eastAsia="仿宋_GB2312" w:hAnsi="仿宋" w:cs="宋体" w:hint="eastAsia"/>
          <w:sz w:val="32"/>
          <w:szCs w:val="32"/>
        </w:rPr>
        <w:t>。</w:t>
      </w:r>
      <w:r w:rsidRPr="00501C26">
        <w:rPr>
          <w:rFonts w:ascii="仿宋_GB2312" w:eastAsia="仿宋_GB2312" w:hint="eastAsia"/>
          <w:b/>
          <w:sz w:val="32"/>
          <w:szCs w:val="32"/>
        </w:rPr>
        <w:t>三是落实党建责任。</w:t>
      </w:r>
      <w:r w:rsidRPr="00501C26">
        <w:rPr>
          <w:rFonts w:ascii="仿宋_GB2312" w:eastAsia="仿宋_GB2312" w:hint="eastAsia"/>
          <w:sz w:val="32"/>
          <w:szCs w:val="32"/>
        </w:rPr>
        <w:t>制定全面从严治党“两个清单”，推进主体责任落实。强化意识形态工作考核，做到“三个纳入”“四个一同”，牢牢掌握意识形态工作领导权。</w:t>
      </w:r>
      <w:r>
        <w:rPr>
          <w:rFonts w:ascii="仿宋_GB2312" w:eastAsia="仿宋_GB2312" w:hint="eastAsia"/>
          <w:sz w:val="32"/>
          <w:szCs w:val="32"/>
        </w:rPr>
        <w:t>扎实</w:t>
      </w:r>
      <w:r w:rsidRPr="00501C26">
        <w:rPr>
          <w:rFonts w:ascii="仿宋_GB2312" w:eastAsia="仿宋_GB2312" w:hint="eastAsia"/>
          <w:sz w:val="32"/>
          <w:szCs w:val="32"/>
        </w:rPr>
        <w:t>开展主题教育“回头看”，全面整治漠视侵害群众利益的问题。</w:t>
      </w:r>
      <w:r w:rsidRPr="00501C26">
        <w:rPr>
          <w:rFonts w:ascii="仿宋_GB2312" w:eastAsia="仿宋_GB2312" w:hint="eastAsia"/>
          <w:b/>
          <w:sz w:val="32"/>
          <w:szCs w:val="32"/>
        </w:rPr>
        <w:t>四是加强和改进思政课建设。</w:t>
      </w:r>
      <w:r w:rsidRPr="00501C26">
        <w:rPr>
          <w:rFonts w:ascii="仿宋_GB2312" w:eastAsia="仿宋_GB2312" w:hint="eastAsia"/>
          <w:sz w:val="32"/>
          <w:szCs w:val="32"/>
        </w:rPr>
        <w:t>深化学校思政课改革，推动习近平新时代中国特色社会主义思想进教材、进课堂、进头脑。开展“红色基因传承行动”“共抗疫情、爱国力行”等主题宣传教育活动，切实加强学校、家庭、社会“三结合”教育网络建设。</w:t>
      </w:r>
      <w:r w:rsidRPr="00501C26">
        <w:rPr>
          <w:rFonts w:ascii="仿宋_GB2312" w:eastAsia="仿宋_GB2312" w:hAnsi="黑体"/>
          <w:sz w:val="32"/>
          <w:szCs w:val="32"/>
        </w:rPr>
        <w:t xml:space="preserve"> </w:t>
      </w:r>
    </w:p>
    <w:p w:rsidR="00EC3DE5" w:rsidRPr="00501C26" w:rsidRDefault="00EC3DE5" w:rsidP="00C87082">
      <w:pPr>
        <w:spacing w:line="587" w:lineRule="exact"/>
        <w:ind w:firstLineChars="200" w:firstLine="31680"/>
        <w:rPr>
          <w:rFonts w:ascii="仿宋_GB2312" w:eastAsia="仿宋_GB2312" w:hAnsi="仿宋_GB2312" w:cs="仿宋_GB2312"/>
          <w:sz w:val="32"/>
          <w:szCs w:val="32"/>
        </w:rPr>
      </w:pPr>
      <w:r w:rsidRPr="00501C26">
        <w:rPr>
          <w:rFonts w:ascii="楷体_GB2312" w:eastAsia="楷体_GB2312" w:hAnsi="黑体" w:hint="eastAsia"/>
          <w:b/>
          <w:sz w:val="32"/>
          <w:szCs w:val="32"/>
        </w:rPr>
        <w:t>下一步打算：</w:t>
      </w:r>
      <w:r w:rsidRPr="00501C26">
        <w:rPr>
          <w:rFonts w:ascii="仿宋_GB2312" w:eastAsia="仿宋_GB2312" w:hAnsi="仿宋_GB2312" w:cs="仿宋_GB2312" w:hint="eastAsia"/>
          <w:sz w:val="32"/>
          <w:szCs w:val="32"/>
        </w:rPr>
        <w:t>构建“大思政”格局，建立学段衔接、载体丰富、有机融合、协调发展大中小幼一体化德育体系；出台制度，进一步加强民办学校党建工作，切实加强党对民办教育的领导。</w:t>
      </w:r>
    </w:p>
    <w:p w:rsidR="00EC3DE5" w:rsidRPr="00694F3F" w:rsidRDefault="00EC3DE5" w:rsidP="00C87082">
      <w:pPr>
        <w:spacing w:line="587" w:lineRule="exact"/>
        <w:ind w:firstLineChars="200" w:firstLine="31680"/>
        <w:rPr>
          <w:rFonts w:ascii="楷体_GB2312" w:eastAsia="楷体_GB2312" w:hAnsi="黑体"/>
          <w:b/>
          <w:sz w:val="32"/>
          <w:szCs w:val="32"/>
        </w:rPr>
      </w:pPr>
      <w:r w:rsidRPr="00694F3F">
        <w:rPr>
          <w:rFonts w:ascii="楷体_GB2312" w:eastAsia="楷体_GB2312" w:hAnsi="仿宋_GB2312" w:cs="仿宋_GB2312" w:hint="eastAsia"/>
          <w:b/>
          <w:sz w:val="32"/>
          <w:szCs w:val="32"/>
        </w:rPr>
        <w:t>（二）</w:t>
      </w:r>
      <w:r w:rsidRPr="00694F3F">
        <w:rPr>
          <w:rFonts w:ascii="楷体_GB2312" w:eastAsia="楷体_GB2312" w:hAnsi="黑体" w:cs="仿宋_GB2312" w:hint="eastAsia"/>
          <w:b/>
          <w:sz w:val="32"/>
          <w:szCs w:val="32"/>
        </w:rPr>
        <w:t>统筹做好教育系统新冠肺炎疫情防控工作情况</w:t>
      </w:r>
    </w:p>
    <w:p w:rsidR="00EC3DE5" w:rsidRPr="00501C26" w:rsidRDefault="00EC3DE5" w:rsidP="00C87082">
      <w:pPr>
        <w:spacing w:line="587" w:lineRule="exact"/>
        <w:ind w:firstLineChars="200" w:firstLine="31680"/>
        <w:rPr>
          <w:rFonts w:ascii="仿宋_GB2312" w:eastAsia="仿宋_GB2312" w:hAnsi="黑体"/>
          <w:sz w:val="32"/>
          <w:szCs w:val="32"/>
        </w:rPr>
      </w:pPr>
      <w:r w:rsidRPr="00501C26">
        <w:rPr>
          <w:rFonts w:ascii="楷体_GB2312" w:eastAsia="楷体_GB2312" w:hAnsi="黑体" w:hint="eastAsia"/>
          <w:b/>
          <w:sz w:val="32"/>
          <w:szCs w:val="32"/>
        </w:rPr>
        <w:t>完成情况：</w:t>
      </w:r>
      <w:r w:rsidRPr="00501C26">
        <w:rPr>
          <w:rFonts w:ascii="仿宋_GB2312" w:eastAsia="仿宋_GB2312" w:hAnsi="黑体" w:hint="eastAsia"/>
          <w:sz w:val="32"/>
          <w:szCs w:val="32"/>
        </w:rPr>
        <w:t>该项指标</w:t>
      </w:r>
      <w:r w:rsidRPr="00501C26">
        <w:rPr>
          <w:rFonts w:ascii="仿宋_GB2312" w:eastAsia="仿宋_GB2312" w:hAnsi="仿宋" w:hint="eastAsia"/>
          <w:sz w:val="32"/>
          <w:szCs w:val="32"/>
        </w:rPr>
        <w:t>全面完成。</w:t>
      </w:r>
    </w:p>
    <w:p w:rsidR="00EC3DE5" w:rsidRPr="00501C26" w:rsidRDefault="00EC3DE5" w:rsidP="00C87082">
      <w:pPr>
        <w:spacing w:line="587" w:lineRule="exact"/>
        <w:ind w:firstLineChars="200" w:firstLine="31680"/>
        <w:rPr>
          <w:rFonts w:ascii="仿宋_GB2312" w:eastAsia="仿宋_GB2312" w:hAnsi="黑体"/>
          <w:b/>
          <w:sz w:val="32"/>
          <w:szCs w:val="32"/>
        </w:rPr>
      </w:pPr>
      <w:r w:rsidRPr="00501C26">
        <w:rPr>
          <w:rFonts w:ascii="楷体_GB2312" w:eastAsia="楷体_GB2312" w:hAnsi="黑体" w:hint="eastAsia"/>
          <w:b/>
          <w:sz w:val="32"/>
          <w:szCs w:val="32"/>
        </w:rPr>
        <w:t>工作成效：</w:t>
      </w:r>
      <w:r w:rsidRPr="00501C26">
        <w:rPr>
          <w:rFonts w:ascii="仿宋_GB2312" w:eastAsia="仿宋_GB2312" w:hAnsi="仿宋" w:hint="eastAsia"/>
          <w:sz w:val="32"/>
          <w:szCs w:val="32"/>
        </w:rPr>
        <w:t>中央和省、市疫情防控安排部署及省教育厅工作要求得到全面落实，形成了指挥有力、协调有方、督查到位的常态化疫情防控机制</w:t>
      </w:r>
      <w:r>
        <w:rPr>
          <w:rFonts w:ascii="仿宋_GB2312" w:eastAsia="仿宋_GB2312" w:hAnsi="仿宋" w:hint="eastAsia"/>
          <w:sz w:val="32"/>
          <w:szCs w:val="32"/>
        </w:rPr>
        <w:t>，</w:t>
      </w:r>
      <w:r w:rsidRPr="00501C26">
        <w:rPr>
          <w:rFonts w:ascii="仿宋_GB2312" w:eastAsia="仿宋_GB2312" w:hAnsi="仿宋" w:hint="eastAsia"/>
          <w:sz w:val="32"/>
          <w:szCs w:val="32"/>
        </w:rPr>
        <w:t>保证了师生</w:t>
      </w:r>
      <w:r w:rsidRPr="00694F3F">
        <w:rPr>
          <w:rFonts w:ascii="仿宋_GB2312" w:eastAsia="仿宋_GB2312" w:hAnsi="仿宋" w:hint="eastAsia"/>
          <w:sz w:val="32"/>
          <w:szCs w:val="32"/>
        </w:rPr>
        <w:t>生命安全和身体健康</w:t>
      </w:r>
      <w:r>
        <w:rPr>
          <w:rFonts w:ascii="仿宋_GB2312" w:eastAsia="仿宋_GB2312" w:hAnsi="仿宋" w:hint="eastAsia"/>
          <w:sz w:val="32"/>
          <w:szCs w:val="32"/>
        </w:rPr>
        <w:t>，确保了</w:t>
      </w:r>
      <w:r w:rsidRPr="00501C26">
        <w:rPr>
          <w:rFonts w:ascii="仿宋_GB2312" w:eastAsia="仿宋_GB2312" w:hAnsi="仿宋" w:hint="eastAsia"/>
          <w:sz w:val="32"/>
          <w:szCs w:val="32"/>
        </w:rPr>
        <w:t>教育教学工作顺利进行，全市教育系统新冠肺炎零感染。</w:t>
      </w:r>
    </w:p>
    <w:p w:rsidR="00EC3DE5" w:rsidRPr="00501C26" w:rsidRDefault="00EC3DE5" w:rsidP="00C87082">
      <w:pPr>
        <w:spacing w:line="587" w:lineRule="exact"/>
        <w:ind w:firstLineChars="200" w:firstLine="31680"/>
        <w:rPr>
          <w:rFonts w:ascii="仿宋_GB2312" w:eastAsia="仿宋_GB2312" w:hAnsi="黑体"/>
          <w:b/>
          <w:sz w:val="32"/>
          <w:szCs w:val="32"/>
        </w:rPr>
      </w:pPr>
      <w:r w:rsidRPr="00501C26">
        <w:rPr>
          <w:rFonts w:ascii="楷体_GB2312" w:eastAsia="楷体_GB2312" w:hAnsi="黑体" w:hint="eastAsia"/>
          <w:b/>
          <w:sz w:val="32"/>
          <w:szCs w:val="32"/>
        </w:rPr>
        <w:t>经验做法：</w:t>
      </w:r>
      <w:r w:rsidRPr="00501C26">
        <w:rPr>
          <w:rFonts w:ascii="仿宋_GB2312" w:eastAsia="仿宋_GB2312" w:hAnsi="仿宋" w:hint="eastAsia"/>
          <w:b/>
          <w:sz w:val="32"/>
          <w:szCs w:val="32"/>
        </w:rPr>
        <w:t>一是统筹安排部署。</w:t>
      </w:r>
      <w:r w:rsidRPr="00501C26">
        <w:rPr>
          <w:rFonts w:ascii="仿宋_GB2312" w:eastAsia="仿宋_GB2312" w:hAnsi="仿宋" w:hint="eastAsia"/>
          <w:sz w:val="32"/>
          <w:szCs w:val="32"/>
        </w:rPr>
        <w:t>市委、市政府统一部署，教育部门靠前指</w:t>
      </w:r>
      <w:r>
        <w:rPr>
          <w:rFonts w:ascii="仿宋_GB2312" w:eastAsia="仿宋_GB2312" w:hAnsi="仿宋" w:hint="eastAsia"/>
          <w:sz w:val="32"/>
          <w:szCs w:val="32"/>
        </w:rPr>
        <w:t>导</w:t>
      </w:r>
      <w:r w:rsidRPr="00501C26">
        <w:rPr>
          <w:rFonts w:ascii="仿宋_GB2312" w:eastAsia="仿宋_GB2312" w:hAnsi="仿宋" w:hint="eastAsia"/>
          <w:sz w:val="32"/>
          <w:szCs w:val="32"/>
        </w:rPr>
        <w:t>，家庭学校上下联动，广泛开展在线教育，有效保障了“停课不停教、停课不停学”。二</w:t>
      </w:r>
      <w:r w:rsidRPr="00501C26">
        <w:rPr>
          <w:rFonts w:ascii="仿宋_GB2312" w:eastAsia="仿宋_GB2312" w:hAnsi="仿宋" w:hint="eastAsia"/>
          <w:b/>
          <w:sz w:val="32"/>
          <w:szCs w:val="32"/>
        </w:rPr>
        <w:t>是压实防控责任。</w:t>
      </w:r>
      <w:r w:rsidRPr="00501C26">
        <w:rPr>
          <w:rFonts w:ascii="仿宋_GB2312" w:eastAsia="仿宋_GB2312" w:hAnsi="仿宋" w:hint="eastAsia"/>
          <w:sz w:val="32"/>
          <w:szCs w:val="32"/>
        </w:rPr>
        <w:t>压实政府属地责任、部门监管责任、学校主体责任和个人家庭健康守护责任，实行市、县区教育局领导干部“联县包校”“包片包校”网格化管理制度，落实</w:t>
      </w:r>
      <w:r w:rsidRPr="00501C26">
        <w:rPr>
          <w:rFonts w:ascii="仿宋_GB2312" w:eastAsia="仿宋_GB2312" w:hAnsi="仿宋_GB2312" w:cs="仿宋_GB2312" w:hint="eastAsia"/>
          <w:sz w:val="32"/>
          <w:szCs w:val="32"/>
        </w:rPr>
        <w:t>“两案九制度”</w:t>
      </w:r>
      <w:r w:rsidRPr="00501C26">
        <w:rPr>
          <w:rFonts w:ascii="仿宋_GB2312" w:eastAsia="仿宋_GB2312" w:hAnsi="仿宋" w:hint="eastAsia"/>
          <w:sz w:val="32"/>
          <w:szCs w:val="32"/>
        </w:rPr>
        <w:t>，抓紧抓实抓细常态化疫情防控。三</w:t>
      </w:r>
      <w:r w:rsidRPr="00501C26">
        <w:rPr>
          <w:rFonts w:ascii="仿宋_GB2312" w:eastAsia="仿宋_GB2312" w:hAnsi="仿宋" w:hint="eastAsia"/>
          <w:b/>
          <w:sz w:val="32"/>
          <w:szCs w:val="32"/>
        </w:rPr>
        <w:t>是严把重点环节。</w:t>
      </w:r>
      <w:r w:rsidRPr="00501C26">
        <w:rPr>
          <w:rFonts w:ascii="仿宋_GB2312" w:eastAsia="仿宋_GB2312" w:hAnsi="仿宋" w:hint="eastAsia"/>
          <w:sz w:val="32"/>
          <w:szCs w:val="32"/>
        </w:rPr>
        <w:t>坚持“错区域、错层次、错时错峰”返校原则，紧盯重点人群，把牢关键环节，从实执行“五个一律”要求。建立信息台账，确保师生底数清、行程可追踪。</w:t>
      </w:r>
    </w:p>
    <w:p w:rsidR="00EC3DE5" w:rsidRPr="00501C26" w:rsidRDefault="00EC3DE5" w:rsidP="00C87082">
      <w:pPr>
        <w:spacing w:line="587" w:lineRule="exact"/>
        <w:ind w:firstLineChars="200" w:firstLine="31680"/>
        <w:rPr>
          <w:rFonts w:ascii="仿宋_GB2312" w:eastAsia="仿宋_GB2312" w:hAnsi="黑体"/>
          <w:b/>
          <w:sz w:val="32"/>
          <w:szCs w:val="32"/>
        </w:rPr>
      </w:pPr>
      <w:r w:rsidRPr="00501C26">
        <w:rPr>
          <w:rFonts w:ascii="楷体_GB2312" w:eastAsia="楷体_GB2312" w:hAnsi="黑体" w:hint="eastAsia"/>
          <w:b/>
          <w:sz w:val="32"/>
          <w:szCs w:val="32"/>
        </w:rPr>
        <w:t>下一步打算：</w:t>
      </w:r>
      <w:r w:rsidRPr="00501C26">
        <w:rPr>
          <w:rFonts w:ascii="仿宋_GB2312" w:eastAsia="仿宋_GB2312" w:hAnsi="仿宋" w:hint="eastAsia"/>
          <w:sz w:val="32"/>
          <w:szCs w:val="32"/>
        </w:rPr>
        <w:t>进一步做实做细校园疫情防控常态化工作，加大秋冬季防控力度，补充防疫物资，强化与卫健、疾控、应急等部门沟通协调，确保校园平安。</w:t>
      </w:r>
    </w:p>
    <w:p w:rsidR="00EC3DE5" w:rsidRPr="00FD0662" w:rsidRDefault="00EC3DE5" w:rsidP="00C87082">
      <w:pPr>
        <w:spacing w:line="587" w:lineRule="exact"/>
        <w:ind w:firstLineChars="200" w:firstLine="31680"/>
        <w:rPr>
          <w:rFonts w:ascii="楷体_GB2312" w:eastAsia="楷体_GB2312" w:hAnsi="仿宋_GB2312" w:cs="仿宋_GB2312"/>
          <w:b/>
          <w:sz w:val="32"/>
          <w:szCs w:val="32"/>
        </w:rPr>
      </w:pPr>
      <w:r w:rsidRPr="00FD0662">
        <w:rPr>
          <w:rFonts w:ascii="楷体_GB2312" w:eastAsia="楷体_GB2312" w:hAnsi="仿宋_GB2312" w:cs="仿宋_GB2312" w:hint="eastAsia"/>
          <w:b/>
          <w:sz w:val="32"/>
          <w:szCs w:val="32"/>
        </w:rPr>
        <w:t>（三）建立中小学幼儿园安全风险防控体系和开展教育防范学生溺水专项行动落实情况</w:t>
      </w:r>
    </w:p>
    <w:p w:rsidR="00EC3DE5" w:rsidRPr="00501C26" w:rsidRDefault="00EC3DE5" w:rsidP="00C87082">
      <w:pPr>
        <w:spacing w:line="587" w:lineRule="exact"/>
        <w:ind w:firstLineChars="200" w:firstLine="31680"/>
        <w:rPr>
          <w:rFonts w:ascii="仿宋_GB2312" w:eastAsia="仿宋_GB2312" w:hAnsi="楷体_GB2312" w:cs="楷体_GB2312"/>
          <w:b/>
          <w:bCs/>
          <w:kern w:val="0"/>
          <w:sz w:val="32"/>
          <w:szCs w:val="32"/>
        </w:rPr>
      </w:pPr>
      <w:r w:rsidRPr="00501C26">
        <w:rPr>
          <w:rFonts w:ascii="楷体_GB2312" w:eastAsia="楷体_GB2312" w:hAnsi="黑体" w:hint="eastAsia"/>
          <w:b/>
          <w:sz w:val="32"/>
          <w:szCs w:val="32"/>
        </w:rPr>
        <w:t>完成情况：</w:t>
      </w:r>
      <w:r w:rsidRPr="00501C26">
        <w:rPr>
          <w:rFonts w:ascii="仿宋_GB2312" w:eastAsia="仿宋_GB2312" w:hAnsi="楷体_GB2312" w:cs="楷体_GB2312" w:hint="eastAsia"/>
          <w:bCs/>
          <w:kern w:val="0"/>
          <w:sz w:val="32"/>
          <w:szCs w:val="32"/>
        </w:rPr>
        <w:t>该项指标全面完成。</w:t>
      </w:r>
    </w:p>
    <w:p w:rsidR="00EC3DE5" w:rsidRPr="00501C26" w:rsidRDefault="00EC3DE5" w:rsidP="00C87082">
      <w:pPr>
        <w:spacing w:line="587" w:lineRule="exact"/>
        <w:ind w:firstLineChars="200" w:firstLine="31680"/>
        <w:rPr>
          <w:rFonts w:ascii="仿宋_GB2312" w:eastAsia="仿宋_GB2312" w:hAnsi="楷体_GB2312" w:cs="楷体_GB2312"/>
          <w:b/>
          <w:bCs/>
          <w:kern w:val="0"/>
          <w:sz w:val="32"/>
          <w:szCs w:val="32"/>
        </w:rPr>
      </w:pPr>
      <w:r w:rsidRPr="00501C26">
        <w:rPr>
          <w:rFonts w:ascii="楷体_GB2312" w:eastAsia="楷体_GB2312" w:hAnsi="黑体" w:hint="eastAsia"/>
          <w:b/>
          <w:sz w:val="32"/>
          <w:szCs w:val="32"/>
        </w:rPr>
        <w:t>工作成效：</w:t>
      </w:r>
      <w:r w:rsidRPr="00501C26">
        <w:rPr>
          <w:rFonts w:ascii="仿宋_GB2312" w:eastAsia="仿宋_GB2312" w:hAnsi="楷体_GB2312" w:cs="楷体_GB2312" w:hint="eastAsia"/>
          <w:bCs/>
          <w:kern w:val="0"/>
          <w:sz w:val="32"/>
          <w:szCs w:val="32"/>
        </w:rPr>
        <w:t>校园安全防控工作机制进一步健全完善，</w:t>
      </w:r>
      <w:r>
        <w:rPr>
          <w:rFonts w:ascii="仿宋_GB2312" w:eastAsia="仿宋_GB2312" w:hAnsi="楷体_GB2312" w:cs="楷体_GB2312" w:hint="eastAsia"/>
          <w:bCs/>
          <w:kern w:val="0"/>
          <w:sz w:val="32"/>
          <w:szCs w:val="32"/>
        </w:rPr>
        <w:t>着力</w:t>
      </w:r>
      <w:r w:rsidRPr="00501C26">
        <w:rPr>
          <w:rFonts w:ascii="仿宋_GB2312" w:eastAsia="仿宋_GB2312" w:hAnsi="楷体_GB2312" w:cs="楷体_GB2312" w:hint="eastAsia"/>
          <w:bCs/>
          <w:kern w:val="0"/>
          <w:sz w:val="32"/>
          <w:szCs w:val="32"/>
        </w:rPr>
        <w:t>消除校园及周边不安全、不稳定因素，</w:t>
      </w:r>
      <w:r w:rsidRPr="00501C26">
        <w:rPr>
          <w:rFonts w:ascii="仿宋_GB2312" w:eastAsia="仿宋_GB2312" w:hAnsi="宋体" w:cs="Arial" w:hint="eastAsia"/>
          <w:kern w:val="0"/>
          <w:sz w:val="32"/>
          <w:szCs w:val="32"/>
        </w:rPr>
        <w:t>构建了“教育为先、防控并重、上下联动、群防共治”工作格局，</w:t>
      </w:r>
      <w:r>
        <w:rPr>
          <w:rFonts w:ascii="仿宋_GB2312" w:eastAsia="仿宋_GB2312" w:hAnsi="宋体" w:cs="Arial" w:hint="eastAsia"/>
          <w:kern w:val="0"/>
          <w:sz w:val="32"/>
          <w:szCs w:val="32"/>
        </w:rPr>
        <w:t>有效</w:t>
      </w:r>
      <w:r w:rsidRPr="00501C26">
        <w:rPr>
          <w:rFonts w:ascii="仿宋_GB2312" w:eastAsia="仿宋_GB2312" w:hAnsi="楷体_GB2312" w:cs="楷体_GB2312" w:hint="eastAsia"/>
          <w:bCs/>
          <w:kern w:val="0"/>
          <w:sz w:val="32"/>
          <w:szCs w:val="32"/>
        </w:rPr>
        <w:t>保障了学校安全稳定</w:t>
      </w:r>
      <w:r>
        <w:rPr>
          <w:rFonts w:ascii="仿宋_GB2312" w:eastAsia="仿宋_GB2312" w:hAnsi="楷体_GB2312" w:cs="楷体_GB2312" w:hint="eastAsia"/>
          <w:bCs/>
          <w:kern w:val="0"/>
          <w:sz w:val="32"/>
          <w:szCs w:val="32"/>
        </w:rPr>
        <w:t>，</w:t>
      </w:r>
      <w:r w:rsidRPr="00501C26">
        <w:rPr>
          <w:rFonts w:ascii="仿宋_GB2312" w:eastAsia="仿宋_GB2312" w:hAnsi="宋体" w:cs="Arial" w:hint="eastAsia"/>
          <w:kern w:val="0"/>
          <w:sz w:val="32"/>
          <w:szCs w:val="32"/>
        </w:rPr>
        <w:t>全市未发生溺水事故。</w:t>
      </w:r>
    </w:p>
    <w:p w:rsidR="00EC3DE5" w:rsidRPr="00501C26" w:rsidRDefault="00EC3DE5" w:rsidP="00C87082">
      <w:pPr>
        <w:spacing w:line="587" w:lineRule="exact"/>
        <w:ind w:firstLineChars="200" w:firstLine="31680"/>
        <w:rPr>
          <w:rFonts w:ascii="仿宋_GB2312" w:eastAsia="仿宋_GB2312" w:hAnsi="宋体" w:cs="宋体"/>
          <w:kern w:val="0"/>
          <w:sz w:val="32"/>
          <w:szCs w:val="32"/>
        </w:rPr>
      </w:pPr>
      <w:r w:rsidRPr="00501C26">
        <w:rPr>
          <w:rFonts w:ascii="楷体_GB2312" w:eastAsia="楷体_GB2312" w:hAnsi="黑体" w:hint="eastAsia"/>
          <w:b/>
          <w:sz w:val="32"/>
          <w:szCs w:val="32"/>
        </w:rPr>
        <w:t>经验做法：</w:t>
      </w:r>
      <w:r w:rsidRPr="00501C26">
        <w:rPr>
          <w:rFonts w:ascii="仿宋_GB2312" w:eastAsia="仿宋_GB2312" w:hAnsi="宋体" w:cs="Arial" w:hint="eastAsia"/>
          <w:b/>
          <w:kern w:val="0"/>
          <w:sz w:val="32"/>
          <w:szCs w:val="32"/>
        </w:rPr>
        <w:t>一是时刻绷紧安全弦。</w:t>
      </w:r>
      <w:r w:rsidRPr="00501C26">
        <w:rPr>
          <w:rFonts w:ascii="仿宋_GB2312" w:eastAsia="仿宋_GB2312" w:cs="宋体" w:hint="eastAsia"/>
          <w:kern w:val="0"/>
          <w:sz w:val="32"/>
          <w:szCs w:val="32"/>
          <w:lang w:val="zh-CN"/>
        </w:rPr>
        <w:t>以</w:t>
      </w:r>
      <w:r w:rsidRPr="00501C26">
        <w:rPr>
          <w:rFonts w:ascii="仿宋_GB2312" w:eastAsia="仿宋_GB2312" w:hAnsi="宋体" w:cs="Arial" w:hint="eastAsia"/>
          <w:kern w:val="0"/>
          <w:sz w:val="32"/>
          <w:szCs w:val="32"/>
        </w:rPr>
        <w:t>推进“平安校园”建设为抓手，靠实各方责任，健全完善网格化管理和包抓机制，建立定期分析研判、联席会商、联防群治机制，形成了一级抓一级、层层抓落实的</w:t>
      </w:r>
      <w:r w:rsidRPr="00501C26">
        <w:rPr>
          <w:rFonts w:ascii="仿宋_GB2312" w:eastAsia="仿宋_GB2312" w:cs="宋体" w:hint="eastAsia"/>
          <w:kern w:val="0"/>
          <w:sz w:val="32"/>
          <w:szCs w:val="32"/>
          <w:lang w:val="zh-CN"/>
        </w:rPr>
        <w:t>校园安全风险防控体系</w:t>
      </w:r>
      <w:r w:rsidRPr="00501C26">
        <w:rPr>
          <w:rFonts w:ascii="仿宋_GB2312" w:eastAsia="仿宋_GB2312" w:hAnsi="宋体" w:cs="Arial" w:hint="eastAsia"/>
          <w:kern w:val="0"/>
          <w:sz w:val="32"/>
          <w:szCs w:val="32"/>
        </w:rPr>
        <w:t>。充分利用“两微一端”叠加效应，</w:t>
      </w:r>
      <w:r w:rsidRPr="00501C26">
        <w:rPr>
          <w:rFonts w:ascii="仿宋_GB2312" w:eastAsia="仿宋_GB2312" w:hint="eastAsia"/>
          <w:sz w:val="32"/>
          <w:szCs w:val="32"/>
        </w:rPr>
        <w:t>及时发布预警信息，安全事故较去年下降了</w:t>
      </w:r>
      <w:r w:rsidRPr="00501C26">
        <w:rPr>
          <w:rFonts w:ascii="仿宋_GB2312" w:eastAsia="仿宋_GB2312"/>
          <w:sz w:val="32"/>
          <w:szCs w:val="32"/>
        </w:rPr>
        <w:t>56%</w:t>
      </w:r>
      <w:r w:rsidRPr="00501C26">
        <w:rPr>
          <w:rFonts w:ascii="仿宋_GB2312" w:eastAsia="仿宋_GB2312" w:hint="eastAsia"/>
          <w:sz w:val="32"/>
          <w:szCs w:val="32"/>
        </w:rPr>
        <w:t>。</w:t>
      </w:r>
      <w:r w:rsidRPr="00501C26">
        <w:rPr>
          <w:rFonts w:ascii="仿宋_GB2312" w:eastAsia="仿宋_GB2312" w:hAnsi="宋体" w:cs="宋体" w:hint="eastAsia"/>
          <w:b/>
          <w:kern w:val="0"/>
          <w:sz w:val="32"/>
          <w:szCs w:val="32"/>
        </w:rPr>
        <w:t>二是提高站位保长效。</w:t>
      </w:r>
      <w:r w:rsidRPr="00501C26">
        <w:rPr>
          <w:rFonts w:ascii="仿宋_GB2312" w:eastAsia="仿宋_GB2312" w:hAnsi="仿宋_GB2312" w:cs="仿宋_GB2312" w:hint="eastAsia"/>
          <w:sz w:val="32"/>
          <w:szCs w:val="32"/>
        </w:rPr>
        <w:t>深入贯彻落实习近平总书记重要批示</w:t>
      </w:r>
      <w:r>
        <w:rPr>
          <w:rFonts w:ascii="仿宋_GB2312" w:eastAsia="仿宋_GB2312" w:hAnsi="仿宋_GB2312" w:cs="仿宋_GB2312" w:hint="eastAsia"/>
          <w:sz w:val="32"/>
          <w:szCs w:val="32"/>
        </w:rPr>
        <w:t>精神</w:t>
      </w:r>
      <w:r w:rsidRPr="00501C26">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中央、省上有</w:t>
      </w:r>
      <w:r w:rsidRPr="00501C26">
        <w:rPr>
          <w:rFonts w:ascii="仿宋_GB2312" w:eastAsia="仿宋_GB2312" w:hAnsi="仿宋_GB2312" w:cs="仿宋_GB2312" w:hint="eastAsia"/>
          <w:sz w:val="32"/>
          <w:szCs w:val="32"/>
        </w:rPr>
        <w:t>关会议精神，</w:t>
      </w:r>
      <w:r w:rsidRPr="00501C26">
        <w:rPr>
          <w:rFonts w:ascii="仿宋_GB2312" w:eastAsia="仿宋_GB2312" w:hAnsi="宋体" w:cs="Arial" w:hint="eastAsia"/>
          <w:kern w:val="0"/>
          <w:sz w:val="32"/>
          <w:szCs w:val="32"/>
        </w:rPr>
        <w:t>将防溺水工作纳入《学校安全维稳工作目标管理责任书》，压实管理责任。</w:t>
      </w:r>
      <w:r w:rsidRPr="00501C26">
        <w:rPr>
          <w:rFonts w:ascii="仿宋_GB2312" w:eastAsia="仿宋_GB2312" w:hint="eastAsia"/>
          <w:sz w:val="32"/>
          <w:szCs w:val="32"/>
        </w:rPr>
        <w:t>利用微信群、公众号等新媒体，发布防溺水预警信息</w:t>
      </w:r>
      <w:r w:rsidRPr="00501C26">
        <w:rPr>
          <w:rFonts w:ascii="仿宋_GB2312" w:eastAsia="仿宋_GB2312"/>
          <w:sz w:val="32"/>
          <w:szCs w:val="32"/>
        </w:rPr>
        <w:t>8</w:t>
      </w:r>
      <w:r w:rsidRPr="00501C26">
        <w:rPr>
          <w:rFonts w:ascii="仿宋_GB2312" w:eastAsia="仿宋_GB2312" w:hint="eastAsia"/>
          <w:sz w:val="32"/>
          <w:szCs w:val="32"/>
        </w:rPr>
        <w:t>条。创新宣教模式，</w:t>
      </w:r>
      <w:r w:rsidRPr="00501C26">
        <w:rPr>
          <w:rFonts w:ascii="仿宋_GB2312" w:eastAsia="仿宋_GB2312" w:hAnsi="仿宋" w:hint="eastAsia"/>
          <w:sz w:val="32"/>
          <w:szCs w:val="32"/>
        </w:rPr>
        <w:t>建立安全教育大平台，通过网络答题、作品征集、安全网课进校园等活动，</w:t>
      </w:r>
      <w:r w:rsidRPr="00501C26">
        <w:rPr>
          <w:rFonts w:ascii="仿宋_GB2312" w:eastAsia="仿宋_GB2312" w:hint="eastAsia"/>
          <w:sz w:val="32"/>
          <w:szCs w:val="32"/>
        </w:rPr>
        <w:t>教育学生做到“六不”，提高避险自救能力。</w:t>
      </w:r>
    </w:p>
    <w:p w:rsidR="00EC3DE5" w:rsidRPr="00501C26" w:rsidRDefault="00EC3DE5" w:rsidP="00C87082">
      <w:pPr>
        <w:spacing w:line="587" w:lineRule="exact"/>
        <w:ind w:firstLineChars="200" w:firstLine="31680"/>
        <w:rPr>
          <w:rFonts w:ascii="仿宋_GB2312" w:eastAsia="仿宋_GB2312"/>
          <w:b/>
          <w:sz w:val="32"/>
          <w:szCs w:val="32"/>
        </w:rPr>
      </w:pPr>
      <w:r w:rsidRPr="00501C26">
        <w:rPr>
          <w:rFonts w:ascii="楷体_GB2312" w:eastAsia="楷体_GB2312" w:hAnsi="黑体" w:hint="eastAsia"/>
          <w:b/>
          <w:sz w:val="32"/>
          <w:szCs w:val="32"/>
        </w:rPr>
        <w:t>下一步打算</w:t>
      </w:r>
      <w:r w:rsidRPr="00501C26">
        <w:rPr>
          <w:rFonts w:ascii="楷体_GB2312" w:eastAsia="楷体_GB2312" w:hAnsi="黑体"/>
          <w:b/>
          <w:sz w:val="32"/>
          <w:szCs w:val="32"/>
        </w:rPr>
        <w:t>:</w:t>
      </w:r>
      <w:r w:rsidRPr="00501C26">
        <w:rPr>
          <w:rFonts w:ascii="仿宋_GB2312" w:eastAsia="仿宋_GB2312" w:hint="eastAsia"/>
          <w:sz w:val="32"/>
          <w:szCs w:val="32"/>
        </w:rPr>
        <w:t>持续深入推进“平安校园”建设，常态开展安全督导检查。进一步强化学校主体责任，</w:t>
      </w:r>
      <w:r w:rsidRPr="00501C26">
        <w:rPr>
          <w:rFonts w:ascii="仿宋_GB2312" w:eastAsia="仿宋_GB2312" w:hAnsi="仿宋_GB2312" w:cs="仿宋_GB2312" w:hint="eastAsia"/>
          <w:sz w:val="32"/>
          <w:szCs w:val="32"/>
        </w:rPr>
        <w:t>加强校安委成员单位沟通协调，健全防溺水安全管理长效机制。</w:t>
      </w:r>
    </w:p>
    <w:p w:rsidR="00EC3DE5" w:rsidRPr="005F329B" w:rsidRDefault="00EC3DE5" w:rsidP="00C87082">
      <w:pPr>
        <w:spacing w:line="587" w:lineRule="exact"/>
        <w:ind w:firstLineChars="200" w:firstLine="31680"/>
        <w:rPr>
          <w:rFonts w:ascii="楷体_GB2312" w:eastAsia="楷体_GB2312" w:hAnsi="仿宋_GB2312" w:cs="仿宋_GB2312"/>
          <w:b/>
          <w:sz w:val="32"/>
          <w:szCs w:val="32"/>
        </w:rPr>
      </w:pPr>
      <w:r w:rsidRPr="005F329B">
        <w:rPr>
          <w:rFonts w:ascii="楷体_GB2312" w:eastAsia="楷体_GB2312" w:hAnsi="仿宋_GB2312" w:cs="仿宋_GB2312" w:hint="eastAsia"/>
          <w:b/>
          <w:sz w:val="32"/>
          <w:szCs w:val="32"/>
        </w:rPr>
        <w:t>（四）教育经费投入“两个只增不减”落实情况</w:t>
      </w:r>
    </w:p>
    <w:p w:rsidR="00EC3DE5" w:rsidRPr="00501C26" w:rsidRDefault="00EC3DE5" w:rsidP="00C87082">
      <w:pPr>
        <w:spacing w:line="587" w:lineRule="exact"/>
        <w:ind w:firstLineChars="200" w:firstLine="31680"/>
        <w:rPr>
          <w:rFonts w:ascii="仿宋_GB2312" w:eastAsia="仿宋_GB2312" w:hAnsi="黑体"/>
          <w:b/>
          <w:sz w:val="32"/>
          <w:szCs w:val="32"/>
        </w:rPr>
      </w:pPr>
      <w:r w:rsidRPr="00501C26">
        <w:rPr>
          <w:rFonts w:ascii="楷体_GB2312" w:eastAsia="楷体_GB2312" w:hAnsi="黑体" w:hint="eastAsia"/>
          <w:b/>
          <w:sz w:val="32"/>
          <w:szCs w:val="32"/>
        </w:rPr>
        <w:t>完成情况：</w:t>
      </w:r>
      <w:r w:rsidRPr="00501C26">
        <w:rPr>
          <w:rFonts w:ascii="仿宋_GB2312" w:eastAsia="仿宋_GB2312" w:hAnsi="黑体" w:hint="eastAsia"/>
          <w:sz w:val="32"/>
          <w:szCs w:val="32"/>
        </w:rPr>
        <w:t>该项指标全面完成。</w:t>
      </w:r>
    </w:p>
    <w:p w:rsidR="00EC3DE5" w:rsidRPr="00501C26" w:rsidRDefault="00EC3DE5" w:rsidP="00C87082">
      <w:pPr>
        <w:spacing w:line="587" w:lineRule="exact"/>
        <w:ind w:firstLineChars="200" w:firstLine="31680"/>
        <w:rPr>
          <w:rFonts w:ascii="仿宋_GB2312" w:eastAsia="仿宋_GB2312" w:hAnsi="等线 Light"/>
          <w:sz w:val="32"/>
          <w:szCs w:val="32"/>
        </w:rPr>
      </w:pPr>
      <w:r w:rsidRPr="00501C26">
        <w:rPr>
          <w:rFonts w:ascii="楷体_GB2312" w:eastAsia="楷体_GB2312" w:hAnsi="黑体" w:hint="eastAsia"/>
          <w:b/>
          <w:sz w:val="32"/>
          <w:szCs w:val="32"/>
        </w:rPr>
        <w:t>工作成效：</w:t>
      </w:r>
      <w:r w:rsidRPr="00501C26">
        <w:rPr>
          <w:rFonts w:ascii="仿宋_GB2312" w:eastAsia="仿宋_GB2312" w:hAnsi="等线 Light"/>
          <w:sz w:val="32"/>
          <w:szCs w:val="32"/>
        </w:rPr>
        <w:t>2019</w:t>
      </w:r>
      <w:r w:rsidRPr="00501C26">
        <w:rPr>
          <w:rFonts w:ascii="仿宋_GB2312" w:eastAsia="仿宋_GB2312" w:hAnsi="等线 Light" w:hint="eastAsia"/>
          <w:sz w:val="32"/>
          <w:szCs w:val="32"/>
        </w:rPr>
        <w:t>年，全市一般公共预算教育支出</w:t>
      </w:r>
      <w:r w:rsidRPr="00501C26">
        <w:rPr>
          <w:rFonts w:ascii="仿宋_GB2312" w:eastAsia="仿宋_GB2312" w:hAnsi="等线 Light"/>
          <w:sz w:val="32"/>
          <w:szCs w:val="32"/>
        </w:rPr>
        <w:t>24.73</w:t>
      </w:r>
      <w:r w:rsidRPr="00501C26">
        <w:rPr>
          <w:rFonts w:ascii="仿宋_GB2312" w:eastAsia="仿宋_GB2312" w:hAnsi="等线 Light" w:hint="eastAsia"/>
          <w:sz w:val="32"/>
          <w:szCs w:val="32"/>
        </w:rPr>
        <w:t>亿元，较</w:t>
      </w:r>
      <w:r w:rsidRPr="00501C26">
        <w:rPr>
          <w:rFonts w:ascii="仿宋_GB2312" w:eastAsia="仿宋_GB2312" w:hAnsi="等线 Light"/>
          <w:sz w:val="32"/>
          <w:szCs w:val="32"/>
        </w:rPr>
        <w:t>2018</w:t>
      </w:r>
      <w:r w:rsidRPr="00501C26">
        <w:rPr>
          <w:rFonts w:ascii="仿宋_GB2312" w:eastAsia="仿宋_GB2312" w:hAnsi="等线 Light" w:hint="eastAsia"/>
          <w:sz w:val="32"/>
          <w:szCs w:val="32"/>
        </w:rPr>
        <w:t>年（</w:t>
      </w:r>
      <w:r w:rsidRPr="00501C26">
        <w:rPr>
          <w:rFonts w:ascii="仿宋_GB2312" w:eastAsia="仿宋_GB2312" w:hAnsi="等线 Light"/>
          <w:sz w:val="32"/>
          <w:szCs w:val="32"/>
        </w:rPr>
        <w:t>23.02</w:t>
      </w:r>
      <w:r w:rsidRPr="00501C26">
        <w:rPr>
          <w:rFonts w:ascii="仿宋_GB2312" w:eastAsia="仿宋_GB2312" w:hAnsi="等线 Light" w:hint="eastAsia"/>
          <w:sz w:val="32"/>
          <w:szCs w:val="32"/>
        </w:rPr>
        <w:t>亿元）增加</w:t>
      </w:r>
      <w:r w:rsidRPr="00501C26">
        <w:rPr>
          <w:rFonts w:ascii="仿宋_GB2312" w:eastAsia="仿宋_GB2312" w:hAnsi="等线 Light"/>
          <w:sz w:val="32"/>
          <w:szCs w:val="32"/>
        </w:rPr>
        <w:t>1.71</w:t>
      </w:r>
      <w:r w:rsidRPr="00501C26">
        <w:rPr>
          <w:rFonts w:ascii="仿宋_GB2312" w:eastAsia="仿宋_GB2312" w:hAnsi="等线 Light" w:hint="eastAsia"/>
          <w:sz w:val="32"/>
          <w:szCs w:val="32"/>
        </w:rPr>
        <w:t>亿元，增长</w:t>
      </w:r>
      <w:r w:rsidRPr="00501C26">
        <w:rPr>
          <w:rFonts w:ascii="仿宋_GB2312" w:eastAsia="仿宋_GB2312" w:hAnsi="等线 Light"/>
          <w:sz w:val="32"/>
          <w:szCs w:val="32"/>
        </w:rPr>
        <w:t>6.91%</w:t>
      </w:r>
      <w:r w:rsidRPr="00501C26">
        <w:rPr>
          <w:rFonts w:ascii="仿宋_GB2312" w:eastAsia="仿宋_GB2312" w:hAnsi="等线 Light" w:hint="eastAsia"/>
          <w:sz w:val="32"/>
          <w:szCs w:val="32"/>
        </w:rPr>
        <w:t>。在校学生生均一般公共预算教育支出</w:t>
      </w:r>
      <w:r w:rsidRPr="00501C26">
        <w:rPr>
          <w:rFonts w:ascii="仿宋_GB2312" w:eastAsia="仿宋_GB2312" w:hAnsi="等线 Light"/>
          <w:sz w:val="32"/>
          <w:szCs w:val="32"/>
        </w:rPr>
        <w:t>68553.91</w:t>
      </w:r>
      <w:r w:rsidRPr="00501C26">
        <w:rPr>
          <w:rFonts w:ascii="仿宋_GB2312" w:eastAsia="仿宋_GB2312" w:hAnsi="等线 Light" w:hint="eastAsia"/>
          <w:sz w:val="32"/>
          <w:szCs w:val="32"/>
        </w:rPr>
        <w:t>元，比</w:t>
      </w:r>
      <w:r w:rsidRPr="00501C26">
        <w:rPr>
          <w:rFonts w:ascii="仿宋_GB2312" w:eastAsia="仿宋_GB2312" w:hAnsi="等线 Light"/>
          <w:sz w:val="32"/>
          <w:szCs w:val="32"/>
        </w:rPr>
        <w:t>2018</w:t>
      </w:r>
      <w:r w:rsidRPr="00501C26">
        <w:rPr>
          <w:rFonts w:ascii="仿宋_GB2312" w:eastAsia="仿宋_GB2312" w:hAnsi="等线 Light" w:hint="eastAsia"/>
          <w:sz w:val="32"/>
          <w:szCs w:val="32"/>
        </w:rPr>
        <w:t>年（</w:t>
      </w:r>
      <w:r w:rsidRPr="00501C26">
        <w:rPr>
          <w:rFonts w:ascii="仿宋_GB2312" w:eastAsia="仿宋_GB2312" w:hAnsi="等线 Light"/>
          <w:sz w:val="32"/>
          <w:szCs w:val="32"/>
        </w:rPr>
        <w:t>64085.92</w:t>
      </w:r>
      <w:r w:rsidRPr="00501C26">
        <w:rPr>
          <w:rFonts w:ascii="仿宋_GB2312" w:eastAsia="仿宋_GB2312" w:hAnsi="等线 Light" w:hint="eastAsia"/>
          <w:sz w:val="32"/>
          <w:szCs w:val="32"/>
        </w:rPr>
        <w:t>元）增长</w:t>
      </w:r>
      <w:r w:rsidRPr="00501C26">
        <w:rPr>
          <w:rFonts w:ascii="仿宋_GB2312" w:eastAsia="仿宋_GB2312" w:hAnsi="等线 Light"/>
          <w:sz w:val="32"/>
          <w:szCs w:val="32"/>
        </w:rPr>
        <w:t>6.97%</w:t>
      </w:r>
      <w:r w:rsidRPr="00501C26">
        <w:rPr>
          <w:rFonts w:ascii="仿宋_GB2312" w:eastAsia="仿宋_GB2312" w:hAnsi="等线 Light" w:hint="eastAsia"/>
          <w:sz w:val="32"/>
          <w:szCs w:val="32"/>
        </w:rPr>
        <w:t>，“两个只增不减”全面落实。全市征收教育费附加和地方教育费附加</w:t>
      </w:r>
      <w:r w:rsidRPr="00501C26">
        <w:rPr>
          <w:rFonts w:ascii="仿宋_GB2312" w:eastAsia="仿宋_GB2312" w:hAnsi="等线 Light"/>
          <w:sz w:val="32"/>
          <w:szCs w:val="32"/>
        </w:rPr>
        <w:t>6623</w:t>
      </w:r>
      <w:r w:rsidRPr="00501C26">
        <w:rPr>
          <w:rFonts w:ascii="仿宋_GB2312" w:eastAsia="仿宋_GB2312" w:hAnsi="等线 Light" w:hint="eastAsia"/>
          <w:sz w:val="32"/>
          <w:szCs w:val="32"/>
        </w:rPr>
        <w:t>万元，全额拨付教育部门。</w:t>
      </w:r>
    </w:p>
    <w:p w:rsidR="00EC3DE5" w:rsidRPr="00501C26" w:rsidRDefault="00EC3DE5" w:rsidP="00C87082">
      <w:pPr>
        <w:spacing w:line="587" w:lineRule="exact"/>
        <w:ind w:firstLineChars="200" w:firstLine="31680"/>
        <w:rPr>
          <w:rFonts w:ascii="仿宋_GB2312" w:eastAsia="仿宋_GB2312" w:hAnsi="等线 Light"/>
          <w:sz w:val="32"/>
          <w:szCs w:val="32"/>
        </w:rPr>
      </w:pPr>
      <w:r w:rsidRPr="00501C26">
        <w:rPr>
          <w:rFonts w:ascii="楷体_GB2312" w:eastAsia="楷体_GB2312" w:hAnsi="黑体" w:hint="eastAsia"/>
          <w:b/>
          <w:sz w:val="32"/>
          <w:szCs w:val="32"/>
        </w:rPr>
        <w:t>经验做法：</w:t>
      </w:r>
      <w:r w:rsidRPr="00501C26">
        <w:rPr>
          <w:rFonts w:ascii="仿宋_GB2312" w:eastAsia="仿宋_GB2312" w:hAnsi="黑体" w:hint="eastAsia"/>
          <w:b/>
          <w:sz w:val="32"/>
          <w:szCs w:val="32"/>
        </w:rPr>
        <w:t>一是政府高度重视。</w:t>
      </w:r>
      <w:r>
        <w:rPr>
          <w:rFonts w:ascii="仿宋_GB2312" w:eastAsia="仿宋_GB2312" w:hAnsi="等线 Light" w:hint="eastAsia"/>
          <w:sz w:val="32"/>
          <w:szCs w:val="32"/>
        </w:rPr>
        <w:t>市、县区</w:t>
      </w:r>
      <w:r w:rsidRPr="00501C26">
        <w:rPr>
          <w:rFonts w:ascii="仿宋_GB2312" w:eastAsia="仿宋_GB2312" w:hAnsi="等线 Light" w:hint="eastAsia"/>
          <w:sz w:val="32"/>
          <w:szCs w:val="32"/>
        </w:rPr>
        <w:t>党委政府坚持教育优先发展战略，优先落实教育投入，不断完善教育经费投入使用管理机制，着力解决教育发展不平衡不充分问题</w:t>
      </w:r>
      <w:r w:rsidRPr="00501C26">
        <w:rPr>
          <w:rFonts w:ascii="仿宋_GB2312" w:eastAsia="仿宋_GB2312" w:hAnsi="黑体" w:hint="eastAsia"/>
          <w:sz w:val="32"/>
          <w:szCs w:val="32"/>
        </w:rPr>
        <w:t>。</w:t>
      </w:r>
      <w:r w:rsidRPr="00501C26">
        <w:rPr>
          <w:rFonts w:ascii="仿宋_GB2312" w:eastAsia="仿宋_GB2312" w:hAnsi="黑体" w:hint="eastAsia"/>
          <w:b/>
          <w:sz w:val="32"/>
          <w:szCs w:val="32"/>
        </w:rPr>
        <w:t>二是优先保障经费。</w:t>
      </w:r>
      <w:r w:rsidRPr="00501C26">
        <w:rPr>
          <w:rFonts w:ascii="仿宋_GB2312" w:eastAsia="仿宋_GB2312" w:hAnsi="等线 Light" w:hint="eastAsia"/>
          <w:sz w:val="32"/>
          <w:szCs w:val="32"/>
        </w:rPr>
        <w:t>严格按照规定依法足额征收教育费附加和地方教育费附加，足额拨付教育部门，做到专款专用、合理使用，同级财政部门监督管理。</w:t>
      </w:r>
    </w:p>
    <w:p w:rsidR="00EC3DE5" w:rsidRPr="00501C26" w:rsidRDefault="00EC3DE5" w:rsidP="00C87082">
      <w:pPr>
        <w:pStyle w:val="NoSpacing"/>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下一步打算：</w:t>
      </w:r>
      <w:r w:rsidRPr="00501C26">
        <w:rPr>
          <w:rFonts w:ascii="仿宋_GB2312" w:eastAsia="仿宋_GB2312" w:hAnsi="等线 Light" w:hint="eastAsia"/>
          <w:sz w:val="32"/>
          <w:szCs w:val="32"/>
        </w:rPr>
        <w:t>继续严格落实</w:t>
      </w:r>
      <w:r w:rsidRPr="00501C26">
        <w:rPr>
          <w:rFonts w:ascii="仿宋_GB2312" w:eastAsia="仿宋_GB2312" w:hint="eastAsia"/>
          <w:sz w:val="32"/>
          <w:szCs w:val="32"/>
        </w:rPr>
        <w:t>教育经费投入，确保“两个只增不减”落实到位。严格执行财政相关政策，强化管理，规范使用，优先保障教育事业发展。</w:t>
      </w:r>
    </w:p>
    <w:p w:rsidR="00EC3DE5" w:rsidRPr="005F329B" w:rsidRDefault="00EC3DE5" w:rsidP="00C87082">
      <w:pPr>
        <w:spacing w:line="587" w:lineRule="exact"/>
        <w:ind w:firstLineChars="200" w:firstLine="31680"/>
        <w:rPr>
          <w:rFonts w:ascii="楷体_GB2312" w:eastAsia="楷体_GB2312" w:hAnsi="仿宋_GB2312" w:cs="仿宋_GB2312"/>
          <w:b/>
          <w:sz w:val="32"/>
          <w:szCs w:val="32"/>
        </w:rPr>
      </w:pPr>
      <w:r w:rsidRPr="005F329B">
        <w:rPr>
          <w:rFonts w:ascii="楷体_GB2312" w:eastAsia="楷体_GB2312" w:hAnsi="仿宋_GB2312" w:cs="仿宋_GB2312" w:hint="eastAsia"/>
          <w:b/>
          <w:sz w:val="32"/>
          <w:szCs w:val="32"/>
        </w:rPr>
        <w:t>（五）依法保障义务教育教师工资待遇情况</w:t>
      </w:r>
    </w:p>
    <w:p w:rsidR="00EC3DE5" w:rsidRPr="00501C26" w:rsidRDefault="00EC3DE5" w:rsidP="00C87082">
      <w:pPr>
        <w:adjustRightInd w:val="0"/>
        <w:snapToGrid w:val="0"/>
        <w:spacing w:line="587" w:lineRule="exact"/>
        <w:ind w:firstLineChars="200" w:firstLine="31680"/>
        <w:rPr>
          <w:rFonts w:ascii="仿宋_GB2312" w:eastAsia="仿宋_GB2312" w:hAnsi="仿宋_GB2312" w:cs="仿宋_GB2312"/>
          <w:sz w:val="32"/>
          <w:szCs w:val="32"/>
        </w:rPr>
      </w:pPr>
      <w:r w:rsidRPr="00501C26">
        <w:rPr>
          <w:rFonts w:ascii="楷体_GB2312" w:eastAsia="楷体_GB2312" w:hAnsi="黑体" w:hint="eastAsia"/>
          <w:b/>
          <w:sz w:val="32"/>
          <w:szCs w:val="32"/>
        </w:rPr>
        <w:t>完成情况：</w:t>
      </w:r>
      <w:r w:rsidRPr="00501C26">
        <w:rPr>
          <w:rFonts w:ascii="仿宋_GB2312" w:eastAsia="仿宋_GB2312" w:hAnsi="仿宋_GB2312" w:cs="仿宋_GB2312" w:hint="eastAsia"/>
          <w:sz w:val="32"/>
          <w:szCs w:val="32"/>
        </w:rPr>
        <w:t>该项指标全面完成。</w:t>
      </w:r>
    </w:p>
    <w:p w:rsidR="00EC3DE5" w:rsidRPr="00501C26" w:rsidRDefault="00EC3DE5" w:rsidP="00C87082">
      <w:pPr>
        <w:adjustRightInd w:val="0"/>
        <w:snapToGrid w:val="0"/>
        <w:spacing w:line="587" w:lineRule="exact"/>
        <w:ind w:firstLineChars="200" w:firstLine="31680"/>
        <w:rPr>
          <w:rFonts w:ascii="仿宋_GB2312" w:eastAsia="仿宋_GB2312" w:hAnsi="仿宋_GB2312" w:cs="仿宋_GB2312"/>
          <w:sz w:val="32"/>
          <w:szCs w:val="32"/>
        </w:rPr>
      </w:pPr>
      <w:r w:rsidRPr="00501C26">
        <w:rPr>
          <w:rFonts w:ascii="楷体_GB2312" w:eastAsia="楷体_GB2312" w:hAnsi="黑体" w:hint="eastAsia"/>
          <w:b/>
          <w:sz w:val="32"/>
          <w:szCs w:val="32"/>
        </w:rPr>
        <w:t>工作成效：</w:t>
      </w:r>
      <w:r w:rsidRPr="00501C26">
        <w:rPr>
          <w:rFonts w:ascii="仿宋_GB2312" w:eastAsia="仿宋_GB2312" w:hAnsi="仿宋_GB2312" w:cs="仿宋_GB2312"/>
          <w:sz w:val="32"/>
          <w:szCs w:val="32"/>
        </w:rPr>
        <w:t>2019</w:t>
      </w:r>
      <w:r w:rsidRPr="00501C26">
        <w:rPr>
          <w:rFonts w:ascii="仿宋_GB2312" w:eastAsia="仿宋_GB2312" w:hAnsi="仿宋_GB2312" w:cs="仿宋_GB2312" w:hint="eastAsia"/>
          <w:sz w:val="32"/>
          <w:szCs w:val="32"/>
        </w:rPr>
        <w:t>年度，我市义务教育学校教师年平均工资为</w:t>
      </w:r>
      <w:r w:rsidRPr="00501C26">
        <w:rPr>
          <w:rFonts w:ascii="仿宋_GB2312" w:eastAsia="仿宋_GB2312" w:hAnsi="仿宋_GB2312" w:cs="仿宋_GB2312"/>
          <w:sz w:val="32"/>
          <w:szCs w:val="32"/>
        </w:rPr>
        <w:t>72490</w:t>
      </w:r>
      <w:r w:rsidRPr="00501C26">
        <w:rPr>
          <w:rFonts w:ascii="仿宋_GB2312" w:eastAsia="仿宋_GB2312" w:hAnsi="仿宋_GB2312" w:cs="仿宋_GB2312" w:hint="eastAsia"/>
          <w:sz w:val="32"/>
          <w:szCs w:val="32"/>
        </w:rPr>
        <w:t>元，比公务员高</w:t>
      </w:r>
      <w:r w:rsidRPr="00501C26">
        <w:rPr>
          <w:rFonts w:ascii="仿宋_GB2312" w:eastAsia="仿宋_GB2312" w:hAnsi="仿宋_GB2312" w:cs="仿宋_GB2312"/>
          <w:sz w:val="32"/>
          <w:szCs w:val="32"/>
        </w:rPr>
        <w:t>4611</w:t>
      </w:r>
      <w:r w:rsidRPr="00501C26">
        <w:rPr>
          <w:rFonts w:ascii="仿宋_GB2312" w:eastAsia="仿宋_GB2312" w:hAnsi="仿宋_GB2312" w:cs="仿宋_GB2312" w:hint="eastAsia"/>
          <w:sz w:val="32"/>
          <w:szCs w:val="32"/>
        </w:rPr>
        <w:t>元。</w:t>
      </w:r>
    </w:p>
    <w:p w:rsidR="00EC3DE5" w:rsidRPr="00501C26" w:rsidRDefault="00EC3DE5" w:rsidP="00C87082">
      <w:pPr>
        <w:adjustRightInd w:val="0"/>
        <w:snapToGrid w:val="0"/>
        <w:spacing w:line="587" w:lineRule="exact"/>
        <w:ind w:firstLineChars="200" w:firstLine="31680"/>
        <w:rPr>
          <w:rFonts w:ascii="仿宋_GB2312" w:eastAsia="仿宋_GB2312" w:hAnsi="黑体" w:cs="黑体"/>
          <w:kern w:val="0"/>
          <w:sz w:val="32"/>
          <w:szCs w:val="32"/>
          <w:shd w:val="clear" w:color="auto" w:fill="FFFFFF"/>
        </w:rPr>
      </w:pPr>
      <w:r w:rsidRPr="00501C26">
        <w:rPr>
          <w:rFonts w:ascii="楷体_GB2312" w:eastAsia="楷体_GB2312" w:hAnsi="黑体" w:hint="eastAsia"/>
          <w:b/>
          <w:sz w:val="32"/>
          <w:szCs w:val="32"/>
        </w:rPr>
        <w:t>经验做法：</w:t>
      </w:r>
      <w:r w:rsidRPr="00501C26">
        <w:rPr>
          <w:rFonts w:ascii="仿宋_GB2312" w:eastAsia="仿宋_GB2312" w:hAnsi="黑体" w:cs="黑体" w:hint="eastAsia"/>
          <w:b/>
          <w:kern w:val="0"/>
          <w:sz w:val="32"/>
          <w:szCs w:val="32"/>
          <w:shd w:val="clear" w:color="auto" w:fill="FFFFFF"/>
        </w:rPr>
        <w:t>一</w:t>
      </w:r>
      <w:r w:rsidRPr="00501C26">
        <w:rPr>
          <w:rFonts w:ascii="仿宋_GB2312" w:eastAsia="仿宋_GB2312" w:hint="eastAsia"/>
          <w:b/>
          <w:kern w:val="0"/>
          <w:sz w:val="32"/>
          <w:szCs w:val="32"/>
          <w:shd w:val="clear" w:color="auto" w:fill="FFFFFF"/>
        </w:rPr>
        <w:t>是健全完善长效机制。</w:t>
      </w:r>
      <w:r w:rsidRPr="00501C26">
        <w:rPr>
          <w:rFonts w:ascii="仿宋_GB2312" w:eastAsia="仿宋_GB2312" w:hint="eastAsia"/>
          <w:kern w:val="0"/>
          <w:sz w:val="32"/>
          <w:szCs w:val="32"/>
          <w:shd w:val="clear" w:color="auto" w:fill="FFFFFF"/>
        </w:rPr>
        <w:t>健全完善教师工资调整联动机制，</w:t>
      </w:r>
      <w:r w:rsidRPr="00501C26">
        <w:rPr>
          <w:rFonts w:ascii="仿宋_GB2312" w:eastAsia="仿宋_GB2312" w:hint="eastAsia"/>
          <w:sz w:val="32"/>
          <w:szCs w:val="32"/>
        </w:rPr>
        <w:t>与公务员同步调整</w:t>
      </w:r>
      <w:r w:rsidRPr="00501C26">
        <w:rPr>
          <w:rFonts w:ascii="仿宋_GB2312" w:eastAsia="仿宋_GB2312" w:hint="eastAsia"/>
          <w:sz w:val="32"/>
          <w:szCs w:val="32"/>
          <w:shd w:val="clear" w:color="auto" w:fill="FFFFFF"/>
        </w:rPr>
        <w:t>工资待遇、</w:t>
      </w:r>
      <w:r w:rsidRPr="00501C26">
        <w:rPr>
          <w:rFonts w:ascii="仿宋_GB2312" w:eastAsia="仿宋_GB2312" w:hint="eastAsia"/>
          <w:sz w:val="32"/>
          <w:szCs w:val="32"/>
        </w:rPr>
        <w:t>享受</w:t>
      </w:r>
      <w:r w:rsidRPr="00501C26">
        <w:rPr>
          <w:rFonts w:ascii="仿宋_GB2312" w:eastAsia="仿宋_GB2312" w:hint="eastAsia"/>
          <w:sz w:val="32"/>
          <w:szCs w:val="32"/>
          <w:lang/>
        </w:rPr>
        <w:t>科学发展业绩奖和取暖补贴等</w:t>
      </w:r>
      <w:r w:rsidRPr="00501C26">
        <w:rPr>
          <w:rFonts w:ascii="仿宋_GB2312" w:eastAsia="仿宋_GB2312" w:hint="eastAsia"/>
          <w:sz w:val="32"/>
          <w:szCs w:val="32"/>
        </w:rPr>
        <w:t>奖励性补贴</w:t>
      </w:r>
      <w:r w:rsidRPr="00501C26">
        <w:rPr>
          <w:rFonts w:ascii="仿宋_GB2312" w:eastAsia="仿宋_GB2312" w:hint="eastAsia"/>
          <w:sz w:val="32"/>
          <w:szCs w:val="32"/>
          <w:shd w:val="clear" w:color="auto" w:fill="FFFFFF"/>
        </w:rPr>
        <w:t>。</w:t>
      </w:r>
      <w:r w:rsidRPr="00501C26">
        <w:rPr>
          <w:rFonts w:ascii="仿宋_GB2312" w:eastAsia="仿宋_GB2312" w:hint="eastAsia"/>
          <w:kern w:val="0"/>
          <w:sz w:val="32"/>
          <w:szCs w:val="32"/>
          <w:shd w:val="clear" w:color="auto" w:fill="FFFFFF"/>
        </w:rPr>
        <w:t>稳步实施绩效工资制度，按</w:t>
      </w:r>
      <w:r w:rsidRPr="00501C26">
        <w:rPr>
          <w:rFonts w:ascii="仿宋_GB2312" w:eastAsia="仿宋_GB2312"/>
          <w:kern w:val="0"/>
          <w:sz w:val="32"/>
          <w:szCs w:val="32"/>
          <w:shd w:val="clear" w:color="auto" w:fill="FFFFFF"/>
        </w:rPr>
        <w:t>7:3</w:t>
      </w:r>
      <w:r w:rsidRPr="00501C26">
        <w:rPr>
          <w:rFonts w:ascii="仿宋_GB2312" w:eastAsia="仿宋_GB2312" w:hint="eastAsia"/>
          <w:kern w:val="0"/>
          <w:sz w:val="32"/>
          <w:szCs w:val="32"/>
          <w:shd w:val="clear" w:color="auto" w:fill="FFFFFF"/>
        </w:rPr>
        <w:t>比例设置为基础性工资和奖励性工资并定期发放。</w:t>
      </w:r>
      <w:r w:rsidRPr="00501C26">
        <w:rPr>
          <w:rFonts w:ascii="仿宋_GB2312" w:eastAsia="仿宋_GB2312" w:hint="eastAsia"/>
          <w:b/>
          <w:kern w:val="0"/>
          <w:sz w:val="32"/>
          <w:szCs w:val="32"/>
          <w:shd w:val="clear" w:color="auto" w:fill="FFFFFF"/>
        </w:rPr>
        <w:t>二</w:t>
      </w:r>
      <w:r w:rsidRPr="00501C26">
        <w:rPr>
          <w:rFonts w:ascii="仿宋_GB2312" w:eastAsia="仿宋_GB2312" w:hint="eastAsia"/>
          <w:b/>
          <w:sz w:val="32"/>
          <w:szCs w:val="32"/>
        </w:rPr>
        <w:t>是全面落实教师待遇。</w:t>
      </w:r>
      <w:r w:rsidRPr="00501C26">
        <w:rPr>
          <w:rFonts w:ascii="仿宋_GB2312" w:eastAsia="仿宋_GB2312" w:hint="eastAsia"/>
          <w:sz w:val="32"/>
          <w:szCs w:val="32"/>
        </w:rPr>
        <w:t>认真落实班主任津贴，</w:t>
      </w:r>
      <w:r w:rsidRPr="00501C26">
        <w:rPr>
          <w:rFonts w:ascii="仿宋_GB2312" w:eastAsia="仿宋_GB2312" w:hint="eastAsia"/>
          <w:bCs/>
          <w:sz w:val="32"/>
          <w:szCs w:val="32"/>
        </w:rPr>
        <w:t>每月核增</w:t>
      </w:r>
      <w:r w:rsidRPr="00501C26">
        <w:rPr>
          <w:rFonts w:ascii="仿宋_GB2312" w:eastAsia="仿宋_GB2312"/>
          <w:bCs/>
          <w:sz w:val="32"/>
          <w:szCs w:val="32"/>
        </w:rPr>
        <w:t>300</w:t>
      </w:r>
      <w:r w:rsidRPr="00501C26">
        <w:rPr>
          <w:rFonts w:ascii="仿宋_GB2312" w:eastAsia="仿宋_GB2312" w:hint="eastAsia"/>
          <w:bCs/>
          <w:sz w:val="32"/>
          <w:szCs w:val="32"/>
        </w:rPr>
        <w:t>元，纳入绩效工资总量</w:t>
      </w:r>
      <w:r w:rsidRPr="00501C26">
        <w:rPr>
          <w:rFonts w:ascii="仿宋_GB2312" w:eastAsia="仿宋_GB2312" w:hint="eastAsia"/>
          <w:sz w:val="32"/>
          <w:szCs w:val="32"/>
        </w:rPr>
        <w:t>。</w:t>
      </w:r>
      <w:r w:rsidRPr="00501C26">
        <w:rPr>
          <w:rFonts w:ascii="仿宋_GB2312" w:eastAsia="仿宋_GB2312" w:hint="eastAsia"/>
          <w:spacing w:val="-6"/>
          <w:sz w:val="32"/>
          <w:szCs w:val="32"/>
        </w:rPr>
        <w:t>全面落实乡村教师生活补助、班主任津贴、乡村教师交通补贴等政策。</w:t>
      </w:r>
      <w:r w:rsidRPr="00501C26">
        <w:rPr>
          <w:rFonts w:ascii="仿宋_GB2312" w:eastAsia="仿宋_GB2312"/>
          <w:spacing w:val="-6"/>
          <w:sz w:val="32"/>
          <w:szCs w:val="32"/>
        </w:rPr>
        <w:t>2020</w:t>
      </w:r>
      <w:r w:rsidRPr="00501C26">
        <w:rPr>
          <w:rFonts w:ascii="仿宋_GB2312" w:eastAsia="仿宋_GB2312" w:hint="eastAsia"/>
          <w:spacing w:val="-6"/>
          <w:sz w:val="32"/>
          <w:szCs w:val="32"/>
        </w:rPr>
        <w:t>年</w:t>
      </w:r>
      <w:r w:rsidRPr="00501C26">
        <w:rPr>
          <w:rFonts w:ascii="仿宋_GB2312" w:eastAsia="仿宋_GB2312" w:hAnsi="Calibri"/>
          <w:sz w:val="32"/>
          <w:szCs w:val="32"/>
          <w:shd w:val="clear" w:color="auto" w:fill="FFFFFF"/>
        </w:rPr>
        <w:t>1-9</w:t>
      </w:r>
      <w:r w:rsidRPr="00501C26">
        <w:rPr>
          <w:rFonts w:ascii="仿宋_GB2312" w:eastAsia="仿宋_GB2312" w:hAnsi="Calibri" w:hint="eastAsia"/>
          <w:sz w:val="32"/>
          <w:szCs w:val="32"/>
          <w:shd w:val="clear" w:color="auto" w:fill="FFFFFF"/>
        </w:rPr>
        <w:t>月</w:t>
      </w:r>
      <w:r w:rsidRPr="00501C26">
        <w:rPr>
          <w:rFonts w:ascii="仿宋_GB2312" w:eastAsia="仿宋_GB2312" w:hint="eastAsia"/>
          <w:spacing w:val="-6"/>
          <w:sz w:val="32"/>
          <w:szCs w:val="32"/>
        </w:rPr>
        <w:t>，</w:t>
      </w:r>
      <w:r w:rsidRPr="00501C26">
        <w:rPr>
          <w:rFonts w:ascii="仿宋_GB2312" w:eastAsia="仿宋_GB2312"/>
          <w:spacing w:val="-6"/>
          <w:sz w:val="32"/>
          <w:szCs w:val="32"/>
        </w:rPr>
        <w:t>5</w:t>
      </w:r>
      <w:r w:rsidRPr="00501C26">
        <w:rPr>
          <w:rFonts w:ascii="仿宋_GB2312" w:eastAsia="仿宋_GB2312" w:hint="eastAsia"/>
          <w:spacing w:val="-6"/>
          <w:sz w:val="32"/>
          <w:szCs w:val="32"/>
        </w:rPr>
        <w:t>个插花型贫困县（区）乡村教师</w:t>
      </w:r>
      <w:r w:rsidRPr="00501C26">
        <w:rPr>
          <w:rFonts w:ascii="仿宋_GB2312" w:eastAsia="仿宋_GB2312" w:hAnsi="Calibri" w:hint="eastAsia"/>
          <w:sz w:val="32"/>
          <w:szCs w:val="32"/>
          <w:shd w:val="clear" w:color="auto" w:fill="FFFFFF"/>
        </w:rPr>
        <w:t>月人均生活补助达到</w:t>
      </w:r>
      <w:r w:rsidRPr="00501C26">
        <w:rPr>
          <w:rFonts w:ascii="仿宋_GB2312" w:eastAsia="仿宋_GB2312" w:hAnsi="Calibri"/>
          <w:sz w:val="32"/>
          <w:szCs w:val="32"/>
          <w:shd w:val="clear" w:color="auto" w:fill="FFFFFF"/>
        </w:rPr>
        <w:t>410</w:t>
      </w:r>
      <w:r w:rsidRPr="00501C26">
        <w:rPr>
          <w:rFonts w:ascii="仿宋_GB2312" w:eastAsia="仿宋_GB2312" w:hAnsi="Calibri" w:hint="eastAsia"/>
          <w:sz w:val="32"/>
          <w:szCs w:val="32"/>
          <w:shd w:val="clear" w:color="auto" w:fill="FFFFFF"/>
        </w:rPr>
        <w:t>元，肃南县达到</w:t>
      </w:r>
      <w:r w:rsidRPr="00501C26">
        <w:rPr>
          <w:rFonts w:ascii="仿宋_GB2312" w:eastAsia="仿宋_GB2312" w:hAnsi="Calibri"/>
          <w:sz w:val="32"/>
          <w:szCs w:val="32"/>
          <w:shd w:val="clear" w:color="auto" w:fill="FFFFFF"/>
        </w:rPr>
        <w:t>456</w:t>
      </w:r>
      <w:r w:rsidRPr="00501C26">
        <w:rPr>
          <w:rFonts w:ascii="仿宋_GB2312" w:eastAsia="仿宋_GB2312" w:hAnsi="Calibri" w:hint="eastAsia"/>
          <w:sz w:val="32"/>
          <w:szCs w:val="32"/>
          <w:shd w:val="clear" w:color="auto" w:fill="FFFFFF"/>
        </w:rPr>
        <w:t>元</w:t>
      </w:r>
      <w:r w:rsidRPr="00501C26">
        <w:rPr>
          <w:rFonts w:ascii="仿宋_GB2312" w:eastAsia="仿宋_GB2312" w:hint="eastAsia"/>
          <w:spacing w:val="-4"/>
          <w:sz w:val="32"/>
          <w:szCs w:val="32"/>
        </w:rPr>
        <w:t>。</w:t>
      </w:r>
      <w:r w:rsidRPr="00501C26">
        <w:rPr>
          <w:rFonts w:ascii="仿宋_GB2312" w:eastAsia="仿宋_GB2312" w:hint="eastAsia"/>
          <w:b/>
          <w:spacing w:val="-4"/>
          <w:sz w:val="32"/>
          <w:szCs w:val="32"/>
        </w:rPr>
        <w:t>三是实行</w:t>
      </w:r>
      <w:r w:rsidRPr="00501C26">
        <w:rPr>
          <w:rFonts w:ascii="仿宋_GB2312" w:eastAsia="仿宋_GB2312" w:hint="eastAsia"/>
          <w:b/>
          <w:spacing w:val="-6"/>
          <w:sz w:val="32"/>
          <w:szCs w:val="32"/>
        </w:rPr>
        <w:t>职称评聘“双通道”。</w:t>
      </w:r>
      <w:r w:rsidRPr="00501C26">
        <w:rPr>
          <w:rFonts w:ascii="仿宋_GB2312" w:eastAsia="仿宋_GB2312" w:hint="eastAsia"/>
          <w:bCs/>
          <w:sz w:val="32"/>
          <w:szCs w:val="32"/>
        </w:rPr>
        <w:t>全面落实职称评聘政策，</w:t>
      </w:r>
      <w:r w:rsidRPr="00501C26">
        <w:rPr>
          <w:rFonts w:ascii="仿宋_GB2312" w:eastAsia="仿宋_GB2312" w:hint="eastAsia"/>
          <w:sz w:val="32"/>
          <w:szCs w:val="32"/>
          <w:shd w:val="clear" w:color="auto" w:fill="FFFFFF"/>
        </w:rPr>
        <w:t>按规定提高中高级教师岗位比例，肃南县提高</w:t>
      </w:r>
      <w:r w:rsidRPr="00501C26">
        <w:rPr>
          <w:rFonts w:ascii="仿宋_GB2312" w:eastAsia="仿宋_GB2312"/>
          <w:sz w:val="32"/>
          <w:szCs w:val="32"/>
          <w:shd w:val="clear" w:color="auto" w:fill="FFFFFF"/>
        </w:rPr>
        <w:t>6%</w:t>
      </w:r>
      <w:r w:rsidRPr="00501C26">
        <w:rPr>
          <w:rFonts w:ascii="仿宋_GB2312" w:eastAsia="仿宋_GB2312" w:hint="eastAsia"/>
          <w:sz w:val="32"/>
          <w:szCs w:val="32"/>
          <w:shd w:val="clear" w:color="auto" w:fill="FFFFFF"/>
        </w:rPr>
        <w:t>，其他县区提高</w:t>
      </w:r>
      <w:r w:rsidRPr="00501C26">
        <w:rPr>
          <w:rFonts w:ascii="仿宋_GB2312" w:eastAsia="仿宋_GB2312"/>
          <w:sz w:val="32"/>
          <w:szCs w:val="32"/>
          <w:shd w:val="clear" w:color="auto" w:fill="FFFFFF"/>
        </w:rPr>
        <w:t>5%</w:t>
      </w:r>
      <w:r w:rsidRPr="00501C26">
        <w:rPr>
          <w:rFonts w:ascii="仿宋_GB2312" w:eastAsia="仿宋_GB2312" w:hint="eastAsia"/>
          <w:sz w:val="32"/>
          <w:szCs w:val="32"/>
          <w:shd w:val="clear" w:color="auto" w:fill="FFFFFF"/>
        </w:rPr>
        <w:t>。</w:t>
      </w:r>
    </w:p>
    <w:p w:rsidR="00EC3DE5" w:rsidRPr="00501C26" w:rsidRDefault="00EC3DE5" w:rsidP="00C87082">
      <w:pPr>
        <w:adjustRightInd w:val="0"/>
        <w:snapToGrid w:val="0"/>
        <w:spacing w:line="587" w:lineRule="exact"/>
        <w:ind w:firstLineChars="200" w:firstLine="31680"/>
        <w:rPr>
          <w:rFonts w:ascii="仿宋_GB2312" w:eastAsia="仿宋_GB2312" w:hAnsi="黑体" w:cs="黑体"/>
          <w:sz w:val="32"/>
          <w:szCs w:val="32"/>
        </w:rPr>
      </w:pPr>
      <w:r w:rsidRPr="00501C26">
        <w:rPr>
          <w:rFonts w:ascii="楷体_GB2312" w:eastAsia="楷体_GB2312" w:hAnsi="黑体" w:hint="eastAsia"/>
          <w:b/>
          <w:sz w:val="32"/>
          <w:szCs w:val="32"/>
        </w:rPr>
        <w:t>下一步打算：</w:t>
      </w:r>
      <w:r w:rsidRPr="00501C26">
        <w:rPr>
          <w:rFonts w:ascii="仿宋_GB2312" w:eastAsia="仿宋_GB2312" w:hAnsi="仿宋_GB2312" w:cs="仿宋_GB2312" w:hint="eastAsia"/>
          <w:sz w:val="32"/>
          <w:szCs w:val="32"/>
        </w:rPr>
        <w:t>加强经费保障，进一步完善教师工资增长机制。强化日常监管，持续落实教师工资待遇各项政策。</w:t>
      </w:r>
    </w:p>
    <w:p w:rsidR="00EC3DE5" w:rsidRPr="008335D6" w:rsidRDefault="00EC3DE5" w:rsidP="00C87082">
      <w:pPr>
        <w:spacing w:line="587" w:lineRule="exact"/>
        <w:ind w:firstLineChars="200" w:firstLine="31680"/>
        <w:rPr>
          <w:rFonts w:ascii="楷体_GB2312" w:eastAsia="楷体_GB2312" w:hAnsi="仿宋_GB2312" w:cs="仿宋_GB2312"/>
          <w:b/>
          <w:sz w:val="32"/>
          <w:szCs w:val="32"/>
        </w:rPr>
      </w:pPr>
      <w:r w:rsidRPr="008335D6">
        <w:rPr>
          <w:rFonts w:ascii="楷体_GB2312" w:eastAsia="楷体_GB2312" w:hAnsi="仿宋_GB2312" w:cs="仿宋_GB2312" w:hint="eastAsia"/>
          <w:b/>
          <w:sz w:val="32"/>
          <w:szCs w:val="32"/>
        </w:rPr>
        <w:t>（六）完善教育督导法规和机构设置工作情况</w:t>
      </w:r>
    </w:p>
    <w:p w:rsidR="00EC3DE5" w:rsidRPr="00501C26" w:rsidRDefault="00EC3DE5" w:rsidP="00C87082">
      <w:pPr>
        <w:pStyle w:val="NoSpacing"/>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完成情况：</w:t>
      </w:r>
      <w:r w:rsidRPr="00501C26">
        <w:rPr>
          <w:rFonts w:ascii="仿宋_GB2312" w:eastAsia="仿宋_GB2312" w:hAnsi="黑体" w:hint="eastAsia"/>
          <w:sz w:val="32"/>
          <w:szCs w:val="32"/>
        </w:rPr>
        <w:t>该项指标全面完成。</w:t>
      </w:r>
    </w:p>
    <w:p w:rsidR="00EC3DE5" w:rsidRPr="00501C26" w:rsidRDefault="00EC3DE5" w:rsidP="00C87082">
      <w:pPr>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工作成效：</w:t>
      </w:r>
      <w:r w:rsidRPr="00501C26">
        <w:rPr>
          <w:rFonts w:ascii="仿宋_GB2312" w:eastAsia="仿宋_GB2312" w:hint="eastAsia"/>
          <w:sz w:val="32"/>
          <w:szCs w:val="32"/>
        </w:rPr>
        <w:t>教育督导机构逐步健全，职能有效发挥，队伍建设不断加强。教育督导“长牙齿”作用凸显，政府更加重视、关心、支持教育事业发展，教育履职能力明显提高。学校依法治教意识不断增强，办学行为更加规范。教育热点难点问题有效解决，教育满意度不断提升。</w:t>
      </w:r>
    </w:p>
    <w:p w:rsidR="00EC3DE5" w:rsidRPr="00501C26" w:rsidRDefault="00EC3DE5" w:rsidP="00C87082">
      <w:pPr>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经验做法：</w:t>
      </w:r>
      <w:r w:rsidRPr="00501C26">
        <w:rPr>
          <w:rFonts w:ascii="仿宋_GB2312" w:eastAsia="仿宋_GB2312" w:hint="eastAsia"/>
          <w:b/>
          <w:sz w:val="32"/>
          <w:szCs w:val="32"/>
        </w:rPr>
        <w:t>一是健全机构。</w:t>
      </w:r>
      <w:r w:rsidRPr="00501C26">
        <w:rPr>
          <w:rFonts w:ascii="仿宋_GB2312" w:eastAsia="仿宋_GB2312" w:hint="eastAsia"/>
          <w:sz w:val="32"/>
          <w:szCs w:val="32"/>
        </w:rPr>
        <w:t>市、县</w:t>
      </w:r>
      <w:r>
        <w:rPr>
          <w:rFonts w:ascii="仿宋_GB2312" w:eastAsia="仿宋_GB2312" w:hint="eastAsia"/>
          <w:sz w:val="32"/>
          <w:szCs w:val="32"/>
        </w:rPr>
        <w:t>区</w:t>
      </w:r>
      <w:r w:rsidRPr="00501C26">
        <w:rPr>
          <w:rFonts w:ascii="仿宋_GB2312" w:eastAsia="仿宋_GB2312" w:hint="eastAsia"/>
          <w:sz w:val="32"/>
          <w:szCs w:val="32"/>
        </w:rPr>
        <w:t>政府成立了教育督导委员会</w:t>
      </w:r>
      <w:r>
        <w:rPr>
          <w:rFonts w:ascii="仿宋_GB2312" w:eastAsia="仿宋_GB2312" w:hint="eastAsia"/>
          <w:sz w:val="32"/>
          <w:szCs w:val="32"/>
        </w:rPr>
        <w:t>，</w:t>
      </w:r>
      <w:r w:rsidRPr="00501C26">
        <w:rPr>
          <w:rFonts w:ascii="仿宋_GB2312" w:eastAsia="仿宋_GB2312" w:hint="eastAsia"/>
          <w:sz w:val="32"/>
          <w:szCs w:val="32"/>
        </w:rPr>
        <w:t>明确了成员单位职责。先从市一级入手进行督导机构改革，市政府教育督导室在已有督政科、督学科的基础上增设了评估监测科，核增编制</w:t>
      </w:r>
      <w:r w:rsidRPr="00501C26">
        <w:rPr>
          <w:rFonts w:ascii="仿宋_GB2312" w:eastAsia="仿宋_GB2312"/>
          <w:sz w:val="32"/>
          <w:szCs w:val="32"/>
        </w:rPr>
        <w:t>6</w:t>
      </w:r>
      <w:r w:rsidRPr="00501C26">
        <w:rPr>
          <w:rFonts w:ascii="仿宋_GB2312" w:eastAsia="仿宋_GB2312" w:hint="eastAsia"/>
          <w:sz w:val="32"/>
          <w:szCs w:val="32"/>
        </w:rPr>
        <w:t>名，</w:t>
      </w:r>
      <w:r w:rsidRPr="00501C26">
        <w:rPr>
          <w:rFonts w:ascii="仿宋_GB2312" w:eastAsia="仿宋_GB2312"/>
          <w:sz w:val="32"/>
          <w:szCs w:val="32"/>
        </w:rPr>
        <w:t>9</w:t>
      </w:r>
      <w:r w:rsidRPr="00501C26">
        <w:rPr>
          <w:rFonts w:ascii="仿宋_GB2312" w:eastAsia="仿宋_GB2312" w:hint="eastAsia"/>
          <w:sz w:val="32"/>
          <w:szCs w:val="32"/>
        </w:rPr>
        <w:t>月份遴选了</w:t>
      </w:r>
      <w:r w:rsidRPr="00501C26">
        <w:rPr>
          <w:rFonts w:ascii="仿宋_GB2312" w:eastAsia="仿宋_GB2312"/>
          <w:sz w:val="32"/>
          <w:szCs w:val="32"/>
        </w:rPr>
        <w:t>3</w:t>
      </w:r>
      <w:r w:rsidRPr="00501C26">
        <w:rPr>
          <w:rFonts w:ascii="仿宋_GB2312" w:eastAsia="仿宋_GB2312" w:hint="eastAsia"/>
          <w:sz w:val="32"/>
          <w:szCs w:val="32"/>
        </w:rPr>
        <w:t>名新同志入职，健全了机构。</w:t>
      </w:r>
      <w:r w:rsidRPr="00501C26">
        <w:rPr>
          <w:rFonts w:ascii="仿宋_GB2312" w:eastAsia="仿宋_GB2312" w:hint="eastAsia"/>
          <w:b/>
          <w:bCs/>
          <w:kern w:val="0"/>
          <w:sz w:val="32"/>
          <w:szCs w:val="32"/>
          <w:u w:color="000000"/>
        </w:rPr>
        <w:t>二是强化执行。</w:t>
      </w:r>
      <w:r w:rsidRPr="00501C26">
        <w:rPr>
          <w:rFonts w:ascii="仿宋_GB2312" w:eastAsia="仿宋_GB2312" w:hint="eastAsia"/>
          <w:bCs/>
          <w:kern w:val="0"/>
          <w:sz w:val="32"/>
          <w:szCs w:val="32"/>
          <w:u w:color="000000"/>
        </w:rPr>
        <w:t>严格执行教育督导法规制度，提升督导的公信力和严肃性。</w:t>
      </w:r>
      <w:r w:rsidRPr="00501C26">
        <w:rPr>
          <w:rFonts w:ascii="仿宋_GB2312" w:eastAsia="仿宋_GB2312" w:hint="eastAsia"/>
          <w:sz w:val="32"/>
          <w:szCs w:val="32"/>
        </w:rPr>
        <w:t>制定《县级政府履行教育职责督导评估办法》及实施细则，</w:t>
      </w:r>
      <w:r w:rsidRPr="00501C26">
        <w:rPr>
          <w:rFonts w:ascii="仿宋_GB2312" w:eastAsia="仿宋_GB2312"/>
          <w:sz w:val="32"/>
          <w:szCs w:val="32"/>
        </w:rPr>
        <w:t>2019</w:t>
      </w:r>
      <w:r w:rsidRPr="00501C26">
        <w:rPr>
          <w:rFonts w:ascii="仿宋_GB2312" w:eastAsia="仿宋_GB2312" w:hint="eastAsia"/>
          <w:sz w:val="32"/>
          <w:szCs w:val="32"/>
        </w:rPr>
        <w:t>和</w:t>
      </w:r>
      <w:r w:rsidRPr="00501C26">
        <w:rPr>
          <w:rFonts w:ascii="仿宋_GB2312" w:eastAsia="仿宋_GB2312"/>
          <w:sz w:val="32"/>
          <w:szCs w:val="32"/>
        </w:rPr>
        <w:t>2020</w:t>
      </w:r>
      <w:r w:rsidRPr="00501C26">
        <w:rPr>
          <w:rFonts w:ascii="仿宋_GB2312" w:eastAsia="仿宋_GB2312" w:hint="eastAsia"/>
          <w:sz w:val="32"/>
          <w:szCs w:val="32"/>
        </w:rPr>
        <w:t>年分别对肃南县、山丹县</w:t>
      </w:r>
      <w:r w:rsidRPr="00501C26">
        <w:rPr>
          <w:rFonts w:ascii="仿宋_GB2312" w:eastAsia="仿宋_GB2312" w:hAnsi="Calibri" w:cs="仿宋_GB2312" w:hint="eastAsia"/>
          <w:sz w:val="32"/>
          <w:szCs w:val="32"/>
        </w:rPr>
        <w:t>政府教育履职情况进行了督导评估</w:t>
      </w:r>
      <w:r w:rsidRPr="00501C26">
        <w:rPr>
          <w:rFonts w:ascii="仿宋_GB2312" w:eastAsia="仿宋_GB2312" w:hint="eastAsia"/>
          <w:sz w:val="32"/>
          <w:szCs w:val="32"/>
        </w:rPr>
        <w:t>。</w:t>
      </w:r>
      <w:r w:rsidRPr="00501C26">
        <w:rPr>
          <w:rFonts w:ascii="仿宋_GB2312" w:eastAsia="仿宋_GB2312" w:hint="eastAsia"/>
          <w:b/>
          <w:sz w:val="32"/>
          <w:szCs w:val="32"/>
        </w:rPr>
        <w:t>三是加大督查。</w:t>
      </w:r>
      <w:r w:rsidRPr="00501C26">
        <w:rPr>
          <w:rFonts w:ascii="仿宋_GB2312" w:eastAsia="仿宋_GB2312" w:hint="eastAsia"/>
          <w:sz w:val="32"/>
          <w:szCs w:val="32"/>
        </w:rPr>
        <w:t>将督导专项经费列入财政预决算，将工作重心向“督政”倾斜，</w:t>
      </w:r>
      <w:r w:rsidRPr="00501C26">
        <w:rPr>
          <w:rFonts w:ascii="仿宋_GB2312" w:eastAsia="仿宋_GB2312" w:hint="eastAsia"/>
          <w:kern w:val="0"/>
          <w:sz w:val="32"/>
          <w:szCs w:val="32"/>
          <w:u w:color="000000"/>
        </w:rPr>
        <w:t>先后</w:t>
      </w:r>
      <w:r w:rsidRPr="00501C26">
        <w:rPr>
          <w:rFonts w:ascii="仿宋_GB2312" w:eastAsia="仿宋_GB2312" w:hint="eastAsia"/>
          <w:sz w:val="32"/>
          <w:szCs w:val="32"/>
        </w:rPr>
        <w:t>组织开展了</w:t>
      </w:r>
      <w:r w:rsidRPr="00501C26">
        <w:rPr>
          <w:rFonts w:ascii="仿宋_GB2312" w:eastAsia="仿宋_GB2312" w:hAnsi="仿宋_GB2312" w:cs="仿宋_GB2312" w:hint="eastAsia"/>
          <w:sz w:val="32"/>
          <w:szCs w:val="32"/>
        </w:rPr>
        <w:t>教育脱贫攻坚、落实教师工资待遇、小区配套幼儿园建设等专项督导检查</w:t>
      </w:r>
      <w:r w:rsidRPr="00501C26">
        <w:rPr>
          <w:rFonts w:ascii="仿宋_GB2312" w:eastAsia="仿宋_GB2312" w:cs="仿宋_GB2312" w:hint="eastAsia"/>
          <w:sz w:val="32"/>
          <w:szCs w:val="32"/>
        </w:rPr>
        <w:t>，推动</w:t>
      </w:r>
      <w:r w:rsidRPr="00501C26">
        <w:rPr>
          <w:rFonts w:ascii="仿宋_GB2312" w:eastAsia="仿宋_GB2312" w:hint="eastAsia"/>
          <w:sz w:val="32"/>
          <w:szCs w:val="32"/>
        </w:rPr>
        <w:t>县级政府</w:t>
      </w:r>
      <w:r w:rsidRPr="00501C26">
        <w:rPr>
          <w:rFonts w:ascii="仿宋_GB2312" w:eastAsia="仿宋_GB2312" w:cs="仿宋_GB2312" w:hint="eastAsia"/>
          <w:sz w:val="32"/>
          <w:szCs w:val="32"/>
        </w:rPr>
        <w:t>切实履行教育职责。</w:t>
      </w:r>
      <w:r w:rsidRPr="00501C26">
        <w:rPr>
          <w:rFonts w:ascii="仿宋_GB2312" w:eastAsia="仿宋_GB2312" w:hint="eastAsia"/>
          <w:sz w:val="32"/>
          <w:szCs w:val="32"/>
        </w:rPr>
        <w:t>制定了学校、幼儿园督导评估五年规划</w:t>
      </w:r>
      <w:r w:rsidRPr="00501C26">
        <w:rPr>
          <w:rFonts w:ascii="仿宋_GB2312" w:eastAsia="仿宋_GB2312" w:hint="eastAsia"/>
          <w:bCs/>
          <w:kern w:val="0"/>
          <w:sz w:val="32"/>
          <w:szCs w:val="32"/>
          <w:u w:color="000000"/>
        </w:rPr>
        <w:t>。</w:t>
      </w:r>
      <w:r w:rsidRPr="00501C26">
        <w:rPr>
          <w:rFonts w:ascii="仿宋_GB2312" w:eastAsia="仿宋_GB2312"/>
          <w:bCs/>
          <w:kern w:val="0"/>
          <w:sz w:val="32"/>
          <w:szCs w:val="32"/>
          <w:u w:color="000000"/>
        </w:rPr>
        <w:t>2018</w:t>
      </w:r>
      <w:r w:rsidRPr="00501C26">
        <w:rPr>
          <w:rFonts w:ascii="仿宋_GB2312" w:eastAsia="仿宋_GB2312" w:hint="eastAsia"/>
          <w:bCs/>
          <w:kern w:val="0"/>
          <w:sz w:val="32"/>
          <w:szCs w:val="32"/>
          <w:u w:color="000000"/>
        </w:rPr>
        <w:t>年来，所有幼儿园每年进行自查，本周期内（</w:t>
      </w:r>
      <w:r w:rsidRPr="00501C26">
        <w:rPr>
          <w:rFonts w:ascii="仿宋_GB2312" w:eastAsia="仿宋_GB2312"/>
          <w:bCs/>
          <w:kern w:val="0"/>
          <w:sz w:val="32"/>
          <w:szCs w:val="32"/>
          <w:u w:color="000000"/>
        </w:rPr>
        <w:t>2018-2022</w:t>
      </w:r>
      <w:r w:rsidRPr="00501C26">
        <w:rPr>
          <w:rFonts w:ascii="仿宋_GB2312" w:eastAsia="仿宋_GB2312" w:hint="eastAsia"/>
          <w:bCs/>
          <w:kern w:val="0"/>
          <w:sz w:val="32"/>
          <w:szCs w:val="32"/>
          <w:u w:color="000000"/>
        </w:rPr>
        <w:t>年）县级督评</w:t>
      </w:r>
      <w:r w:rsidRPr="00501C26">
        <w:rPr>
          <w:rFonts w:ascii="仿宋_GB2312" w:eastAsia="仿宋_GB2312"/>
          <w:bCs/>
          <w:kern w:val="0"/>
          <w:sz w:val="32"/>
          <w:szCs w:val="32"/>
          <w:u w:color="000000"/>
        </w:rPr>
        <w:t>285</w:t>
      </w:r>
      <w:r w:rsidRPr="00501C26">
        <w:rPr>
          <w:rFonts w:ascii="仿宋_GB2312" w:eastAsia="仿宋_GB2312" w:hint="eastAsia"/>
          <w:bCs/>
          <w:kern w:val="0"/>
          <w:sz w:val="32"/>
          <w:szCs w:val="32"/>
          <w:u w:color="000000"/>
        </w:rPr>
        <w:t>所，完成率为</w:t>
      </w:r>
      <w:r w:rsidRPr="00501C26">
        <w:rPr>
          <w:rFonts w:ascii="仿宋_GB2312" w:eastAsia="仿宋_GB2312"/>
          <w:bCs/>
          <w:kern w:val="0"/>
          <w:sz w:val="32"/>
          <w:szCs w:val="32"/>
          <w:u w:color="000000"/>
        </w:rPr>
        <w:t>89.9%</w:t>
      </w:r>
      <w:r w:rsidRPr="00501C26">
        <w:rPr>
          <w:rFonts w:ascii="仿宋_GB2312" w:eastAsia="仿宋_GB2312" w:hint="eastAsia"/>
          <w:bCs/>
          <w:kern w:val="0"/>
          <w:sz w:val="32"/>
          <w:szCs w:val="32"/>
          <w:u w:color="000000"/>
        </w:rPr>
        <w:t>。</w:t>
      </w:r>
    </w:p>
    <w:p w:rsidR="00EC3DE5" w:rsidRPr="00501C26" w:rsidRDefault="00EC3DE5" w:rsidP="00C87082">
      <w:pPr>
        <w:spacing w:line="587" w:lineRule="exact"/>
        <w:ind w:firstLine="640"/>
        <w:rPr>
          <w:rFonts w:ascii="仿宋_GB2312" w:eastAsia="仿宋_GB2312"/>
          <w:sz w:val="32"/>
          <w:szCs w:val="32"/>
        </w:rPr>
      </w:pPr>
      <w:r w:rsidRPr="00501C26">
        <w:rPr>
          <w:rFonts w:ascii="楷体_GB2312" w:eastAsia="楷体_GB2312" w:hAnsi="黑体" w:hint="eastAsia"/>
          <w:b/>
          <w:sz w:val="32"/>
          <w:szCs w:val="32"/>
        </w:rPr>
        <w:t>下一步打算：</w:t>
      </w:r>
      <w:r w:rsidRPr="00501C26">
        <w:rPr>
          <w:rFonts w:ascii="仿宋_GB2312" w:eastAsia="仿宋_GB2312" w:hint="eastAsia"/>
          <w:sz w:val="32"/>
          <w:szCs w:val="32"/>
        </w:rPr>
        <w:t>依据国家和省上出台的教育督导体制机制改革意见，制定配套办法，全面加强督政、督学、评估监测，力促教育督导“长牙齿”。</w:t>
      </w:r>
    </w:p>
    <w:p w:rsidR="00EC3DE5" w:rsidRPr="008335D6" w:rsidRDefault="00EC3DE5" w:rsidP="00C87082">
      <w:pPr>
        <w:spacing w:line="587" w:lineRule="exact"/>
        <w:ind w:firstLineChars="200" w:firstLine="31680"/>
        <w:rPr>
          <w:rFonts w:ascii="楷体_GB2312" w:eastAsia="楷体_GB2312" w:hAnsi="仿宋_GB2312" w:cs="仿宋_GB2312"/>
          <w:b/>
          <w:sz w:val="32"/>
          <w:szCs w:val="32"/>
        </w:rPr>
      </w:pPr>
      <w:r w:rsidRPr="008335D6">
        <w:rPr>
          <w:rFonts w:ascii="楷体_GB2312" w:eastAsia="楷体_GB2312" w:hAnsi="仿宋_GB2312" w:cs="仿宋_GB2312" w:hint="eastAsia"/>
          <w:b/>
          <w:sz w:val="32"/>
          <w:szCs w:val="32"/>
        </w:rPr>
        <w:t>（七）规范民办义务教育学校招生管理及校外培训机构治理工作情况</w:t>
      </w:r>
    </w:p>
    <w:p w:rsidR="00EC3DE5" w:rsidRPr="00501C26" w:rsidRDefault="00EC3DE5" w:rsidP="00C87082">
      <w:pPr>
        <w:spacing w:line="587" w:lineRule="exact"/>
        <w:ind w:firstLineChars="200" w:firstLine="31680"/>
        <w:rPr>
          <w:rFonts w:ascii="仿宋_GB2312" w:eastAsia="仿宋_GB2312" w:hAnsi="仿宋"/>
          <w:b/>
          <w:sz w:val="32"/>
          <w:szCs w:val="32"/>
        </w:rPr>
      </w:pPr>
      <w:r w:rsidRPr="00501C26">
        <w:rPr>
          <w:rFonts w:ascii="楷体_GB2312" w:eastAsia="楷体_GB2312" w:hAnsi="黑体" w:hint="eastAsia"/>
          <w:b/>
          <w:sz w:val="32"/>
          <w:szCs w:val="32"/>
        </w:rPr>
        <w:t>完成情况：</w:t>
      </w:r>
      <w:r w:rsidRPr="00501C26">
        <w:rPr>
          <w:rFonts w:ascii="仿宋_GB2312" w:eastAsia="仿宋_GB2312" w:hAnsi="仿宋" w:hint="eastAsia"/>
          <w:sz w:val="32"/>
          <w:szCs w:val="32"/>
        </w:rPr>
        <w:t>该项指标全面完成，目前全市无</w:t>
      </w:r>
      <w:r w:rsidRPr="00501C26">
        <w:rPr>
          <w:rFonts w:ascii="仿宋_GB2312" w:eastAsia="仿宋_GB2312" w:hAnsi="仿宋_GB2312" w:cs="仿宋_GB2312" w:hint="eastAsia"/>
          <w:sz w:val="32"/>
          <w:szCs w:val="32"/>
        </w:rPr>
        <w:t>民办义务教育学校</w:t>
      </w:r>
      <w:r w:rsidRPr="00501C26">
        <w:rPr>
          <w:rFonts w:ascii="仿宋_GB2312" w:eastAsia="仿宋_GB2312" w:hAnsi="仿宋" w:hint="eastAsia"/>
          <w:sz w:val="32"/>
          <w:szCs w:val="32"/>
        </w:rPr>
        <w:t>。</w:t>
      </w:r>
    </w:p>
    <w:p w:rsidR="00EC3DE5" w:rsidRPr="00501C26" w:rsidRDefault="00EC3DE5" w:rsidP="00C87082">
      <w:pPr>
        <w:spacing w:line="587" w:lineRule="exact"/>
        <w:ind w:firstLineChars="200" w:firstLine="31680"/>
        <w:rPr>
          <w:rFonts w:ascii="仿宋_GB2312" w:eastAsia="仿宋_GB2312" w:hAnsi="黑体"/>
          <w:sz w:val="32"/>
          <w:szCs w:val="32"/>
        </w:rPr>
      </w:pPr>
      <w:r w:rsidRPr="00501C26">
        <w:rPr>
          <w:rFonts w:ascii="楷体_GB2312" w:eastAsia="楷体_GB2312" w:hAnsi="黑体" w:hint="eastAsia"/>
          <w:b/>
          <w:sz w:val="32"/>
          <w:szCs w:val="32"/>
        </w:rPr>
        <w:t>工作成效：</w:t>
      </w:r>
      <w:r w:rsidRPr="00501C26">
        <w:rPr>
          <w:rFonts w:ascii="仿宋_GB2312" w:eastAsia="仿宋_GB2312" w:hAnsi="宋体" w:cs="宋体" w:hint="eastAsia"/>
          <w:kern w:val="0"/>
          <w:sz w:val="32"/>
          <w:szCs w:val="32"/>
        </w:rPr>
        <w:t>对</w:t>
      </w:r>
      <w:r w:rsidRPr="00501C26">
        <w:rPr>
          <w:rFonts w:ascii="仿宋_GB2312" w:eastAsia="仿宋_GB2312" w:hAnsi="Calibri" w:hint="eastAsia"/>
          <w:sz w:val="32"/>
          <w:szCs w:val="32"/>
        </w:rPr>
        <w:t>全市校外培训机构、</w:t>
      </w:r>
      <w:r w:rsidRPr="00501C26">
        <w:rPr>
          <w:rFonts w:ascii="仿宋_GB2312" w:eastAsia="仿宋_GB2312" w:hAnsi="宋体" w:cs="宋体" w:hint="eastAsia"/>
          <w:spacing w:val="-4"/>
          <w:kern w:val="0"/>
          <w:sz w:val="32"/>
          <w:szCs w:val="32"/>
        </w:rPr>
        <w:t>民办教育机构</w:t>
      </w:r>
      <w:r w:rsidRPr="00501C26">
        <w:rPr>
          <w:rFonts w:ascii="仿宋_GB2312" w:eastAsia="仿宋_GB2312" w:hAnsi="仿宋" w:cs="仿宋" w:hint="eastAsia"/>
          <w:sz w:val="32"/>
          <w:szCs w:val="32"/>
        </w:rPr>
        <w:t>进行</w:t>
      </w:r>
      <w:r w:rsidRPr="00501C26">
        <w:rPr>
          <w:rFonts w:ascii="仿宋_GB2312" w:eastAsia="仿宋_GB2312" w:hAnsi="仿宋" w:cs="仿宋"/>
          <w:sz w:val="32"/>
          <w:szCs w:val="32"/>
        </w:rPr>
        <w:t>4</w:t>
      </w:r>
      <w:r w:rsidRPr="00501C26">
        <w:rPr>
          <w:rFonts w:ascii="仿宋_GB2312" w:eastAsia="仿宋_GB2312" w:hAnsi="仿宋" w:cs="仿宋" w:hint="eastAsia"/>
          <w:sz w:val="32"/>
          <w:szCs w:val="32"/>
        </w:rPr>
        <w:t>轮次清查整治，</w:t>
      </w:r>
      <w:bookmarkStart w:id="0" w:name="OLE_LINK9"/>
      <w:bookmarkStart w:id="1" w:name="OLE_LINK10"/>
      <w:r w:rsidRPr="00501C26">
        <w:rPr>
          <w:rFonts w:ascii="仿宋_GB2312" w:eastAsia="仿宋_GB2312" w:hAnsi="仿宋" w:cs="仿宋" w:hint="eastAsia"/>
          <w:sz w:val="32"/>
          <w:szCs w:val="32"/>
        </w:rPr>
        <w:t>个别民办学校违规办学行为得到及时查处，</w:t>
      </w:r>
      <w:r w:rsidRPr="00501C26">
        <w:rPr>
          <w:rFonts w:ascii="仿宋_GB2312" w:eastAsia="仿宋_GB2312" w:hAnsi="仿宋_GB2312" w:cs="仿宋_GB2312" w:hint="eastAsia"/>
          <w:sz w:val="32"/>
          <w:szCs w:val="32"/>
        </w:rPr>
        <w:t>取缔无证无照培训机构</w:t>
      </w:r>
      <w:r w:rsidRPr="00501C26">
        <w:rPr>
          <w:rFonts w:ascii="仿宋_GB2312" w:eastAsia="仿宋_GB2312" w:hAnsi="仿宋_GB2312" w:cs="仿宋_GB2312"/>
          <w:sz w:val="32"/>
          <w:szCs w:val="32"/>
        </w:rPr>
        <w:t>147</w:t>
      </w:r>
      <w:r w:rsidRPr="00501C26">
        <w:rPr>
          <w:rFonts w:ascii="仿宋_GB2312" w:eastAsia="仿宋_GB2312" w:hAnsi="仿宋_GB2312" w:cs="仿宋_GB2312" w:hint="eastAsia"/>
          <w:sz w:val="32"/>
          <w:szCs w:val="32"/>
        </w:rPr>
        <w:t>家</w:t>
      </w:r>
      <w:bookmarkEnd w:id="0"/>
      <w:bookmarkEnd w:id="1"/>
      <w:r w:rsidRPr="00501C26">
        <w:rPr>
          <w:rFonts w:ascii="仿宋_GB2312" w:eastAsia="仿宋_GB2312" w:hAnsi="仿宋_GB2312" w:cs="仿宋_GB2312" w:hint="eastAsia"/>
          <w:sz w:val="32"/>
          <w:szCs w:val="32"/>
        </w:rPr>
        <w:t>。</w:t>
      </w:r>
    </w:p>
    <w:p w:rsidR="00EC3DE5" w:rsidRPr="00501C26" w:rsidRDefault="00EC3DE5" w:rsidP="00C87082">
      <w:pPr>
        <w:spacing w:line="587" w:lineRule="exact"/>
        <w:ind w:firstLineChars="200" w:firstLine="31680"/>
        <w:rPr>
          <w:rFonts w:ascii="仿宋_GB2312" w:eastAsia="仿宋_GB2312" w:cs="仿宋_GB2312"/>
          <w:sz w:val="32"/>
          <w:szCs w:val="32"/>
          <w:lang w:val="zh-CN"/>
        </w:rPr>
      </w:pPr>
      <w:r w:rsidRPr="00501C26">
        <w:rPr>
          <w:rFonts w:ascii="楷体_GB2312" w:eastAsia="楷体_GB2312" w:hAnsi="黑体" w:hint="eastAsia"/>
          <w:b/>
          <w:sz w:val="32"/>
          <w:szCs w:val="32"/>
        </w:rPr>
        <w:t>经验做法：</w:t>
      </w:r>
      <w:r w:rsidRPr="00501C26">
        <w:rPr>
          <w:rFonts w:ascii="仿宋_GB2312" w:eastAsia="仿宋_GB2312" w:hAnsi="仿宋" w:hint="eastAsia"/>
          <w:b/>
          <w:sz w:val="32"/>
          <w:szCs w:val="32"/>
        </w:rPr>
        <w:t>一是紧盯目标强化督查</w:t>
      </w:r>
      <w:r w:rsidRPr="00501C26">
        <w:rPr>
          <w:rFonts w:ascii="仿宋_GB2312" w:eastAsia="仿宋_GB2312" w:hAnsi="仿宋" w:cs="仿宋_GB2312" w:hint="eastAsia"/>
          <w:kern w:val="0"/>
          <w:sz w:val="32"/>
          <w:szCs w:val="32"/>
        </w:rPr>
        <w:t>。盯紧提高校外培训机构办学水平目标，</w:t>
      </w:r>
      <w:r w:rsidRPr="00501C26">
        <w:rPr>
          <w:rFonts w:ascii="仿宋_GB2312" w:eastAsia="仿宋_GB2312" w:hAnsi="宋体" w:cs="宋体" w:hint="eastAsia"/>
          <w:kern w:val="0"/>
          <w:sz w:val="32"/>
          <w:szCs w:val="32"/>
        </w:rPr>
        <w:t>围绕</w:t>
      </w:r>
      <w:r w:rsidRPr="00501C26">
        <w:rPr>
          <w:rFonts w:ascii="仿宋_GB2312" w:eastAsia="仿宋_GB2312" w:hAnsi="仿宋_GB2312" w:cs="仿宋_GB2312"/>
          <w:sz w:val="32"/>
          <w:szCs w:val="32"/>
          <w:shd w:val="clear" w:color="auto" w:fill="FFFFFF"/>
        </w:rPr>
        <w:t>5</w:t>
      </w:r>
      <w:r w:rsidRPr="00501C26">
        <w:rPr>
          <w:rFonts w:ascii="仿宋_GB2312" w:eastAsia="仿宋_GB2312" w:hAnsi="仿宋_GB2312" w:cs="仿宋_GB2312" w:hint="eastAsia"/>
          <w:sz w:val="32"/>
          <w:szCs w:val="32"/>
          <w:shd w:val="clear" w:color="auto" w:fill="FFFFFF"/>
        </w:rPr>
        <w:t>个项目</w:t>
      </w:r>
      <w:r w:rsidRPr="00501C26">
        <w:rPr>
          <w:rFonts w:ascii="仿宋_GB2312" w:eastAsia="仿宋_GB2312" w:hAnsi="仿宋_GB2312" w:cs="仿宋_GB2312"/>
          <w:sz w:val="32"/>
          <w:szCs w:val="32"/>
          <w:shd w:val="clear" w:color="auto" w:fill="FFFFFF"/>
        </w:rPr>
        <w:t>19</w:t>
      </w:r>
      <w:r w:rsidRPr="00501C26">
        <w:rPr>
          <w:rFonts w:ascii="仿宋_GB2312" w:eastAsia="仿宋_GB2312" w:hAnsi="仿宋_GB2312" w:cs="仿宋_GB2312" w:hint="eastAsia"/>
          <w:sz w:val="32"/>
          <w:szCs w:val="32"/>
          <w:shd w:val="clear" w:color="auto" w:fill="FFFFFF"/>
        </w:rPr>
        <w:t>项要点，</w:t>
      </w:r>
      <w:r w:rsidRPr="00501C26">
        <w:rPr>
          <w:rFonts w:ascii="仿宋_GB2312" w:eastAsia="仿宋_GB2312" w:hAnsi="仿宋" w:cs="仿宋_GB2312" w:hint="eastAsia"/>
          <w:kern w:val="0"/>
          <w:sz w:val="32"/>
          <w:szCs w:val="32"/>
        </w:rPr>
        <w:t>扎实开展重点抽查、阶段督查、“闻风”追查、举报明查，及时查处违规行为</w:t>
      </w:r>
      <w:r w:rsidRPr="00501C26">
        <w:rPr>
          <w:rFonts w:ascii="仿宋_GB2312" w:eastAsia="仿宋_GB2312" w:cs="仿宋_GB2312" w:hint="eastAsia"/>
          <w:sz w:val="32"/>
          <w:szCs w:val="32"/>
          <w:lang w:val="zh-CN"/>
        </w:rPr>
        <w:t>，督促整改。</w:t>
      </w:r>
      <w:r w:rsidRPr="00501C26">
        <w:rPr>
          <w:rFonts w:ascii="仿宋_GB2312" w:eastAsia="仿宋_GB2312" w:cs="仿宋_GB2312" w:hint="eastAsia"/>
          <w:b/>
          <w:sz w:val="32"/>
          <w:szCs w:val="32"/>
          <w:lang w:val="zh-CN"/>
        </w:rPr>
        <w:t>二是完善制度夯实基础。</w:t>
      </w:r>
      <w:r w:rsidRPr="00501C26">
        <w:rPr>
          <w:rFonts w:ascii="仿宋_GB2312" w:eastAsia="仿宋_GB2312" w:cs="仿宋_GB2312" w:hint="eastAsia"/>
          <w:sz w:val="32"/>
          <w:szCs w:val="32"/>
          <w:lang w:val="zh-CN"/>
        </w:rPr>
        <w:t>制定《张掖市规范民办培训机构发展的实施方案》，</w:t>
      </w:r>
      <w:r w:rsidRPr="00501C26">
        <w:rPr>
          <w:rFonts w:ascii="仿宋_GB2312" w:eastAsia="仿宋_GB2312" w:hAnsi="仿宋" w:cs="宋体" w:hint="eastAsia"/>
          <w:kern w:val="0"/>
          <w:sz w:val="32"/>
          <w:szCs w:val="32"/>
        </w:rPr>
        <w:t>重新修订年检评估细则，细化、明确年检重点领域、核心指标</w:t>
      </w:r>
      <w:r w:rsidRPr="00501C26">
        <w:rPr>
          <w:rFonts w:ascii="仿宋_GB2312" w:eastAsia="仿宋_GB2312" w:cs="仿宋_GB2312" w:hint="eastAsia"/>
          <w:sz w:val="32"/>
          <w:szCs w:val="32"/>
          <w:lang w:val="zh-CN"/>
        </w:rPr>
        <w:t>，做到“两亮三公示”，接受社会监督。</w:t>
      </w:r>
      <w:r w:rsidRPr="00501C26">
        <w:rPr>
          <w:rFonts w:ascii="仿宋_GB2312" w:eastAsia="仿宋_GB2312" w:hAnsi="仿宋" w:cs="宋体" w:hint="eastAsia"/>
          <w:kern w:val="0"/>
          <w:sz w:val="32"/>
          <w:szCs w:val="32"/>
        </w:rPr>
        <w:t>三是</w:t>
      </w:r>
      <w:r w:rsidRPr="00501C26">
        <w:rPr>
          <w:rFonts w:ascii="仿宋_GB2312" w:eastAsia="仿宋_GB2312" w:hAnsi="仿宋" w:hint="eastAsia"/>
          <w:b/>
          <w:sz w:val="32"/>
          <w:szCs w:val="32"/>
        </w:rPr>
        <w:t>搭建平台共管共治。</w:t>
      </w:r>
      <w:r w:rsidRPr="00501C26">
        <w:rPr>
          <w:rFonts w:ascii="仿宋_GB2312" w:eastAsia="仿宋_GB2312" w:hint="eastAsia"/>
          <w:sz w:val="32"/>
          <w:szCs w:val="32"/>
        </w:rPr>
        <w:t>管好用好全国中小学生校外培训机构管理服务平台，</w:t>
      </w:r>
      <w:r w:rsidRPr="00501C26">
        <w:rPr>
          <w:rFonts w:ascii="仿宋_GB2312" w:eastAsia="仿宋_GB2312" w:hAnsi="仿宋" w:hint="eastAsia"/>
          <w:sz w:val="32"/>
          <w:szCs w:val="32"/>
        </w:rPr>
        <w:t>实行诚信公示、资质公示、黑白名单公告制度，</w:t>
      </w:r>
      <w:r w:rsidRPr="00501C26">
        <w:rPr>
          <w:rFonts w:ascii="仿宋_GB2312" w:eastAsia="仿宋_GB2312" w:cs="仿宋_GB2312" w:hint="eastAsia"/>
          <w:sz w:val="32"/>
          <w:szCs w:val="32"/>
          <w:lang w:val="zh-CN"/>
        </w:rPr>
        <w:t>联合人社、公安、市场监管等</w:t>
      </w:r>
      <w:r w:rsidRPr="00501C26">
        <w:rPr>
          <w:rFonts w:ascii="仿宋_GB2312" w:eastAsia="仿宋_GB2312" w:cs="仿宋_GB2312"/>
          <w:sz w:val="32"/>
          <w:szCs w:val="32"/>
          <w:lang w:val="zh-CN"/>
        </w:rPr>
        <w:t>6</w:t>
      </w:r>
      <w:r w:rsidRPr="00501C26">
        <w:rPr>
          <w:rFonts w:ascii="仿宋_GB2312" w:eastAsia="仿宋_GB2312" w:cs="仿宋_GB2312" w:hint="eastAsia"/>
          <w:sz w:val="32"/>
          <w:szCs w:val="32"/>
          <w:lang w:val="zh-CN"/>
        </w:rPr>
        <w:t>部门联合执法，确保办学管理有序。</w:t>
      </w:r>
      <w:r w:rsidRPr="00501C26">
        <w:rPr>
          <w:rFonts w:ascii="仿宋_GB2312" w:eastAsia="仿宋_GB2312" w:cs="仿宋_GB2312"/>
          <w:sz w:val="32"/>
          <w:szCs w:val="32"/>
          <w:lang w:val="zh-CN"/>
        </w:rPr>
        <w:t xml:space="preserve"> </w:t>
      </w:r>
    </w:p>
    <w:p w:rsidR="00EC3DE5" w:rsidRPr="00501C26" w:rsidRDefault="00EC3DE5" w:rsidP="00C87082">
      <w:pPr>
        <w:spacing w:line="587" w:lineRule="exact"/>
        <w:ind w:firstLineChars="200" w:firstLine="31680"/>
        <w:rPr>
          <w:rFonts w:ascii="仿宋_GB2312" w:eastAsia="仿宋_GB2312" w:cs="仿宋_GB2312"/>
          <w:sz w:val="32"/>
          <w:szCs w:val="32"/>
          <w:lang w:val="zh-CN"/>
        </w:rPr>
      </w:pPr>
      <w:r w:rsidRPr="00501C26">
        <w:rPr>
          <w:rFonts w:ascii="楷体_GB2312" w:eastAsia="楷体_GB2312" w:hAnsi="黑体" w:hint="eastAsia"/>
          <w:b/>
          <w:sz w:val="32"/>
          <w:szCs w:val="32"/>
        </w:rPr>
        <w:t>下一步打算：</w:t>
      </w:r>
      <w:r w:rsidRPr="00501C26">
        <w:rPr>
          <w:rFonts w:ascii="仿宋_GB2312" w:eastAsia="仿宋_GB2312" w:hAnsi="仿宋_GB2312" w:cs="仿宋_GB2312" w:hint="eastAsia"/>
          <w:sz w:val="32"/>
          <w:szCs w:val="32"/>
        </w:rPr>
        <w:t>严格落实分类治理制度，着力促进民办培训机构资质合法、办学行为规范、办学质量不断提升，严格落实“年检”制度，全面推进民办教育健康规范发展。</w:t>
      </w:r>
    </w:p>
    <w:p w:rsidR="00EC3DE5" w:rsidRPr="008335D6" w:rsidRDefault="00EC3DE5" w:rsidP="00C87082">
      <w:pPr>
        <w:spacing w:line="587" w:lineRule="exact"/>
        <w:ind w:firstLineChars="200" w:firstLine="31680"/>
        <w:rPr>
          <w:rFonts w:ascii="楷体_GB2312" w:eastAsia="楷体_GB2312" w:hAnsi="仿宋_GB2312" w:cs="仿宋_GB2312"/>
          <w:b/>
          <w:sz w:val="32"/>
          <w:szCs w:val="32"/>
        </w:rPr>
      </w:pPr>
      <w:r w:rsidRPr="008335D6">
        <w:rPr>
          <w:rFonts w:ascii="楷体_GB2312" w:eastAsia="楷体_GB2312" w:hAnsi="仿宋_GB2312" w:cs="仿宋_GB2312" w:hint="eastAsia"/>
          <w:b/>
          <w:sz w:val="32"/>
          <w:szCs w:val="32"/>
        </w:rPr>
        <w:t>（八）教育脱贫攻坚及义务教育有保障推进情况</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完成情况：</w:t>
      </w:r>
      <w:r w:rsidRPr="00501C26">
        <w:rPr>
          <w:rFonts w:ascii="仿宋_GB2312" w:eastAsia="仿宋_GB2312"/>
          <w:sz w:val="32"/>
          <w:szCs w:val="32"/>
        </w:rPr>
        <w:t>2019</w:t>
      </w:r>
      <w:r w:rsidRPr="00501C26">
        <w:rPr>
          <w:rFonts w:ascii="仿宋_GB2312" w:eastAsia="仿宋_GB2312" w:hint="eastAsia"/>
          <w:sz w:val="32"/>
          <w:szCs w:val="32"/>
        </w:rPr>
        <w:t>年已完成，</w:t>
      </w:r>
      <w:r w:rsidRPr="00501C26">
        <w:rPr>
          <w:rFonts w:ascii="仿宋_GB2312" w:eastAsia="仿宋_GB2312"/>
          <w:sz w:val="32"/>
          <w:szCs w:val="32"/>
        </w:rPr>
        <w:t>2020</w:t>
      </w:r>
      <w:r w:rsidRPr="00501C26">
        <w:rPr>
          <w:rFonts w:ascii="仿宋_GB2312" w:eastAsia="仿宋_GB2312" w:hint="eastAsia"/>
          <w:sz w:val="32"/>
          <w:szCs w:val="32"/>
        </w:rPr>
        <w:t>年进一步巩固提升。</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工作成效：</w:t>
      </w:r>
      <w:r w:rsidRPr="00501C26">
        <w:rPr>
          <w:rFonts w:ascii="仿宋_GB2312" w:eastAsia="仿宋_GB2312"/>
          <w:sz w:val="32"/>
          <w:szCs w:val="32"/>
        </w:rPr>
        <w:t xml:space="preserve"> 2019</w:t>
      </w:r>
      <w:r w:rsidRPr="00501C26">
        <w:rPr>
          <w:rFonts w:ascii="仿宋_GB2312" w:eastAsia="仿宋_GB2312" w:hint="eastAsia"/>
          <w:sz w:val="32"/>
          <w:szCs w:val="32"/>
        </w:rPr>
        <w:t>至</w:t>
      </w:r>
      <w:r w:rsidRPr="00501C26">
        <w:rPr>
          <w:rFonts w:ascii="仿宋_GB2312" w:eastAsia="仿宋_GB2312"/>
          <w:sz w:val="32"/>
          <w:szCs w:val="32"/>
        </w:rPr>
        <w:t>2020</w:t>
      </w:r>
      <w:r w:rsidRPr="00501C26">
        <w:rPr>
          <w:rFonts w:ascii="仿宋_GB2312" w:eastAsia="仿宋_GB2312" w:hint="eastAsia"/>
          <w:sz w:val="32"/>
          <w:szCs w:val="32"/>
        </w:rPr>
        <w:t>年实施“两类学校”建设项目</w:t>
      </w:r>
      <w:r w:rsidRPr="00501C26">
        <w:rPr>
          <w:rFonts w:ascii="仿宋_GB2312" w:eastAsia="仿宋_GB2312"/>
          <w:sz w:val="32"/>
          <w:szCs w:val="32"/>
        </w:rPr>
        <w:t>73</w:t>
      </w:r>
      <w:r w:rsidRPr="00501C26">
        <w:rPr>
          <w:rFonts w:ascii="仿宋_GB2312" w:eastAsia="仿宋_GB2312" w:hint="eastAsia"/>
          <w:sz w:val="32"/>
          <w:szCs w:val="32"/>
        </w:rPr>
        <w:t>所，完成投资</w:t>
      </w:r>
      <w:r w:rsidRPr="00501C26">
        <w:rPr>
          <w:rFonts w:ascii="仿宋_GB2312" w:eastAsia="仿宋_GB2312"/>
          <w:sz w:val="32"/>
          <w:szCs w:val="32"/>
        </w:rPr>
        <w:t>8446.93</w:t>
      </w:r>
      <w:r w:rsidRPr="00501C26">
        <w:rPr>
          <w:rFonts w:ascii="仿宋_GB2312" w:eastAsia="仿宋_GB2312" w:hint="eastAsia"/>
          <w:sz w:val="32"/>
          <w:szCs w:val="32"/>
        </w:rPr>
        <w:t>万元，</w:t>
      </w:r>
      <w:r w:rsidRPr="00501C26">
        <w:rPr>
          <w:rFonts w:ascii="仿宋_GB2312" w:eastAsia="仿宋_GB2312"/>
          <w:sz w:val="32"/>
          <w:szCs w:val="32"/>
        </w:rPr>
        <w:t>37</w:t>
      </w:r>
      <w:r w:rsidRPr="00501C26">
        <w:rPr>
          <w:rFonts w:ascii="仿宋_GB2312" w:eastAsia="仿宋_GB2312" w:hint="eastAsia"/>
          <w:sz w:val="32"/>
          <w:szCs w:val="32"/>
        </w:rPr>
        <w:t>所乡村小规模学校、</w:t>
      </w:r>
      <w:r w:rsidRPr="00501C26">
        <w:rPr>
          <w:rFonts w:ascii="仿宋_GB2312" w:eastAsia="仿宋_GB2312"/>
          <w:sz w:val="32"/>
          <w:szCs w:val="32"/>
        </w:rPr>
        <w:t>36</w:t>
      </w:r>
      <w:r w:rsidRPr="00501C26">
        <w:rPr>
          <w:rFonts w:ascii="仿宋_GB2312" w:eastAsia="仿宋_GB2312" w:hint="eastAsia"/>
          <w:sz w:val="32"/>
          <w:szCs w:val="32"/>
        </w:rPr>
        <w:t>所寄宿制学校项目建设主体全部完工。</w:t>
      </w:r>
      <w:r w:rsidRPr="00501C26">
        <w:rPr>
          <w:rFonts w:ascii="仿宋_GB2312" w:eastAsia="仿宋_GB2312"/>
          <w:sz w:val="32"/>
          <w:szCs w:val="32"/>
        </w:rPr>
        <w:t>2020</w:t>
      </w:r>
      <w:r w:rsidRPr="00501C26">
        <w:rPr>
          <w:rFonts w:ascii="仿宋_GB2312" w:eastAsia="仿宋_GB2312" w:hint="eastAsia"/>
          <w:sz w:val="32"/>
          <w:szCs w:val="32"/>
        </w:rPr>
        <w:t>年招聘“特岗教师”</w:t>
      </w:r>
      <w:r w:rsidRPr="00501C26">
        <w:rPr>
          <w:rFonts w:ascii="仿宋_GB2312" w:eastAsia="仿宋_GB2312"/>
          <w:sz w:val="32"/>
          <w:szCs w:val="32"/>
        </w:rPr>
        <w:t>86</w:t>
      </w:r>
      <w:r w:rsidRPr="00501C26">
        <w:rPr>
          <w:rFonts w:ascii="仿宋_GB2312" w:eastAsia="仿宋_GB2312" w:hint="eastAsia"/>
          <w:sz w:val="32"/>
          <w:szCs w:val="32"/>
        </w:rPr>
        <w:t>人，优先补充乡村学校和音体美紧缺学科。义务教育惠民政策全面落实，适龄儿童无一人失学辍学。</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经验做法：</w:t>
      </w:r>
      <w:r w:rsidRPr="00501C26">
        <w:rPr>
          <w:rFonts w:ascii="仿宋_GB2312" w:eastAsia="仿宋_GB2312" w:hint="eastAsia"/>
          <w:b/>
          <w:sz w:val="32"/>
          <w:szCs w:val="32"/>
        </w:rPr>
        <w:t>一是盯紧“起跑线”，狠抓义务教育控辍保学。</w:t>
      </w:r>
      <w:r w:rsidRPr="00501C26">
        <w:rPr>
          <w:rFonts w:ascii="仿宋_GB2312" w:eastAsia="仿宋_GB2312" w:hint="eastAsia"/>
          <w:sz w:val="32"/>
          <w:szCs w:val="32"/>
        </w:rPr>
        <w:t>落实行政督促复学、联控联保、童工专项查处等</w:t>
      </w:r>
      <w:r w:rsidRPr="00501C26">
        <w:rPr>
          <w:rFonts w:ascii="仿宋_GB2312" w:eastAsia="仿宋_GB2312"/>
          <w:sz w:val="32"/>
          <w:szCs w:val="32"/>
        </w:rPr>
        <w:t>8</w:t>
      </w:r>
      <w:r w:rsidRPr="00501C26">
        <w:rPr>
          <w:rFonts w:ascii="仿宋_GB2312" w:eastAsia="仿宋_GB2312" w:hint="eastAsia"/>
          <w:sz w:val="32"/>
          <w:szCs w:val="32"/>
        </w:rPr>
        <w:t>项制度，对学籍、户籍、扶贫系统三方数据比对核实，加强动态监测，控辍保学反弹风险和隐患有效消除。</w:t>
      </w:r>
      <w:r w:rsidRPr="00501C26">
        <w:rPr>
          <w:rFonts w:ascii="仿宋_GB2312" w:eastAsia="仿宋_GB2312" w:hint="eastAsia"/>
          <w:b/>
          <w:sz w:val="32"/>
          <w:szCs w:val="32"/>
        </w:rPr>
        <w:t>二是按下“快进键”，改善乡村学校办学条件。</w:t>
      </w:r>
      <w:r w:rsidRPr="00501C26">
        <w:rPr>
          <w:rFonts w:ascii="仿宋_GB2312" w:eastAsia="仿宋_GB2312"/>
          <w:sz w:val="32"/>
          <w:szCs w:val="32"/>
        </w:rPr>
        <w:t>2019-2020</w:t>
      </w:r>
      <w:r w:rsidRPr="00501C26">
        <w:rPr>
          <w:rFonts w:ascii="仿宋_GB2312" w:eastAsia="仿宋_GB2312" w:hint="eastAsia"/>
          <w:sz w:val="32"/>
          <w:szCs w:val="32"/>
        </w:rPr>
        <w:t>年，“薄改与能力提升”项目规划投资</w:t>
      </w:r>
      <w:r w:rsidRPr="00501C26">
        <w:rPr>
          <w:rFonts w:ascii="仿宋_GB2312" w:eastAsia="仿宋_GB2312"/>
          <w:sz w:val="32"/>
          <w:szCs w:val="32"/>
        </w:rPr>
        <w:t>2.5</w:t>
      </w:r>
      <w:r w:rsidRPr="00501C26">
        <w:rPr>
          <w:rFonts w:ascii="仿宋_GB2312" w:eastAsia="仿宋_GB2312" w:hint="eastAsia"/>
          <w:sz w:val="32"/>
          <w:szCs w:val="32"/>
        </w:rPr>
        <w:t>亿元，新建、改扩建学校</w:t>
      </w:r>
      <w:r w:rsidRPr="00501C26">
        <w:rPr>
          <w:rFonts w:ascii="仿宋_GB2312" w:eastAsia="仿宋_GB2312"/>
          <w:sz w:val="32"/>
          <w:szCs w:val="32"/>
        </w:rPr>
        <w:t>155</w:t>
      </w:r>
      <w:r w:rsidRPr="00501C26">
        <w:rPr>
          <w:rFonts w:ascii="仿宋_GB2312" w:eastAsia="仿宋_GB2312" w:hint="eastAsia"/>
          <w:sz w:val="32"/>
          <w:szCs w:val="32"/>
        </w:rPr>
        <w:t>所，增加学位</w:t>
      </w:r>
      <w:r w:rsidRPr="00501C26">
        <w:rPr>
          <w:rFonts w:ascii="仿宋_GB2312" w:eastAsia="仿宋_GB2312"/>
          <w:sz w:val="32"/>
          <w:szCs w:val="32"/>
        </w:rPr>
        <w:t>13340</w:t>
      </w:r>
      <w:r w:rsidRPr="00501C26">
        <w:rPr>
          <w:rFonts w:ascii="仿宋_GB2312" w:eastAsia="仿宋_GB2312" w:hint="eastAsia"/>
          <w:sz w:val="32"/>
          <w:szCs w:val="32"/>
        </w:rPr>
        <w:t>个。</w:t>
      </w:r>
      <w:r w:rsidRPr="00501C26">
        <w:rPr>
          <w:rFonts w:ascii="仿宋_GB2312" w:eastAsia="仿宋_GB2312" w:hint="eastAsia"/>
          <w:b/>
          <w:sz w:val="32"/>
          <w:szCs w:val="32"/>
        </w:rPr>
        <w:t>三是提高“硬核力”，加强乡村教师队伍建设。</w:t>
      </w:r>
      <w:r w:rsidRPr="00501C26">
        <w:rPr>
          <w:rFonts w:ascii="仿宋_GB2312" w:eastAsia="仿宋_GB2312" w:hint="eastAsia"/>
          <w:sz w:val="32"/>
          <w:szCs w:val="32"/>
        </w:rPr>
        <w:t>全面推进教师“县管校聘”改革，深入实施“特岗计划”和“三区”支教项目，补足配齐乡村教师队伍。</w:t>
      </w:r>
      <w:r w:rsidRPr="00501C26">
        <w:rPr>
          <w:rFonts w:ascii="仿宋_GB2312" w:eastAsia="仿宋_GB2312"/>
          <w:sz w:val="32"/>
          <w:szCs w:val="32"/>
        </w:rPr>
        <w:t>2019</w:t>
      </w:r>
      <w:r w:rsidRPr="00501C26">
        <w:rPr>
          <w:rFonts w:ascii="仿宋_GB2312" w:eastAsia="仿宋_GB2312" w:hint="eastAsia"/>
          <w:sz w:val="32"/>
          <w:szCs w:val="32"/>
        </w:rPr>
        <w:t>年以来，实施培训项目</w:t>
      </w:r>
      <w:r w:rsidRPr="00501C26">
        <w:rPr>
          <w:rFonts w:ascii="仿宋_GB2312" w:eastAsia="仿宋_GB2312"/>
          <w:sz w:val="32"/>
          <w:szCs w:val="32"/>
        </w:rPr>
        <w:t>17</w:t>
      </w:r>
      <w:r w:rsidRPr="00501C26">
        <w:rPr>
          <w:rFonts w:ascii="仿宋_GB2312" w:eastAsia="仿宋_GB2312" w:hint="eastAsia"/>
          <w:sz w:val="32"/>
          <w:szCs w:val="32"/>
        </w:rPr>
        <w:t>个，培训教师</w:t>
      </w:r>
      <w:r w:rsidRPr="00501C26">
        <w:rPr>
          <w:rFonts w:ascii="仿宋_GB2312" w:eastAsia="仿宋_GB2312"/>
          <w:sz w:val="32"/>
          <w:szCs w:val="32"/>
        </w:rPr>
        <w:t>3.2</w:t>
      </w:r>
      <w:r w:rsidRPr="00501C26">
        <w:rPr>
          <w:rFonts w:ascii="仿宋_GB2312" w:eastAsia="仿宋_GB2312" w:hint="eastAsia"/>
          <w:sz w:val="32"/>
          <w:szCs w:val="32"/>
        </w:rPr>
        <w:t>万人次，乡村教师人均</w:t>
      </w:r>
      <w:r w:rsidRPr="00501C26">
        <w:rPr>
          <w:rFonts w:ascii="仿宋_GB2312" w:eastAsia="仿宋_GB2312"/>
          <w:sz w:val="32"/>
          <w:szCs w:val="32"/>
        </w:rPr>
        <w:t>1.1</w:t>
      </w:r>
      <w:r w:rsidRPr="00501C26">
        <w:rPr>
          <w:rFonts w:ascii="仿宋_GB2312" w:eastAsia="仿宋_GB2312" w:hint="eastAsia"/>
          <w:sz w:val="32"/>
          <w:szCs w:val="32"/>
        </w:rPr>
        <w:t>次，实现了培训全覆盖。</w:t>
      </w:r>
      <w:r w:rsidRPr="00501C26">
        <w:rPr>
          <w:rFonts w:ascii="仿宋_GB2312" w:eastAsia="仿宋_GB2312" w:hint="eastAsia"/>
          <w:b/>
          <w:sz w:val="32"/>
          <w:szCs w:val="32"/>
        </w:rPr>
        <w:t>四是兜牢“保障网”，落实各项学生资助政策。</w:t>
      </w:r>
      <w:r w:rsidRPr="00501C26">
        <w:rPr>
          <w:rFonts w:ascii="仿宋_GB2312" w:eastAsia="仿宋_GB2312"/>
          <w:sz w:val="32"/>
          <w:szCs w:val="32"/>
        </w:rPr>
        <w:t>2020</w:t>
      </w:r>
      <w:r w:rsidRPr="00501C26">
        <w:rPr>
          <w:rFonts w:ascii="仿宋_GB2312" w:eastAsia="仿宋_GB2312" w:hint="eastAsia"/>
          <w:sz w:val="32"/>
          <w:szCs w:val="32"/>
        </w:rPr>
        <w:t>年，发放各类国家助学资金</w:t>
      </w:r>
      <w:r w:rsidRPr="00501C26">
        <w:rPr>
          <w:rFonts w:ascii="仿宋_GB2312" w:eastAsia="仿宋_GB2312"/>
          <w:sz w:val="32"/>
          <w:szCs w:val="32"/>
        </w:rPr>
        <w:t>4218.95</w:t>
      </w:r>
      <w:r w:rsidRPr="00501C26">
        <w:rPr>
          <w:rFonts w:ascii="仿宋_GB2312" w:eastAsia="仿宋_GB2312" w:hint="eastAsia"/>
          <w:sz w:val="32"/>
          <w:szCs w:val="32"/>
        </w:rPr>
        <w:t>万元，惠及学生</w:t>
      </w:r>
      <w:r w:rsidRPr="00501C26">
        <w:rPr>
          <w:rFonts w:ascii="仿宋_GB2312" w:eastAsia="仿宋_GB2312"/>
          <w:sz w:val="32"/>
          <w:szCs w:val="32"/>
        </w:rPr>
        <w:t>6.7</w:t>
      </w:r>
      <w:r w:rsidRPr="00501C26">
        <w:rPr>
          <w:rFonts w:ascii="仿宋_GB2312" w:eastAsia="仿宋_GB2312" w:hint="eastAsia"/>
          <w:sz w:val="32"/>
          <w:szCs w:val="32"/>
        </w:rPr>
        <w:t>万人次。</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下一步打算：</w:t>
      </w:r>
      <w:r w:rsidRPr="00501C26">
        <w:rPr>
          <w:rFonts w:ascii="仿宋_GB2312" w:eastAsia="仿宋_GB2312" w:hint="eastAsia"/>
          <w:sz w:val="32"/>
          <w:szCs w:val="32"/>
        </w:rPr>
        <w:t>落实“四个不摘”要求，巩固脱贫攻坚冲刺清零成效，健全完善解决相对贫困长效机制。</w:t>
      </w:r>
    </w:p>
    <w:p w:rsidR="00EC3DE5" w:rsidRPr="008335D6" w:rsidRDefault="00EC3DE5" w:rsidP="00C87082">
      <w:pPr>
        <w:spacing w:line="587" w:lineRule="exact"/>
        <w:ind w:firstLineChars="200" w:firstLine="31680"/>
        <w:rPr>
          <w:rFonts w:ascii="楷体_GB2312" w:eastAsia="楷体_GB2312" w:hAnsi="仿宋_GB2312" w:cs="仿宋_GB2312"/>
          <w:b/>
          <w:sz w:val="32"/>
          <w:szCs w:val="32"/>
        </w:rPr>
      </w:pPr>
      <w:r w:rsidRPr="008335D6">
        <w:rPr>
          <w:rFonts w:ascii="楷体_GB2312" w:eastAsia="楷体_GB2312" w:hAnsi="仿宋_GB2312" w:cs="仿宋_GB2312" w:hint="eastAsia"/>
          <w:b/>
          <w:sz w:val="32"/>
          <w:szCs w:val="32"/>
        </w:rPr>
        <w:t>（九）推进义务教育均衡发展及消除大班额工作情况</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完成情况：</w:t>
      </w:r>
      <w:r w:rsidRPr="00501C26">
        <w:rPr>
          <w:rFonts w:ascii="仿宋_GB2312" w:eastAsia="仿宋_GB2312" w:hint="eastAsia"/>
          <w:sz w:val="32"/>
          <w:szCs w:val="32"/>
        </w:rPr>
        <w:t>该项指标全面完成。</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工作成效：</w:t>
      </w:r>
      <w:r w:rsidRPr="00501C26">
        <w:rPr>
          <w:rFonts w:ascii="仿宋_GB2312" w:eastAsia="仿宋_GB2312"/>
          <w:sz w:val="32"/>
          <w:szCs w:val="32"/>
        </w:rPr>
        <w:t>2019-2020</w:t>
      </w:r>
      <w:r w:rsidRPr="00501C26">
        <w:rPr>
          <w:rFonts w:ascii="仿宋_GB2312" w:eastAsia="仿宋_GB2312" w:hint="eastAsia"/>
          <w:sz w:val="32"/>
          <w:szCs w:val="32"/>
        </w:rPr>
        <w:t>年，投入资金</w:t>
      </w:r>
      <w:r w:rsidRPr="00501C26">
        <w:rPr>
          <w:rFonts w:ascii="仿宋_GB2312" w:eastAsia="仿宋_GB2312"/>
          <w:sz w:val="32"/>
          <w:szCs w:val="32"/>
        </w:rPr>
        <w:t>8136.02</w:t>
      </w:r>
      <w:r w:rsidRPr="00501C26">
        <w:rPr>
          <w:rFonts w:ascii="仿宋_GB2312" w:eastAsia="仿宋_GB2312" w:hint="eastAsia"/>
          <w:sz w:val="32"/>
          <w:szCs w:val="32"/>
        </w:rPr>
        <w:t>万元，新建、改扩建学校</w:t>
      </w:r>
      <w:r w:rsidRPr="00501C26">
        <w:rPr>
          <w:rFonts w:ascii="仿宋_GB2312" w:eastAsia="仿宋_GB2312"/>
          <w:sz w:val="32"/>
          <w:szCs w:val="32"/>
        </w:rPr>
        <w:t>17</w:t>
      </w:r>
      <w:r w:rsidRPr="00501C26">
        <w:rPr>
          <w:rFonts w:ascii="仿宋_GB2312" w:eastAsia="仿宋_GB2312" w:hint="eastAsia"/>
          <w:sz w:val="32"/>
          <w:szCs w:val="32"/>
        </w:rPr>
        <w:t>所，增加学位</w:t>
      </w:r>
      <w:r w:rsidRPr="00501C26">
        <w:rPr>
          <w:rFonts w:ascii="仿宋_GB2312" w:eastAsia="仿宋_GB2312"/>
          <w:sz w:val="32"/>
          <w:szCs w:val="32"/>
        </w:rPr>
        <w:t>9340</w:t>
      </w:r>
      <w:r w:rsidRPr="00501C26">
        <w:rPr>
          <w:rFonts w:ascii="仿宋_GB2312" w:eastAsia="仿宋_GB2312" w:hint="eastAsia"/>
          <w:sz w:val="32"/>
          <w:szCs w:val="32"/>
        </w:rPr>
        <w:t>个，</w:t>
      </w:r>
      <w:r w:rsidRPr="00501C26">
        <w:rPr>
          <w:rFonts w:ascii="仿宋_GB2312" w:eastAsia="仿宋_GB2312"/>
          <w:sz w:val="32"/>
          <w:szCs w:val="32"/>
        </w:rPr>
        <w:t>56</w:t>
      </w:r>
      <w:r w:rsidRPr="00501C26">
        <w:rPr>
          <w:rFonts w:ascii="仿宋_GB2312" w:eastAsia="仿宋_GB2312" w:hint="eastAsia"/>
          <w:sz w:val="32"/>
          <w:szCs w:val="32"/>
        </w:rPr>
        <w:t>人以上大班额全面消除。六县区综合差异系数达标，保持了均衡发展的良好态势。九年义务教育巩固率</w:t>
      </w:r>
      <w:r w:rsidRPr="00501C26">
        <w:rPr>
          <w:rFonts w:ascii="仿宋_GB2312" w:eastAsia="仿宋_GB2312"/>
          <w:sz w:val="32"/>
          <w:szCs w:val="32"/>
        </w:rPr>
        <w:t>99.96%</w:t>
      </w:r>
      <w:r w:rsidRPr="00501C26">
        <w:rPr>
          <w:rFonts w:ascii="仿宋_GB2312" w:eastAsia="仿宋_GB2312" w:hint="eastAsia"/>
          <w:sz w:val="32"/>
          <w:szCs w:val="32"/>
        </w:rPr>
        <w:t>，高中阶段毛入学率</w:t>
      </w:r>
      <w:r w:rsidRPr="00501C26">
        <w:rPr>
          <w:rFonts w:ascii="仿宋_GB2312" w:eastAsia="仿宋_GB2312"/>
          <w:sz w:val="32"/>
          <w:szCs w:val="32"/>
        </w:rPr>
        <w:t>95.01%</w:t>
      </w:r>
      <w:r w:rsidRPr="00501C26">
        <w:rPr>
          <w:rFonts w:ascii="仿宋_GB2312" w:eastAsia="仿宋_GB2312" w:hint="eastAsia"/>
          <w:sz w:val="32"/>
          <w:szCs w:val="32"/>
        </w:rPr>
        <w:t>，均超出省定指标。</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hAnsi="等线"/>
          <w:sz w:val="32"/>
          <w:szCs w:val="32"/>
        </w:rPr>
      </w:pPr>
      <w:r w:rsidRPr="00501C26">
        <w:rPr>
          <w:rFonts w:ascii="楷体_GB2312" w:eastAsia="楷体_GB2312" w:hAnsi="黑体" w:hint="eastAsia"/>
          <w:b/>
          <w:sz w:val="32"/>
          <w:szCs w:val="32"/>
        </w:rPr>
        <w:t>经验做法：</w:t>
      </w:r>
      <w:r w:rsidRPr="00501C26">
        <w:rPr>
          <w:rFonts w:ascii="仿宋_GB2312" w:eastAsia="仿宋_GB2312" w:hAnsi="等线" w:hint="eastAsia"/>
          <w:b/>
          <w:sz w:val="32"/>
          <w:szCs w:val="32"/>
        </w:rPr>
        <w:t>一是调结构优化布局。</w:t>
      </w:r>
      <w:r w:rsidRPr="00501C26">
        <w:rPr>
          <w:rFonts w:ascii="仿宋_GB2312" w:eastAsia="仿宋_GB2312" w:hAnsi="等线" w:hint="eastAsia"/>
          <w:sz w:val="32"/>
          <w:szCs w:val="32"/>
        </w:rPr>
        <w:t>新建甘州区甘泉街小学、民乐县工</w:t>
      </w:r>
      <w:r w:rsidRPr="00501C26">
        <w:rPr>
          <w:rFonts w:ascii="仿宋_GB2312" w:eastAsia="仿宋_GB2312" w:hAnsi="仿宋_GB2312" w:cs="仿宋_GB2312" w:hint="eastAsia"/>
          <w:sz w:val="32"/>
          <w:szCs w:val="32"/>
        </w:rPr>
        <w:t>业园区学校，有效盘活甘州区育才中学、青西小学、南关学校等富余学位。印发《张掖市解决中小学大班额问题专项方案》，及时调整招生片区，利用学籍系统持续跟踪监测</w:t>
      </w:r>
      <w:r w:rsidRPr="00501C26">
        <w:rPr>
          <w:rFonts w:ascii="仿宋_GB2312" w:eastAsia="仿宋_GB2312" w:hAnsi="等线" w:hint="eastAsia"/>
          <w:sz w:val="32"/>
          <w:szCs w:val="32"/>
        </w:rPr>
        <w:t>。</w:t>
      </w:r>
      <w:r w:rsidRPr="00501C26">
        <w:rPr>
          <w:rFonts w:ascii="仿宋_GB2312" w:eastAsia="仿宋_GB2312" w:hAnsi="等线" w:hint="eastAsia"/>
          <w:b/>
          <w:sz w:val="32"/>
          <w:szCs w:val="32"/>
        </w:rPr>
        <w:t>二是补短板脱贫攻坚。</w:t>
      </w:r>
      <w:r w:rsidRPr="00501C26">
        <w:rPr>
          <w:rFonts w:ascii="仿宋_GB2312" w:eastAsia="仿宋_GB2312" w:hAnsi="等线" w:hint="eastAsia"/>
          <w:sz w:val="32"/>
          <w:szCs w:val="32"/>
        </w:rPr>
        <w:t>大力推进“两类学校”建设项目，实行“</w:t>
      </w:r>
      <w:r w:rsidRPr="00501C26">
        <w:rPr>
          <w:rFonts w:ascii="仿宋_GB2312" w:eastAsia="仿宋_GB2312" w:hAnsi="等线"/>
          <w:sz w:val="32"/>
          <w:szCs w:val="32"/>
        </w:rPr>
        <w:t>3+X</w:t>
      </w:r>
      <w:r w:rsidRPr="00501C26">
        <w:rPr>
          <w:rFonts w:ascii="仿宋_GB2312" w:eastAsia="仿宋_GB2312" w:hAnsi="等线" w:hint="eastAsia"/>
          <w:sz w:val="32"/>
          <w:szCs w:val="32"/>
        </w:rPr>
        <w:t>”幼小一体化等办学模式，推动“乡村温馨校园”创建，乡村学校“硬环境”与“软环境”同步提升。</w:t>
      </w:r>
      <w:r w:rsidRPr="00501C26">
        <w:rPr>
          <w:rFonts w:ascii="仿宋_GB2312" w:eastAsia="仿宋_GB2312" w:hAnsi="等线" w:hint="eastAsia"/>
          <w:b/>
          <w:sz w:val="32"/>
          <w:szCs w:val="32"/>
        </w:rPr>
        <w:t>三是推动城乡一体化发展。</w:t>
      </w:r>
      <w:r w:rsidRPr="00501C26">
        <w:rPr>
          <w:rFonts w:ascii="仿宋_GB2312" w:eastAsia="仿宋_GB2312" w:hAnsi="等线" w:hint="eastAsia"/>
          <w:sz w:val="32"/>
          <w:szCs w:val="32"/>
        </w:rPr>
        <w:t>落实城乡义务教育学校建设、教师编制、基本装备配置和生均公用经费基准定额“四个统一”。</w:t>
      </w:r>
      <w:r w:rsidRPr="00501C26">
        <w:rPr>
          <w:rFonts w:ascii="仿宋_GB2312" w:eastAsia="仿宋_GB2312" w:hAnsi="等线" w:hint="eastAsia"/>
          <w:b/>
          <w:sz w:val="32"/>
          <w:szCs w:val="32"/>
        </w:rPr>
        <w:t>四是提质量完善机制。</w:t>
      </w:r>
      <w:r w:rsidRPr="00501C26">
        <w:rPr>
          <w:rFonts w:ascii="仿宋_GB2312" w:eastAsia="仿宋_GB2312" w:hAnsi="等线" w:hint="eastAsia"/>
          <w:sz w:val="32"/>
          <w:szCs w:val="32"/>
        </w:rPr>
        <w:t>完善学区管理、学校联盟、对口支援等办学机制，形成管理集约、资源共享、质量提升的城乡义务教育一体化发展格局。</w:t>
      </w:r>
    </w:p>
    <w:p w:rsidR="00EC3DE5" w:rsidRPr="00501C26" w:rsidRDefault="00EC3DE5" w:rsidP="00C87082">
      <w:pPr>
        <w:shd w:val="clear" w:color="auto" w:fill="FFFFFF"/>
        <w:overflowPunct w:val="0"/>
        <w:spacing w:line="587" w:lineRule="exact"/>
        <w:ind w:firstLineChars="200" w:firstLine="31680"/>
        <w:rPr>
          <w:rFonts w:ascii="仿宋_GB2312" w:eastAsia="仿宋_GB2312" w:hAnsi="等线"/>
          <w:sz w:val="32"/>
          <w:szCs w:val="32"/>
        </w:rPr>
      </w:pPr>
      <w:r w:rsidRPr="00501C26">
        <w:rPr>
          <w:rFonts w:ascii="楷体_GB2312" w:eastAsia="楷体_GB2312" w:hAnsi="黑体" w:hint="eastAsia"/>
          <w:b/>
          <w:sz w:val="32"/>
          <w:szCs w:val="32"/>
        </w:rPr>
        <w:t>下一步打算：</w:t>
      </w:r>
      <w:r w:rsidRPr="00501C26">
        <w:rPr>
          <w:rFonts w:ascii="仿宋_GB2312" w:eastAsia="仿宋_GB2312" w:hint="eastAsia"/>
          <w:sz w:val="32"/>
          <w:szCs w:val="32"/>
        </w:rPr>
        <w:t>继续</w:t>
      </w:r>
      <w:r w:rsidRPr="00501C26">
        <w:rPr>
          <w:rFonts w:ascii="仿宋_GB2312" w:eastAsia="仿宋_GB2312" w:hAnsi="等线" w:hint="eastAsia"/>
          <w:sz w:val="32"/>
          <w:szCs w:val="32"/>
        </w:rPr>
        <w:t>实施义务教育学校新建、改扩建工程，进一步缓解城区学校招生压力。</w:t>
      </w:r>
    </w:p>
    <w:p w:rsidR="00EC3DE5" w:rsidRPr="008335D6" w:rsidRDefault="00EC3DE5" w:rsidP="00C87082">
      <w:pPr>
        <w:spacing w:line="587" w:lineRule="exact"/>
        <w:ind w:firstLineChars="200" w:firstLine="31680"/>
        <w:rPr>
          <w:rFonts w:ascii="楷体_GB2312" w:eastAsia="楷体_GB2312" w:hAnsi="仿宋_GB2312" w:cs="仿宋_GB2312"/>
          <w:b/>
          <w:sz w:val="32"/>
          <w:szCs w:val="32"/>
        </w:rPr>
      </w:pPr>
      <w:r w:rsidRPr="008335D6">
        <w:rPr>
          <w:rFonts w:ascii="楷体_GB2312" w:eastAsia="楷体_GB2312" w:hAnsi="仿宋_GB2312" w:cs="仿宋_GB2312" w:hint="eastAsia"/>
          <w:b/>
          <w:sz w:val="32"/>
          <w:szCs w:val="32"/>
        </w:rPr>
        <w:t>（十）城镇小区配套幼儿园治理和无证园治理工作情况</w:t>
      </w:r>
    </w:p>
    <w:p w:rsidR="00EC3DE5" w:rsidRPr="00501C26" w:rsidRDefault="00EC3DE5" w:rsidP="00C87082">
      <w:pPr>
        <w:shd w:val="clear" w:color="auto" w:fill="FFFFFF"/>
        <w:overflowPunct w:val="0"/>
        <w:adjustRightInd w:val="0"/>
        <w:snapToGrid w:val="0"/>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完成情况：</w:t>
      </w:r>
      <w:r w:rsidRPr="00501C26">
        <w:rPr>
          <w:rFonts w:ascii="楷体_GB2312" w:eastAsia="楷体_GB2312" w:hAnsi="黑体" w:hint="eastAsia"/>
          <w:sz w:val="32"/>
          <w:szCs w:val="32"/>
        </w:rPr>
        <w:t>共有</w:t>
      </w:r>
      <w:r w:rsidRPr="00501C26">
        <w:rPr>
          <w:rFonts w:ascii="仿宋_GB2312" w:eastAsia="仿宋_GB2312" w:hAnsi="黑体" w:hint="eastAsia"/>
          <w:sz w:val="32"/>
          <w:szCs w:val="32"/>
        </w:rPr>
        <w:t>未完成治理</w:t>
      </w:r>
      <w:r>
        <w:rPr>
          <w:rFonts w:ascii="仿宋_GB2312" w:eastAsia="仿宋_GB2312" w:hAnsi="黑体" w:hint="eastAsia"/>
          <w:sz w:val="32"/>
          <w:szCs w:val="32"/>
        </w:rPr>
        <w:t>任务</w:t>
      </w:r>
      <w:r w:rsidRPr="00501C26">
        <w:rPr>
          <w:rFonts w:ascii="仿宋_GB2312" w:eastAsia="仿宋_GB2312" w:hAnsi="黑体" w:hint="eastAsia"/>
          <w:sz w:val="32"/>
          <w:szCs w:val="32"/>
        </w:rPr>
        <w:t>的幼儿园</w:t>
      </w:r>
      <w:r w:rsidRPr="00501C26">
        <w:rPr>
          <w:rFonts w:ascii="仿宋_GB2312" w:eastAsia="仿宋_GB2312" w:hAnsi="黑体"/>
          <w:sz w:val="32"/>
          <w:szCs w:val="32"/>
        </w:rPr>
        <w:t>15</w:t>
      </w:r>
      <w:r w:rsidRPr="00501C26">
        <w:rPr>
          <w:rFonts w:ascii="仿宋_GB2312" w:eastAsia="仿宋_GB2312" w:hAnsi="黑体" w:hint="eastAsia"/>
          <w:sz w:val="32"/>
          <w:szCs w:val="32"/>
        </w:rPr>
        <w:t>所，</w:t>
      </w:r>
      <w:r>
        <w:rPr>
          <w:rFonts w:ascii="仿宋_GB2312" w:eastAsia="仿宋_GB2312" w:hAnsi="黑体" w:hint="eastAsia"/>
          <w:sz w:val="32"/>
          <w:szCs w:val="32"/>
        </w:rPr>
        <w:t>今年以来进一步加大力度，目前，</w:t>
      </w:r>
      <w:r w:rsidRPr="00501C26">
        <w:rPr>
          <w:rFonts w:ascii="仿宋_GB2312" w:eastAsia="仿宋_GB2312" w:hAnsi="黑体"/>
          <w:sz w:val="32"/>
          <w:szCs w:val="32"/>
        </w:rPr>
        <w:t>1</w:t>
      </w:r>
      <w:r w:rsidRPr="00501C26">
        <w:rPr>
          <w:rFonts w:ascii="仿宋_GB2312" w:eastAsia="仿宋_GB2312" w:hAnsi="黑体" w:hint="eastAsia"/>
          <w:sz w:val="32"/>
          <w:szCs w:val="32"/>
        </w:rPr>
        <w:t>所已转为普惠园，</w:t>
      </w:r>
      <w:r w:rsidRPr="00501C26">
        <w:rPr>
          <w:rFonts w:ascii="仿宋_GB2312" w:eastAsia="仿宋_GB2312" w:hAnsi="黑体"/>
          <w:sz w:val="32"/>
          <w:szCs w:val="32"/>
        </w:rPr>
        <w:t>12</w:t>
      </w:r>
      <w:r w:rsidRPr="00501C26">
        <w:rPr>
          <w:rFonts w:ascii="仿宋_GB2312" w:eastAsia="仿宋_GB2312" w:hAnsi="黑体" w:hint="eastAsia"/>
          <w:sz w:val="32"/>
          <w:szCs w:val="32"/>
        </w:rPr>
        <w:t>所已由甘州区政务常务会议</w:t>
      </w:r>
      <w:r>
        <w:rPr>
          <w:rFonts w:ascii="仿宋_GB2312" w:eastAsia="仿宋_GB2312" w:hAnsi="黑体" w:hint="eastAsia"/>
          <w:sz w:val="32"/>
          <w:szCs w:val="32"/>
        </w:rPr>
        <w:t>研究</w:t>
      </w:r>
      <w:r w:rsidRPr="00501C26">
        <w:rPr>
          <w:rFonts w:ascii="仿宋_GB2312" w:eastAsia="仿宋_GB2312" w:hAnsi="黑体" w:hint="eastAsia"/>
          <w:sz w:val="32"/>
          <w:szCs w:val="32"/>
        </w:rPr>
        <w:t>，通过以政府回购方式完成治理，</w:t>
      </w:r>
      <w:r w:rsidRPr="00501C26">
        <w:rPr>
          <w:rFonts w:ascii="仿宋_GB2312" w:eastAsia="仿宋_GB2312" w:hAnsi="黑体"/>
          <w:sz w:val="32"/>
          <w:szCs w:val="32"/>
        </w:rPr>
        <w:t>10</w:t>
      </w:r>
      <w:r w:rsidRPr="00501C26">
        <w:rPr>
          <w:rFonts w:ascii="仿宋_GB2312" w:eastAsia="仿宋_GB2312" w:hAnsi="黑体" w:hint="eastAsia"/>
          <w:sz w:val="32"/>
          <w:szCs w:val="32"/>
        </w:rPr>
        <w:t>月底前完成移交，</w:t>
      </w:r>
      <w:r w:rsidRPr="00501C26">
        <w:rPr>
          <w:rFonts w:ascii="仿宋_GB2312" w:eastAsia="仿宋_GB2312" w:hAnsi="黑体"/>
          <w:sz w:val="32"/>
          <w:szCs w:val="32"/>
        </w:rPr>
        <w:t>2</w:t>
      </w:r>
      <w:r w:rsidRPr="00501C26">
        <w:rPr>
          <w:rFonts w:ascii="仿宋_GB2312" w:eastAsia="仿宋_GB2312" w:hAnsi="黑体" w:hint="eastAsia"/>
          <w:sz w:val="32"/>
          <w:szCs w:val="32"/>
        </w:rPr>
        <w:t>所正在协商，力争</w:t>
      </w:r>
      <w:r w:rsidRPr="00501C26">
        <w:rPr>
          <w:rFonts w:ascii="仿宋_GB2312" w:eastAsia="仿宋_GB2312" w:hAnsi="黑体"/>
          <w:sz w:val="32"/>
          <w:szCs w:val="32"/>
        </w:rPr>
        <w:t>11</w:t>
      </w:r>
      <w:r w:rsidRPr="00501C26">
        <w:rPr>
          <w:rFonts w:ascii="仿宋_GB2312" w:eastAsia="仿宋_GB2312" w:hAnsi="黑体" w:hint="eastAsia"/>
          <w:sz w:val="32"/>
          <w:szCs w:val="32"/>
        </w:rPr>
        <w:t>月底前转为普惠园。</w:t>
      </w:r>
    </w:p>
    <w:p w:rsidR="00EC3DE5" w:rsidRPr="00501C26" w:rsidRDefault="00EC3DE5" w:rsidP="00C87082">
      <w:pPr>
        <w:adjustRightInd w:val="0"/>
        <w:snapToGrid w:val="0"/>
        <w:spacing w:line="587" w:lineRule="exact"/>
        <w:ind w:firstLineChars="200" w:firstLine="31680"/>
        <w:rPr>
          <w:rFonts w:ascii="仿宋_GB2312" w:eastAsia="仿宋_GB2312" w:hAnsi="等线"/>
          <w:kern w:val="0"/>
          <w:sz w:val="32"/>
          <w:szCs w:val="32"/>
        </w:rPr>
      </w:pPr>
      <w:r w:rsidRPr="00501C26">
        <w:rPr>
          <w:rFonts w:ascii="楷体_GB2312" w:eastAsia="楷体_GB2312" w:hAnsi="黑体" w:hint="eastAsia"/>
          <w:b/>
          <w:sz w:val="32"/>
          <w:szCs w:val="32"/>
        </w:rPr>
        <w:t>工作成效：</w:t>
      </w:r>
      <w:r w:rsidRPr="00501C26">
        <w:rPr>
          <w:rFonts w:ascii="仿宋_GB2312" w:eastAsia="仿宋_GB2312" w:hAnsi="等线" w:hint="eastAsia"/>
          <w:kern w:val="0"/>
          <w:sz w:val="32"/>
          <w:szCs w:val="32"/>
        </w:rPr>
        <w:t>全市列入治理范围的</w:t>
      </w:r>
      <w:r w:rsidRPr="00501C26">
        <w:rPr>
          <w:rFonts w:ascii="仿宋_GB2312" w:eastAsia="仿宋_GB2312" w:hAnsi="等线"/>
          <w:kern w:val="0"/>
          <w:sz w:val="32"/>
          <w:szCs w:val="32"/>
        </w:rPr>
        <w:t>31</w:t>
      </w:r>
      <w:r w:rsidRPr="00501C26">
        <w:rPr>
          <w:rFonts w:ascii="仿宋_GB2312" w:eastAsia="仿宋_GB2312" w:hAnsi="等线" w:hint="eastAsia"/>
          <w:kern w:val="0"/>
          <w:sz w:val="32"/>
          <w:szCs w:val="32"/>
        </w:rPr>
        <w:t>所小区配套园，</w:t>
      </w:r>
      <w:r>
        <w:rPr>
          <w:rFonts w:ascii="仿宋_GB2312" w:eastAsia="仿宋_GB2312" w:hAnsi="等线" w:hint="eastAsia"/>
          <w:kern w:val="0"/>
          <w:sz w:val="32"/>
          <w:szCs w:val="32"/>
        </w:rPr>
        <w:t>年底前</w:t>
      </w:r>
      <w:r w:rsidRPr="00501C26">
        <w:rPr>
          <w:rFonts w:ascii="仿宋_GB2312" w:eastAsia="仿宋_GB2312" w:hAnsi="等线" w:hint="eastAsia"/>
          <w:kern w:val="0"/>
          <w:sz w:val="32"/>
          <w:szCs w:val="32"/>
        </w:rPr>
        <w:t>配套园</w:t>
      </w:r>
      <w:r>
        <w:rPr>
          <w:rFonts w:ascii="仿宋_GB2312" w:eastAsia="仿宋_GB2312" w:hAnsi="等线" w:hint="eastAsia"/>
          <w:kern w:val="0"/>
          <w:sz w:val="32"/>
          <w:szCs w:val="32"/>
        </w:rPr>
        <w:t>治理、</w:t>
      </w:r>
      <w:r w:rsidRPr="00501C26">
        <w:rPr>
          <w:rFonts w:ascii="仿宋_GB2312" w:eastAsia="仿宋_GB2312" w:hAnsi="等线" w:hint="eastAsia"/>
          <w:kern w:val="0"/>
          <w:sz w:val="32"/>
          <w:szCs w:val="32"/>
        </w:rPr>
        <w:t>无证园治理</w:t>
      </w:r>
      <w:r>
        <w:rPr>
          <w:rFonts w:ascii="仿宋_GB2312" w:eastAsia="仿宋_GB2312" w:hAnsi="等线" w:hint="eastAsia"/>
          <w:kern w:val="0"/>
          <w:sz w:val="32"/>
          <w:szCs w:val="32"/>
        </w:rPr>
        <w:t>均可</w:t>
      </w:r>
      <w:r w:rsidRPr="00501C26">
        <w:rPr>
          <w:rFonts w:ascii="仿宋_GB2312" w:eastAsia="仿宋_GB2312" w:hAnsi="等线" w:hint="eastAsia"/>
          <w:kern w:val="0"/>
          <w:sz w:val="32"/>
          <w:szCs w:val="32"/>
        </w:rPr>
        <w:t>全面</w:t>
      </w:r>
      <w:r>
        <w:rPr>
          <w:rFonts w:ascii="仿宋_GB2312" w:eastAsia="仿宋_GB2312" w:hAnsi="等线" w:hint="eastAsia"/>
          <w:kern w:val="0"/>
          <w:sz w:val="32"/>
          <w:szCs w:val="32"/>
        </w:rPr>
        <w:t>完成任务</w:t>
      </w:r>
      <w:r w:rsidRPr="00501C26">
        <w:rPr>
          <w:rFonts w:ascii="仿宋_GB2312" w:eastAsia="仿宋_GB2312" w:hAnsi="等线" w:hint="eastAsia"/>
          <w:kern w:val="0"/>
          <w:sz w:val="32"/>
          <w:szCs w:val="32"/>
        </w:rPr>
        <w:t>。全市</w:t>
      </w:r>
      <w:r w:rsidRPr="00501C26">
        <w:rPr>
          <w:rFonts w:ascii="仿宋_GB2312" w:eastAsia="仿宋_GB2312" w:cs="仿宋_GB2312" w:hint="eastAsia"/>
          <w:snapToGrid w:val="0"/>
          <w:spacing w:val="-2"/>
          <w:kern w:val="0"/>
          <w:sz w:val="32"/>
          <w:szCs w:val="32"/>
        </w:rPr>
        <w:t>普惠覆盖率达</w:t>
      </w:r>
      <w:r w:rsidRPr="00501C26">
        <w:rPr>
          <w:rFonts w:ascii="仿宋_GB2312" w:eastAsia="仿宋_GB2312" w:cs="仿宋_GB2312"/>
          <w:snapToGrid w:val="0"/>
          <w:spacing w:val="-2"/>
          <w:kern w:val="0"/>
          <w:sz w:val="32"/>
          <w:szCs w:val="32"/>
        </w:rPr>
        <w:t>93%</w:t>
      </w:r>
      <w:r w:rsidRPr="00501C26">
        <w:rPr>
          <w:rFonts w:ascii="仿宋_GB2312" w:eastAsia="仿宋_GB2312" w:cs="仿宋_GB2312" w:hint="eastAsia"/>
          <w:snapToGrid w:val="0"/>
          <w:spacing w:val="-2"/>
          <w:kern w:val="0"/>
          <w:sz w:val="32"/>
          <w:szCs w:val="32"/>
        </w:rPr>
        <w:t>，公办园在园幼儿占比</w:t>
      </w:r>
      <w:r w:rsidRPr="00501C26">
        <w:rPr>
          <w:rFonts w:ascii="仿宋_GB2312" w:eastAsia="仿宋_GB2312" w:cs="仿宋_GB2312"/>
          <w:snapToGrid w:val="0"/>
          <w:spacing w:val="-2"/>
          <w:kern w:val="0"/>
          <w:sz w:val="32"/>
          <w:szCs w:val="32"/>
        </w:rPr>
        <w:t>66.9%</w:t>
      </w:r>
      <w:r w:rsidRPr="00501C26">
        <w:rPr>
          <w:rFonts w:ascii="仿宋_GB2312" w:eastAsia="仿宋_GB2312" w:cs="仿宋_GB2312" w:hint="eastAsia"/>
          <w:snapToGrid w:val="0"/>
          <w:spacing w:val="-2"/>
          <w:kern w:val="0"/>
          <w:sz w:val="32"/>
          <w:szCs w:val="32"/>
        </w:rPr>
        <w:t>，分别比全省</w:t>
      </w:r>
      <w:r w:rsidRPr="00501C26">
        <w:rPr>
          <w:rFonts w:ascii="仿宋_GB2312" w:eastAsia="仿宋_GB2312" w:cs="仿宋_GB2312"/>
          <w:snapToGrid w:val="0"/>
          <w:spacing w:val="-2"/>
          <w:kern w:val="0"/>
          <w:sz w:val="32"/>
          <w:szCs w:val="32"/>
        </w:rPr>
        <w:t>2020</w:t>
      </w:r>
      <w:r w:rsidRPr="00501C26">
        <w:rPr>
          <w:rFonts w:ascii="仿宋_GB2312" w:eastAsia="仿宋_GB2312" w:cs="仿宋_GB2312" w:hint="eastAsia"/>
          <w:snapToGrid w:val="0"/>
          <w:spacing w:val="-2"/>
          <w:kern w:val="0"/>
          <w:sz w:val="32"/>
          <w:szCs w:val="32"/>
        </w:rPr>
        <w:t>年目标高</w:t>
      </w:r>
      <w:r w:rsidRPr="00501C26">
        <w:rPr>
          <w:rFonts w:ascii="仿宋_GB2312" w:eastAsia="仿宋_GB2312" w:cs="仿宋_GB2312"/>
          <w:snapToGrid w:val="0"/>
          <w:spacing w:val="-2"/>
          <w:kern w:val="0"/>
          <w:sz w:val="32"/>
          <w:szCs w:val="32"/>
        </w:rPr>
        <w:t>3</w:t>
      </w:r>
      <w:r w:rsidRPr="00501C26">
        <w:rPr>
          <w:rFonts w:ascii="仿宋_GB2312" w:eastAsia="仿宋_GB2312" w:cs="仿宋_GB2312" w:hint="eastAsia"/>
          <w:snapToGrid w:val="0"/>
          <w:spacing w:val="-2"/>
          <w:kern w:val="0"/>
          <w:sz w:val="32"/>
          <w:szCs w:val="32"/>
        </w:rPr>
        <w:t>个、</w:t>
      </w:r>
      <w:r w:rsidRPr="00501C26">
        <w:rPr>
          <w:rFonts w:ascii="仿宋_GB2312" w:eastAsia="仿宋_GB2312" w:cs="仿宋_GB2312"/>
          <w:snapToGrid w:val="0"/>
          <w:spacing w:val="-2"/>
          <w:kern w:val="0"/>
          <w:sz w:val="32"/>
          <w:szCs w:val="32"/>
        </w:rPr>
        <w:t>6.9</w:t>
      </w:r>
      <w:r w:rsidRPr="00501C26">
        <w:rPr>
          <w:rFonts w:ascii="仿宋_GB2312" w:eastAsia="仿宋_GB2312" w:cs="仿宋_GB2312" w:hint="eastAsia"/>
          <w:snapToGrid w:val="0"/>
          <w:spacing w:val="-2"/>
          <w:kern w:val="0"/>
          <w:sz w:val="32"/>
          <w:szCs w:val="32"/>
        </w:rPr>
        <w:t>个百分点。免除保教费</w:t>
      </w:r>
      <w:r w:rsidRPr="00501C26">
        <w:rPr>
          <w:rFonts w:ascii="仿宋_GB2312" w:eastAsia="仿宋_GB2312" w:cs="仿宋_GB2312"/>
          <w:snapToGrid w:val="0"/>
          <w:spacing w:val="-2"/>
          <w:kern w:val="0"/>
          <w:sz w:val="32"/>
          <w:szCs w:val="32"/>
        </w:rPr>
        <w:t>6090.05</w:t>
      </w:r>
      <w:r w:rsidRPr="00501C26">
        <w:rPr>
          <w:rFonts w:ascii="仿宋_GB2312" w:eastAsia="仿宋_GB2312" w:cs="仿宋_GB2312" w:hint="eastAsia"/>
          <w:snapToGrid w:val="0"/>
          <w:spacing w:val="-2"/>
          <w:kern w:val="0"/>
          <w:sz w:val="32"/>
          <w:szCs w:val="32"/>
        </w:rPr>
        <w:t>万元、拨付生均公用经费</w:t>
      </w:r>
      <w:r w:rsidRPr="00501C26">
        <w:rPr>
          <w:rFonts w:ascii="仿宋_GB2312" w:eastAsia="仿宋_GB2312" w:cs="仿宋_GB2312"/>
          <w:snapToGrid w:val="0"/>
          <w:spacing w:val="-2"/>
          <w:kern w:val="0"/>
          <w:sz w:val="32"/>
          <w:szCs w:val="32"/>
        </w:rPr>
        <w:t>1657.39</w:t>
      </w:r>
      <w:r w:rsidRPr="00501C26">
        <w:rPr>
          <w:rFonts w:ascii="仿宋_GB2312" w:eastAsia="仿宋_GB2312" w:cs="仿宋_GB2312" w:hint="eastAsia"/>
          <w:snapToGrid w:val="0"/>
          <w:spacing w:val="-2"/>
          <w:kern w:val="0"/>
          <w:sz w:val="32"/>
          <w:szCs w:val="32"/>
        </w:rPr>
        <w:t>万元、晋等升级奖补资金</w:t>
      </w:r>
      <w:r w:rsidRPr="00501C26">
        <w:rPr>
          <w:rFonts w:ascii="仿宋_GB2312" w:eastAsia="仿宋_GB2312" w:cs="仿宋_GB2312"/>
          <w:snapToGrid w:val="0"/>
          <w:spacing w:val="-2"/>
          <w:kern w:val="0"/>
          <w:sz w:val="32"/>
          <w:szCs w:val="32"/>
        </w:rPr>
        <w:t>199</w:t>
      </w:r>
      <w:r w:rsidRPr="00501C26">
        <w:rPr>
          <w:rFonts w:ascii="仿宋_GB2312" w:eastAsia="仿宋_GB2312" w:cs="仿宋_GB2312" w:hint="eastAsia"/>
          <w:snapToGrid w:val="0"/>
          <w:spacing w:val="-2"/>
          <w:kern w:val="0"/>
          <w:sz w:val="32"/>
          <w:szCs w:val="32"/>
        </w:rPr>
        <w:t>万元、普惠性民办园租赁场地补助资金</w:t>
      </w:r>
      <w:r w:rsidRPr="00501C26">
        <w:rPr>
          <w:rFonts w:ascii="仿宋_GB2312" w:eastAsia="仿宋_GB2312" w:cs="仿宋_GB2312"/>
          <w:snapToGrid w:val="0"/>
          <w:spacing w:val="-2"/>
          <w:kern w:val="0"/>
          <w:sz w:val="32"/>
          <w:szCs w:val="32"/>
        </w:rPr>
        <w:t>463.5</w:t>
      </w:r>
      <w:r w:rsidRPr="00501C26">
        <w:rPr>
          <w:rFonts w:ascii="仿宋_GB2312" w:eastAsia="仿宋_GB2312" w:cs="仿宋_GB2312" w:hint="eastAsia"/>
          <w:snapToGrid w:val="0"/>
          <w:spacing w:val="-2"/>
          <w:kern w:val="0"/>
          <w:sz w:val="32"/>
          <w:szCs w:val="32"/>
        </w:rPr>
        <w:t>万元、招聘教师社会保险费补贴资金</w:t>
      </w:r>
      <w:r w:rsidRPr="00501C26">
        <w:rPr>
          <w:rFonts w:ascii="仿宋_GB2312" w:eastAsia="仿宋_GB2312" w:cs="仿宋_GB2312"/>
          <w:snapToGrid w:val="0"/>
          <w:spacing w:val="-2"/>
          <w:kern w:val="0"/>
          <w:sz w:val="32"/>
          <w:szCs w:val="32"/>
        </w:rPr>
        <w:t>223.6</w:t>
      </w:r>
      <w:r w:rsidRPr="00501C26">
        <w:rPr>
          <w:rFonts w:ascii="仿宋_GB2312" w:eastAsia="仿宋_GB2312" w:cs="仿宋_GB2312" w:hint="eastAsia"/>
          <w:snapToGrid w:val="0"/>
          <w:spacing w:val="-2"/>
          <w:kern w:val="0"/>
          <w:sz w:val="32"/>
          <w:szCs w:val="32"/>
        </w:rPr>
        <w:t>万元。</w:t>
      </w:r>
    </w:p>
    <w:p w:rsidR="00EC3DE5" w:rsidRPr="00501C26" w:rsidRDefault="00EC3DE5" w:rsidP="00C87082">
      <w:pPr>
        <w:adjustRightInd w:val="0"/>
        <w:snapToGrid w:val="0"/>
        <w:spacing w:line="587" w:lineRule="exact"/>
        <w:ind w:firstLineChars="200" w:firstLine="31680"/>
        <w:rPr>
          <w:rFonts w:ascii="仿宋_GB2312" w:eastAsia="仿宋_GB2312" w:hAnsi="Calibri"/>
          <w:bCs/>
          <w:snapToGrid w:val="0"/>
          <w:spacing w:val="-2"/>
          <w:kern w:val="0"/>
          <w:sz w:val="32"/>
          <w:szCs w:val="32"/>
        </w:rPr>
      </w:pPr>
      <w:r w:rsidRPr="00501C26">
        <w:rPr>
          <w:rFonts w:ascii="楷体_GB2312" w:eastAsia="楷体_GB2312" w:hAnsi="黑体" w:hint="eastAsia"/>
          <w:b/>
          <w:sz w:val="32"/>
          <w:szCs w:val="32"/>
        </w:rPr>
        <w:t>经验做法：</w:t>
      </w:r>
      <w:r w:rsidRPr="00501C26">
        <w:rPr>
          <w:rFonts w:ascii="仿宋_GB2312" w:eastAsia="仿宋_GB2312" w:hAnsi="等线" w:hint="eastAsia"/>
          <w:b/>
          <w:sz w:val="32"/>
          <w:szCs w:val="32"/>
        </w:rPr>
        <w:t>一是强化治理挂牌督战。</w:t>
      </w:r>
      <w:r w:rsidRPr="00501C26">
        <w:rPr>
          <w:rFonts w:ascii="仿宋_GB2312" w:eastAsia="仿宋_GB2312" w:hAnsi="等线" w:hint="eastAsia"/>
          <w:kern w:val="0"/>
          <w:sz w:val="32"/>
          <w:szCs w:val="32"/>
        </w:rPr>
        <w:t>成立治理工作领导小组，制定治理方案、攻坚方案，一月一统筹、一月一调度、一月一通报，全力推进。对未治理到位的</w:t>
      </w:r>
      <w:r w:rsidRPr="00501C26">
        <w:rPr>
          <w:rFonts w:ascii="仿宋_GB2312" w:eastAsia="仿宋_GB2312" w:hAnsi="等线"/>
          <w:kern w:val="0"/>
          <w:sz w:val="32"/>
          <w:szCs w:val="32"/>
        </w:rPr>
        <w:t>1</w:t>
      </w:r>
      <w:r>
        <w:rPr>
          <w:rFonts w:ascii="仿宋_GB2312" w:eastAsia="仿宋_GB2312" w:hAnsi="等线"/>
          <w:kern w:val="0"/>
          <w:sz w:val="32"/>
          <w:szCs w:val="32"/>
        </w:rPr>
        <w:t>5</w:t>
      </w:r>
      <w:r w:rsidRPr="00501C26">
        <w:rPr>
          <w:rFonts w:ascii="仿宋_GB2312" w:eastAsia="仿宋_GB2312" w:hAnsi="等线" w:hint="eastAsia"/>
          <w:kern w:val="0"/>
          <w:sz w:val="32"/>
          <w:szCs w:val="32"/>
        </w:rPr>
        <w:t>所配套园，印发督办通知、推进清单，实行挂牌督战。</w:t>
      </w:r>
      <w:r w:rsidRPr="00501C26">
        <w:rPr>
          <w:rFonts w:ascii="仿宋_GB2312" w:eastAsia="仿宋_GB2312" w:hAnsi="等线" w:hint="eastAsia"/>
          <w:b/>
          <w:kern w:val="0"/>
          <w:sz w:val="32"/>
          <w:szCs w:val="32"/>
        </w:rPr>
        <w:t>二是完善布局狠抓建设。</w:t>
      </w:r>
      <w:r w:rsidRPr="00501C26">
        <w:rPr>
          <w:rFonts w:ascii="仿宋_GB2312" w:eastAsia="仿宋_GB2312" w:hAnsi="仿宋" w:cs="宋体" w:hint="eastAsia"/>
          <w:snapToGrid w:val="0"/>
          <w:spacing w:val="-2"/>
          <w:kern w:val="0"/>
          <w:sz w:val="32"/>
          <w:szCs w:val="32"/>
        </w:rPr>
        <w:t>指导县区科学优化幼儿园布局规划，</w:t>
      </w:r>
      <w:r w:rsidRPr="00501C26">
        <w:rPr>
          <w:rFonts w:ascii="仿宋_GB2312" w:eastAsia="仿宋_GB2312" w:hAnsi="Calibri"/>
          <w:bCs/>
          <w:snapToGrid w:val="0"/>
          <w:spacing w:val="-2"/>
          <w:kern w:val="0"/>
          <w:sz w:val="32"/>
          <w:szCs w:val="32"/>
        </w:rPr>
        <w:t>2019</w:t>
      </w:r>
      <w:r w:rsidRPr="00501C26">
        <w:rPr>
          <w:rFonts w:ascii="仿宋_GB2312" w:eastAsia="仿宋_GB2312" w:hAnsi="Calibri" w:hint="eastAsia"/>
          <w:bCs/>
          <w:snapToGrid w:val="0"/>
          <w:spacing w:val="-2"/>
          <w:kern w:val="0"/>
          <w:sz w:val="32"/>
          <w:szCs w:val="32"/>
        </w:rPr>
        <w:t>年</w:t>
      </w:r>
      <w:r w:rsidRPr="00501C26">
        <w:rPr>
          <w:rFonts w:ascii="仿宋_GB2312" w:eastAsia="仿宋_GB2312" w:hint="eastAsia"/>
          <w:snapToGrid w:val="0"/>
          <w:kern w:val="0"/>
          <w:sz w:val="32"/>
          <w:szCs w:val="32"/>
        </w:rPr>
        <w:t>以来，</w:t>
      </w:r>
      <w:r w:rsidRPr="00501C26">
        <w:rPr>
          <w:rFonts w:ascii="仿宋_GB2312" w:eastAsia="仿宋_GB2312" w:hAnsi="Calibri" w:hint="eastAsia"/>
          <w:bCs/>
          <w:snapToGrid w:val="0"/>
          <w:spacing w:val="-2"/>
          <w:kern w:val="0"/>
          <w:sz w:val="32"/>
          <w:szCs w:val="32"/>
        </w:rPr>
        <w:t>全市投资</w:t>
      </w:r>
      <w:r w:rsidRPr="00501C26">
        <w:rPr>
          <w:rFonts w:ascii="仿宋_GB2312" w:eastAsia="仿宋_GB2312" w:hAnsi="Calibri"/>
          <w:bCs/>
          <w:snapToGrid w:val="0"/>
          <w:spacing w:val="-2"/>
          <w:kern w:val="0"/>
          <w:sz w:val="32"/>
          <w:szCs w:val="32"/>
        </w:rPr>
        <w:t>11963</w:t>
      </w:r>
      <w:r w:rsidRPr="00501C26">
        <w:rPr>
          <w:rFonts w:ascii="仿宋_GB2312" w:eastAsia="仿宋_GB2312" w:hAnsi="Calibri" w:hint="eastAsia"/>
          <w:bCs/>
          <w:snapToGrid w:val="0"/>
          <w:spacing w:val="-2"/>
          <w:kern w:val="0"/>
          <w:sz w:val="32"/>
          <w:szCs w:val="32"/>
        </w:rPr>
        <w:t>万元，新建和改扩建公办园</w:t>
      </w:r>
      <w:r w:rsidRPr="00501C26">
        <w:rPr>
          <w:rFonts w:ascii="仿宋_GB2312" w:eastAsia="仿宋_GB2312" w:hAnsi="Calibri"/>
          <w:bCs/>
          <w:snapToGrid w:val="0"/>
          <w:spacing w:val="-2"/>
          <w:kern w:val="0"/>
          <w:sz w:val="32"/>
          <w:szCs w:val="32"/>
        </w:rPr>
        <w:t>9</w:t>
      </w:r>
      <w:r w:rsidRPr="00501C26">
        <w:rPr>
          <w:rFonts w:ascii="仿宋_GB2312" w:eastAsia="仿宋_GB2312" w:hAnsi="Calibri" w:hint="eastAsia"/>
          <w:bCs/>
          <w:snapToGrid w:val="0"/>
          <w:spacing w:val="-2"/>
          <w:kern w:val="0"/>
          <w:sz w:val="32"/>
          <w:szCs w:val="32"/>
        </w:rPr>
        <w:t>所，增加学位</w:t>
      </w:r>
      <w:r w:rsidRPr="00501C26">
        <w:rPr>
          <w:rFonts w:ascii="仿宋_GB2312" w:eastAsia="仿宋_GB2312" w:hAnsi="Calibri"/>
          <w:bCs/>
          <w:snapToGrid w:val="0"/>
          <w:spacing w:val="-2"/>
          <w:kern w:val="0"/>
          <w:sz w:val="32"/>
          <w:szCs w:val="32"/>
        </w:rPr>
        <w:t>2490</w:t>
      </w:r>
      <w:r w:rsidRPr="00501C26">
        <w:rPr>
          <w:rFonts w:ascii="仿宋_GB2312" w:eastAsia="仿宋_GB2312" w:hAnsi="Calibri" w:hint="eastAsia"/>
          <w:bCs/>
          <w:snapToGrid w:val="0"/>
          <w:spacing w:val="-2"/>
          <w:kern w:val="0"/>
          <w:sz w:val="32"/>
          <w:szCs w:val="32"/>
        </w:rPr>
        <w:t>个。全市</w:t>
      </w:r>
      <w:r w:rsidRPr="00501C26">
        <w:rPr>
          <w:rFonts w:ascii="仿宋_GB2312" w:eastAsia="仿宋_GB2312" w:hAnsi="Calibri"/>
          <w:bCs/>
          <w:snapToGrid w:val="0"/>
          <w:spacing w:val="-2"/>
          <w:kern w:val="0"/>
          <w:sz w:val="32"/>
          <w:szCs w:val="32"/>
        </w:rPr>
        <w:t>54</w:t>
      </w:r>
      <w:r w:rsidRPr="00501C26">
        <w:rPr>
          <w:rFonts w:ascii="仿宋_GB2312" w:eastAsia="仿宋_GB2312" w:hAnsi="Calibri" w:hint="eastAsia"/>
          <w:bCs/>
          <w:snapToGrid w:val="0"/>
          <w:spacing w:val="-2"/>
          <w:kern w:val="0"/>
          <w:sz w:val="32"/>
          <w:szCs w:val="32"/>
        </w:rPr>
        <w:t>个乡镇建设了公办中心园。</w:t>
      </w:r>
      <w:r w:rsidRPr="00501C26">
        <w:rPr>
          <w:rFonts w:ascii="仿宋_GB2312" w:eastAsia="仿宋_GB2312" w:hAnsi="Calibri" w:hint="eastAsia"/>
          <w:b/>
          <w:bCs/>
          <w:snapToGrid w:val="0"/>
          <w:spacing w:val="-2"/>
          <w:kern w:val="0"/>
          <w:sz w:val="32"/>
          <w:szCs w:val="32"/>
        </w:rPr>
        <w:t>三是力推普惠保障经费。</w:t>
      </w:r>
      <w:r w:rsidRPr="00501C26">
        <w:rPr>
          <w:rFonts w:ascii="仿宋_GB2312" w:eastAsia="仿宋_GB2312"/>
          <w:spacing w:val="-2"/>
          <w:kern w:val="0"/>
          <w:sz w:val="32"/>
          <w:szCs w:val="32"/>
        </w:rPr>
        <w:t>2020</w:t>
      </w:r>
      <w:r w:rsidRPr="00501C26">
        <w:rPr>
          <w:rFonts w:ascii="仿宋_GB2312" w:eastAsia="仿宋_GB2312" w:hint="eastAsia"/>
          <w:spacing w:val="-2"/>
          <w:kern w:val="0"/>
          <w:sz w:val="32"/>
          <w:szCs w:val="32"/>
        </w:rPr>
        <w:t>年评估认定普惠性民办园</w:t>
      </w:r>
      <w:r w:rsidRPr="00501C26">
        <w:rPr>
          <w:rFonts w:ascii="仿宋_GB2312" w:eastAsia="仿宋_GB2312"/>
          <w:spacing w:val="-2"/>
          <w:kern w:val="0"/>
          <w:sz w:val="32"/>
          <w:szCs w:val="32"/>
        </w:rPr>
        <w:t>18</w:t>
      </w:r>
      <w:r w:rsidRPr="00501C26">
        <w:rPr>
          <w:rFonts w:ascii="仿宋_GB2312" w:eastAsia="仿宋_GB2312" w:hint="eastAsia"/>
          <w:spacing w:val="-2"/>
          <w:kern w:val="0"/>
          <w:sz w:val="32"/>
          <w:szCs w:val="32"/>
        </w:rPr>
        <w:t>所，增加普惠性学位</w:t>
      </w:r>
      <w:r w:rsidRPr="00501C26">
        <w:rPr>
          <w:rFonts w:ascii="仿宋_GB2312" w:eastAsia="仿宋_GB2312"/>
          <w:spacing w:val="-2"/>
          <w:kern w:val="0"/>
          <w:sz w:val="32"/>
          <w:szCs w:val="32"/>
        </w:rPr>
        <w:t>4440</w:t>
      </w:r>
      <w:r w:rsidRPr="00501C26">
        <w:rPr>
          <w:rFonts w:ascii="仿宋_GB2312" w:eastAsia="仿宋_GB2312" w:hint="eastAsia"/>
          <w:spacing w:val="-2"/>
          <w:kern w:val="0"/>
          <w:sz w:val="32"/>
          <w:szCs w:val="32"/>
        </w:rPr>
        <w:t>个，</w:t>
      </w:r>
      <w:r w:rsidRPr="00501C26">
        <w:rPr>
          <w:rFonts w:ascii="仿宋_GB2312" w:eastAsia="仿宋_GB2312" w:hAnsi="Calibri" w:hint="eastAsia"/>
          <w:bCs/>
          <w:snapToGrid w:val="0"/>
          <w:spacing w:val="-2"/>
          <w:kern w:val="0"/>
          <w:sz w:val="32"/>
          <w:szCs w:val="32"/>
        </w:rPr>
        <w:t>普惠性民办园占比由</w:t>
      </w:r>
      <w:r w:rsidRPr="00501C26">
        <w:rPr>
          <w:rFonts w:ascii="仿宋_GB2312" w:eastAsia="仿宋_GB2312" w:hAnsi="Calibri"/>
          <w:bCs/>
          <w:snapToGrid w:val="0"/>
          <w:spacing w:val="-2"/>
          <w:kern w:val="0"/>
          <w:sz w:val="32"/>
          <w:szCs w:val="32"/>
        </w:rPr>
        <w:t>76.9%</w:t>
      </w:r>
      <w:r w:rsidRPr="00501C26">
        <w:rPr>
          <w:rFonts w:ascii="仿宋_GB2312" w:eastAsia="仿宋_GB2312" w:hAnsi="Calibri" w:hint="eastAsia"/>
          <w:bCs/>
          <w:snapToGrid w:val="0"/>
          <w:spacing w:val="-2"/>
          <w:kern w:val="0"/>
          <w:sz w:val="32"/>
          <w:szCs w:val="32"/>
        </w:rPr>
        <w:t>提高到</w:t>
      </w:r>
      <w:r w:rsidRPr="00501C26">
        <w:rPr>
          <w:rFonts w:ascii="仿宋_GB2312" w:eastAsia="仿宋_GB2312" w:hAnsi="Calibri"/>
          <w:bCs/>
          <w:snapToGrid w:val="0"/>
          <w:spacing w:val="-2"/>
          <w:kern w:val="0"/>
          <w:sz w:val="32"/>
          <w:szCs w:val="32"/>
        </w:rPr>
        <w:t>88.7%</w:t>
      </w:r>
      <w:r w:rsidRPr="00501C26">
        <w:rPr>
          <w:rFonts w:ascii="仿宋_GB2312" w:eastAsia="仿宋_GB2312" w:hAnsi="Calibri" w:hint="eastAsia"/>
          <w:bCs/>
          <w:snapToGrid w:val="0"/>
          <w:spacing w:val="-2"/>
          <w:kern w:val="0"/>
          <w:sz w:val="32"/>
          <w:szCs w:val="32"/>
        </w:rPr>
        <w:t>，公办、普惠性民办园</w:t>
      </w:r>
      <w:r w:rsidRPr="00501C26">
        <w:rPr>
          <w:rFonts w:ascii="仿宋_GB2312" w:eastAsia="仿宋_GB2312" w:hAnsi="Calibri" w:hint="eastAsia"/>
          <w:bCs/>
          <w:sz w:val="32"/>
          <w:szCs w:val="32"/>
        </w:rPr>
        <w:t>占</w:t>
      </w:r>
      <w:r w:rsidRPr="00501C26">
        <w:rPr>
          <w:rFonts w:ascii="仿宋_GB2312" w:eastAsia="仿宋_GB2312" w:hAnsi="Calibri" w:hint="eastAsia"/>
          <w:bCs/>
          <w:snapToGrid w:val="0"/>
          <w:spacing w:val="-2"/>
          <w:kern w:val="0"/>
          <w:sz w:val="32"/>
          <w:szCs w:val="32"/>
        </w:rPr>
        <w:t>全市幼儿园的</w:t>
      </w:r>
      <w:r w:rsidRPr="00501C26">
        <w:rPr>
          <w:rFonts w:ascii="仿宋_GB2312" w:eastAsia="仿宋_GB2312" w:hAnsi="Calibri"/>
          <w:bCs/>
          <w:sz w:val="32"/>
          <w:szCs w:val="32"/>
        </w:rPr>
        <w:t>97.9%</w:t>
      </w:r>
      <w:r w:rsidRPr="00501C26">
        <w:rPr>
          <w:rFonts w:ascii="仿宋_GB2312" w:eastAsia="仿宋_GB2312" w:hAnsi="Calibri" w:hint="eastAsia"/>
          <w:bCs/>
          <w:sz w:val="32"/>
          <w:szCs w:val="32"/>
        </w:rPr>
        <w:t>。</w:t>
      </w:r>
      <w:r w:rsidRPr="00501C26">
        <w:rPr>
          <w:rFonts w:ascii="仿宋_GB2312" w:eastAsia="仿宋_GB2312" w:hAnsi="Calibri" w:hint="eastAsia"/>
          <w:bCs/>
          <w:snapToGrid w:val="0"/>
          <w:spacing w:val="-2"/>
          <w:kern w:val="0"/>
          <w:sz w:val="32"/>
          <w:szCs w:val="32"/>
        </w:rPr>
        <w:t>以公用经费、晋等升级奖补等</w:t>
      </w:r>
      <w:r w:rsidRPr="00501C26">
        <w:rPr>
          <w:rFonts w:ascii="仿宋_GB2312" w:eastAsia="仿宋_GB2312" w:hAnsi="Calibri"/>
          <w:bCs/>
          <w:snapToGrid w:val="0"/>
          <w:spacing w:val="-2"/>
          <w:kern w:val="0"/>
          <w:sz w:val="32"/>
          <w:szCs w:val="32"/>
        </w:rPr>
        <w:t>14</w:t>
      </w:r>
      <w:r w:rsidRPr="00501C26">
        <w:rPr>
          <w:rFonts w:ascii="仿宋_GB2312" w:eastAsia="仿宋_GB2312" w:hAnsi="Calibri" w:hint="eastAsia"/>
          <w:bCs/>
          <w:snapToGrid w:val="0"/>
          <w:spacing w:val="-2"/>
          <w:kern w:val="0"/>
          <w:sz w:val="32"/>
          <w:szCs w:val="32"/>
        </w:rPr>
        <w:t>项支持政策落实为重点，制发《学前教育改革发展政策落实责任清单》，全面促进政策落地。指导县区调整普惠园收费标准，抑制过高收费。</w:t>
      </w:r>
    </w:p>
    <w:p w:rsidR="00EC3DE5" w:rsidRPr="00501C26" w:rsidRDefault="00EC3DE5" w:rsidP="00C87082">
      <w:pPr>
        <w:adjustRightInd w:val="0"/>
        <w:snapToGrid w:val="0"/>
        <w:spacing w:line="587" w:lineRule="exact"/>
        <w:ind w:firstLineChars="200" w:firstLine="31680"/>
        <w:rPr>
          <w:rFonts w:ascii="仿宋_GB2312" w:eastAsia="仿宋_GB2312"/>
          <w:b/>
          <w:sz w:val="32"/>
          <w:szCs w:val="32"/>
        </w:rPr>
      </w:pPr>
      <w:r w:rsidRPr="00501C26">
        <w:rPr>
          <w:rFonts w:ascii="楷体_GB2312" w:eastAsia="楷体_GB2312" w:hAnsi="黑体" w:hint="eastAsia"/>
          <w:b/>
          <w:sz w:val="32"/>
          <w:szCs w:val="32"/>
        </w:rPr>
        <w:t>下一步打算：</w:t>
      </w:r>
      <w:r w:rsidRPr="00501C26">
        <w:rPr>
          <w:rFonts w:ascii="仿宋_GB2312" w:eastAsia="仿宋_GB2312" w:hint="eastAsia"/>
          <w:spacing w:val="-2"/>
          <w:sz w:val="32"/>
          <w:szCs w:val="32"/>
        </w:rPr>
        <w:t>持续挂牌</w:t>
      </w:r>
      <w:r w:rsidRPr="00501C26">
        <w:rPr>
          <w:rFonts w:ascii="仿宋_GB2312" w:eastAsia="仿宋_GB2312" w:hAnsi="Calibri" w:hint="eastAsia"/>
          <w:bCs/>
          <w:snapToGrid w:val="0"/>
          <w:spacing w:val="-2"/>
          <w:kern w:val="0"/>
          <w:sz w:val="32"/>
          <w:szCs w:val="32"/>
        </w:rPr>
        <w:t>督战</w:t>
      </w:r>
      <w:r w:rsidRPr="00501C26">
        <w:rPr>
          <w:rFonts w:ascii="仿宋_GB2312" w:eastAsia="仿宋_GB2312" w:hint="eastAsia"/>
          <w:spacing w:val="-2"/>
          <w:sz w:val="32"/>
          <w:szCs w:val="32"/>
        </w:rPr>
        <w:t>，督促甘州区政府认真履行主体责任，按照省上确定的时间要求，按期完成治理任务。</w:t>
      </w:r>
    </w:p>
    <w:p w:rsidR="00EC3DE5" w:rsidRPr="00EF78DE" w:rsidRDefault="00EC3DE5" w:rsidP="00C87082">
      <w:pPr>
        <w:spacing w:line="587" w:lineRule="exact"/>
        <w:ind w:firstLineChars="200" w:firstLine="31680"/>
        <w:rPr>
          <w:rFonts w:ascii="楷体_GB2312" w:eastAsia="楷体_GB2312" w:hAnsi="仿宋_GB2312" w:cs="仿宋_GB2312"/>
          <w:b/>
          <w:sz w:val="32"/>
          <w:szCs w:val="32"/>
        </w:rPr>
      </w:pPr>
      <w:r w:rsidRPr="00EF78DE">
        <w:rPr>
          <w:rFonts w:ascii="楷体_GB2312" w:eastAsia="楷体_GB2312" w:hAnsi="仿宋_GB2312" w:cs="仿宋_GB2312" w:hint="eastAsia"/>
          <w:b/>
          <w:sz w:val="32"/>
          <w:szCs w:val="32"/>
        </w:rPr>
        <w:t>（十一）教育信息化及中小学出口带宽情况</w:t>
      </w:r>
    </w:p>
    <w:p w:rsidR="00EC3DE5" w:rsidRPr="00501C26" w:rsidRDefault="00EC3DE5" w:rsidP="00C87082">
      <w:pPr>
        <w:spacing w:line="587" w:lineRule="exact"/>
        <w:ind w:firstLineChars="200" w:firstLine="31680"/>
        <w:rPr>
          <w:rFonts w:ascii="仿宋_GB2312" w:eastAsia="仿宋_GB2312" w:hAnsi="黑体" w:cs="黑体"/>
          <w:sz w:val="32"/>
          <w:szCs w:val="32"/>
        </w:rPr>
      </w:pPr>
      <w:r w:rsidRPr="00501C26">
        <w:rPr>
          <w:rFonts w:ascii="楷体_GB2312" w:eastAsia="楷体_GB2312" w:hAnsi="黑体" w:hint="eastAsia"/>
          <w:b/>
          <w:sz w:val="32"/>
          <w:szCs w:val="32"/>
        </w:rPr>
        <w:t>完成情况：</w:t>
      </w:r>
      <w:r w:rsidRPr="00501C26">
        <w:rPr>
          <w:rFonts w:ascii="仿宋_GB2312" w:eastAsia="仿宋_GB2312" w:hAnsi="黑体" w:cs="黑体" w:hint="eastAsia"/>
          <w:sz w:val="32"/>
          <w:szCs w:val="32"/>
        </w:rPr>
        <w:t>该项指标全面完成。</w:t>
      </w:r>
    </w:p>
    <w:p w:rsidR="00EC3DE5" w:rsidRPr="00501C26" w:rsidRDefault="00EC3DE5" w:rsidP="00C87082">
      <w:pPr>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工作成效：</w:t>
      </w:r>
      <w:r w:rsidRPr="00501C26">
        <w:rPr>
          <w:rFonts w:ascii="仿宋_GB2312" w:eastAsia="仿宋_GB2312" w:hint="eastAsia"/>
          <w:sz w:val="32"/>
          <w:szCs w:val="32"/>
        </w:rPr>
        <w:t>全市六县区城域网出口合同总带宽达到</w:t>
      </w:r>
      <w:r w:rsidRPr="00501C26">
        <w:rPr>
          <w:rFonts w:ascii="仿宋_GB2312" w:eastAsia="仿宋_GB2312"/>
          <w:sz w:val="32"/>
          <w:szCs w:val="32"/>
        </w:rPr>
        <w:t>23.5G</w:t>
      </w:r>
      <w:r w:rsidRPr="00501C26">
        <w:rPr>
          <w:rFonts w:ascii="仿宋_GB2312" w:eastAsia="仿宋_GB2312" w:hint="eastAsia"/>
          <w:sz w:val="32"/>
          <w:szCs w:val="32"/>
        </w:rPr>
        <w:t>，中小学（含教学点）实际使用带宽</w:t>
      </w:r>
      <w:r w:rsidRPr="00501C26">
        <w:rPr>
          <w:rFonts w:ascii="仿宋_GB2312" w:eastAsia="仿宋_GB2312"/>
          <w:sz w:val="32"/>
          <w:szCs w:val="32"/>
        </w:rPr>
        <w:t>13.62G</w:t>
      </w:r>
      <w:r w:rsidRPr="00501C26">
        <w:rPr>
          <w:rFonts w:ascii="仿宋_GB2312" w:eastAsia="仿宋_GB2312" w:hint="eastAsia"/>
          <w:sz w:val="32"/>
          <w:szCs w:val="32"/>
        </w:rPr>
        <w:t>，校均达到</w:t>
      </w:r>
      <w:r w:rsidRPr="00501C26">
        <w:rPr>
          <w:rFonts w:ascii="仿宋_GB2312" w:eastAsia="仿宋_GB2312"/>
          <w:sz w:val="32"/>
          <w:szCs w:val="32"/>
        </w:rPr>
        <w:t>326.6M</w:t>
      </w:r>
      <w:r w:rsidRPr="00501C26">
        <w:rPr>
          <w:rFonts w:ascii="仿宋_GB2312" w:eastAsia="仿宋_GB2312" w:hint="eastAsia"/>
          <w:sz w:val="32"/>
          <w:szCs w:val="32"/>
        </w:rPr>
        <w:t>，出口带宽全部达到</w:t>
      </w:r>
      <w:r w:rsidRPr="00501C26">
        <w:rPr>
          <w:rFonts w:ascii="仿宋_GB2312" w:eastAsia="仿宋_GB2312"/>
          <w:sz w:val="32"/>
          <w:szCs w:val="32"/>
        </w:rPr>
        <w:t>100M</w:t>
      </w:r>
      <w:r w:rsidRPr="00501C26">
        <w:rPr>
          <w:rFonts w:ascii="仿宋_GB2312" w:eastAsia="仿宋_GB2312" w:hint="eastAsia"/>
          <w:sz w:val="32"/>
          <w:szCs w:val="32"/>
        </w:rPr>
        <w:t>以上。</w:t>
      </w:r>
    </w:p>
    <w:p w:rsidR="00EC3DE5" w:rsidRPr="00501C26" w:rsidRDefault="00EC3DE5" w:rsidP="00C87082">
      <w:pPr>
        <w:spacing w:line="587" w:lineRule="exact"/>
        <w:ind w:firstLineChars="200" w:firstLine="31680"/>
        <w:rPr>
          <w:rFonts w:ascii="仿宋_GB2312" w:eastAsia="仿宋_GB2312" w:hAnsi="黑体" w:cs="黑体"/>
          <w:sz w:val="32"/>
          <w:szCs w:val="32"/>
        </w:rPr>
      </w:pPr>
      <w:r w:rsidRPr="00501C26">
        <w:rPr>
          <w:rFonts w:ascii="楷体_GB2312" w:eastAsia="楷体_GB2312" w:hAnsi="黑体" w:hint="eastAsia"/>
          <w:b/>
          <w:sz w:val="32"/>
          <w:szCs w:val="32"/>
        </w:rPr>
        <w:t>经验做法：</w:t>
      </w:r>
      <w:r w:rsidRPr="00501C26">
        <w:rPr>
          <w:rFonts w:ascii="仿宋_GB2312" w:eastAsia="仿宋_GB2312" w:hint="eastAsia"/>
          <w:b/>
          <w:sz w:val="32"/>
          <w:szCs w:val="32"/>
        </w:rPr>
        <w:t>一是校园网重应用。</w:t>
      </w:r>
      <w:r w:rsidRPr="00501C26">
        <w:rPr>
          <w:rFonts w:ascii="仿宋_GB2312" w:eastAsia="仿宋_GB2312" w:hint="eastAsia"/>
          <w:sz w:val="32"/>
          <w:szCs w:val="32"/>
        </w:rPr>
        <w:t>实施校园网覆盖工程，</w:t>
      </w:r>
      <w:r w:rsidRPr="00501C26">
        <w:rPr>
          <w:rFonts w:ascii="仿宋_GB2312" w:eastAsia="仿宋_GB2312"/>
          <w:sz w:val="32"/>
          <w:szCs w:val="32"/>
        </w:rPr>
        <w:t xml:space="preserve"> 387</w:t>
      </w:r>
      <w:r w:rsidRPr="00501C26">
        <w:rPr>
          <w:rFonts w:ascii="仿宋_GB2312" w:eastAsia="仿宋_GB2312" w:hint="eastAsia"/>
          <w:sz w:val="32"/>
          <w:szCs w:val="32"/>
        </w:rPr>
        <w:t>所中小学（含教学点）全部接通校园网，</w:t>
      </w:r>
      <w:r w:rsidRPr="00501C26">
        <w:rPr>
          <w:rFonts w:ascii="仿宋_GB2312" w:eastAsia="仿宋_GB2312"/>
          <w:sz w:val="32"/>
          <w:szCs w:val="32"/>
        </w:rPr>
        <w:t>3984</w:t>
      </w:r>
      <w:r w:rsidRPr="00501C26">
        <w:rPr>
          <w:rFonts w:ascii="仿宋_GB2312" w:eastAsia="仿宋_GB2312" w:hint="eastAsia"/>
          <w:sz w:val="32"/>
          <w:szCs w:val="32"/>
        </w:rPr>
        <w:t>间教室接入互联网，接入率</w:t>
      </w:r>
      <w:r w:rsidRPr="00501C26">
        <w:rPr>
          <w:rFonts w:ascii="仿宋_GB2312" w:eastAsia="仿宋_GB2312"/>
          <w:sz w:val="32"/>
          <w:szCs w:val="32"/>
        </w:rPr>
        <w:t>98.08%</w:t>
      </w:r>
      <w:r w:rsidRPr="00501C26">
        <w:rPr>
          <w:rFonts w:ascii="仿宋_GB2312" w:eastAsia="仿宋_GB2312" w:hint="eastAsia"/>
          <w:sz w:val="32"/>
          <w:szCs w:val="32"/>
        </w:rPr>
        <w:t>，班均带宽达</w:t>
      </w:r>
      <w:r w:rsidRPr="00501C26">
        <w:rPr>
          <w:rFonts w:ascii="仿宋_GB2312" w:eastAsia="仿宋_GB2312"/>
          <w:sz w:val="32"/>
          <w:szCs w:val="32"/>
        </w:rPr>
        <w:t>34.53M</w:t>
      </w:r>
      <w:r w:rsidRPr="00501C26">
        <w:rPr>
          <w:rFonts w:ascii="仿宋_GB2312" w:eastAsia="仿宋_GB2312" w:hint="eastAsia"/>
          <w:sz w:val="32"/>
          <w:szCs w:val="32"/>
        </w:rPr>
        <w:t>。</w:t>
      </w:r>
      <w:r w:rsidRPr="00501C26">
        <w:rPr>
          <w:rFonts w:ascii="仿宋_GB2312" w:eastAsia="仿宋_GB2312" w:hint="eastAsia"/>
          <w:b/>
          <w:sz w:val="32"/>
          <w:szCs w:val="32"/>
        </w:rPr>
        <w:t>二是城域网促发展。</w:t>
      </w:r>
      <w:r w:rsidRPr="00501C26">
        <w:rPr>
          <w:rFonts w:ascii="仿宋_GB2312" w:eastAsia="仿宋_GB2312" w:hint="eastAsia"/>
          <w:sz w:val="32"/>
          <w:szCs w:val="32"/>
        </w:rPr>
        <w:t>实施城域网建设工程，建成高标准大</w:t>
      </w:r>
      <w:r w:rsidRPr="00501C26">
        <w:rPr>
          <w:rFonts w:ascii="仿宋_GB2312" w:eastAsia="仿宋_GB2312" w:hAnsi="宋体" w:cs="宋体" w:hint="eastAsia"/>
          <w:kern w:val="0"/>
          <w:sz w:val="32"/>
          <w:szCs w:val="32"/>
        </w:rPr>
        <w:t>容量</w:t>
      </w:r>
      <w:r w:rsidRPr="00501C26">
        <w:rPr>
          <w:rFonts w:ascii="仿宋_GB2312" w:eastAsia="仿宋_GB2312" w:hint="eastAsia"/>
          <w:sz w:val="32"/>
          <w:szCs w:val="32"/>
        </w:rPr>
        <w:t>县域教育城域网。建设统一身份认证、上网行为审计、防火墙等网络安全设备，形成统一出口、流量动态调配、设备集中管理运行机制。</w:t>
      </w:r>
      <w:r w:rsidRPr="00501C26">
        <w:rPr>
          <w:rFonts w:ascii="仿宋_GB2312" w:eastAsia="仿宋_GB2312" w:hint="eastAsia"/>
          <w:b/>
          <w:sz w:val="32"/>
          <w:szCs w:val="32"/>
        </w:rPr>
        <w:t>三是改造网提质量。</w:t>
      </w:r>
      <w:r w:rsidRPr="00501C26">
        <w:rPr>
          <w:rFonts w:ascii="仿宋_GB2312" w:eastAsia="仿宋_GB2312" w:hint="eastAsia"/>
          <w:sz w:val="32"/>
          <w:szCs w:val="32"/>
        </w:rPr>
        <w:t>实施校园网络改造工程，增补无线</w:t>
      </w:r>
      <w:r w:rsidRPr="00501C26">
        <w:rPr>
          <w:rFonts w:ascii="仿宋_GB2312" w:eastAsia="仿宋_GB2312"/>
          <w:sz w:val="32"/>
          <w:szCs w:val="32"/>
        </w:rPr>
        <w:t>AP</w:t>
      </w:r>
      <w:r w:rsidRPr="00501C26">
        <w:rPr>
          <w:rFonts w:ascii="仿宋_GB2312" w:eastAsia="仿宋_GB2312" w:hint="eastAsia"/>
          <w:sz w:val="32"/>
          <w:szCs w:val="32"/>
        </w:rPr>
        <w:t>设备，提高网络服务能力。民乐县、临泽县完成校园全光网改造试点任务，引领全市“校校通”向更高标准发展。</w:t>
      </w:r>
    </w:p>
    <w:p w:rsidR="00EC3DE5" w:rsidRPr="00501C26" w:rsidRDefault="00EC3DE5" w:rsidP="00C87082">
      <w:pPr>
        <w:spacing w:line="587" w:lineRule="exact"/>
        <w:ind w:firstLineChars="200" w:firstLine="31680"/>
        <w:rPr>
          <w:rFonts w:ascii="仿宋_GB2312" w:eastAsia="仿宋_GB2312" w:hAnsi="黑体" w:cs="黑体"/>
          <w:sz w:val="32"/>
          <w:szCs w:val="32"/>
        </w:rPr>
      </w:pPr>
      <w:r w:rsidRPr="00501C26">
        <w:rPr>
          <w:rFonts w:ascii="楷体_GB2312" w:eastAsia="楷体_GB2312" w:hAnsi="黑体" w:hint="eastAsia"/>
          <w:b/>
          <w:sz w:val="32"/>
          <w:szCs w:val="32"/>
        </w:rPr>
        <w:t>下一步打算：</w:t>
      </w:r>
      <w:r w:rsidRPr="00501C26">
        <w:rPr>
          <w:rFonts w:ascii="仿宋_GB2312" w:eastAsia="仿宋_GB2312" w:hint="eastAsia"/>
          <w:sz w:val="32"/>
          <w:szCs w:val="32"/>
        </w:rPr>
        <w:t>实施“联网攻坚”提升行动，筹建市直学校城域网，连通六县区教育城域网，形成张掖教育市域网。实施中小学网络接入设备换代工作，到</w:t>
      </w:r>
      <w:r w:rsidRPr="00501C26">
        <w:rPr>
          <w:rFonts w:ascii="仿宋_GB2312" w:eastAsia="仿宋_GB2312"/>
          <w:sz w:val="32"/>
          <w:szCs w:val="32"/>
        </w:rPr>
        <w:t>2022</w:t>
      </w:r>
      <w:r w:rsidRPr="00501C26">
        <w:rPr>
          <w:rFonts w:ascii="仿宋_GB2312" w:eastAsia="仿宋_GB2312" w:hint="eastAsia"/>
          <w:sz w:val="32"/>
          <w:szCs w:val="32"/>
        </w:rPr>
        <w:t>年底，除教学点外，力争全部实现千兆进校。</w:t>
      </w:r>
    </w:p>
    <w:p w:rsidR="00EC3DE5" w:rsidRPr="00EF78DE" w:rsidRDefault="00EC3DE5" w:rsidP="00C87082">
      <w:pPr>
        <w:spacing w:line="587" w:lineRule="exact"/>
        <w:ind w:firstLineChars="200" w:firstLine="31680"/>
        <w:rPr>
          <w:rFonts w:ascii="楷体_GB2312" w:eastAsia="楷体_GB2312" w:hAnsi="仿宋_GB2312" w:cs="仿宋_GB2312"/>
          <w:b/>
          <w:sz w:val="32"/>
          <w:szCs w:val="32"/>
        </w:rPr>
      </w:pPr>
      <w:r w:rsidRPr="00EF78DE">
        <w:rPr>
          <w:rFonts w:ascii="楷体_GB2312" w:eastAsia="楷体_GB2312" w:hAnsi="仿宋_GB2312" w:cs="仿宋_GB2312" w:hint="eastAsia"/>
          <w:b/>
          <w:sz w:val="32"/>
          <w:szCs w:val="32"/>
        </w:rPr>
        <w:t>（十二）超过三十万人口的县</w:t>
      </w:r>
      <w:r w:rsidRPr="00EF78DE">
        <w:rPr>
          <w:rFonts w:ascii="楷体_GB2312" w:eastAsia="楷体_GB2312" w:hAnsi="仿宋_GB2312" w:cs="仿宋_GB2312"/>
          <w:b/>
          <w:sz w:val="32"/>
          <w:szCs w:val="32"/>
        </w:rPr>
        <w:t>(</w:t>
      </w:r>
      <w:r w:rsidRPr="00EF78DE">
        <w:rPr>
          <w:rFonts w:ascii="楷体_GB2312" w:eastAsia="楷体_GB2312" w:hAnsi="仿宋_GB2312" w:cs="仿宋_GB2312" w:hint="eastAsia"/>
          <w:b/>
          <w:sz w:val="32"/>
          <w:szCs w:val="32"/>
        </w:rPr>
        <w:t>市、区</w:t>
      </w:r>
      <w:r w:rsidRPr="00EF78DE">
        <w:rPr>
          <w:rFonts w:ascii="楷体_GB2312" w:eastAsia="楷体_GB2312" w:hAnsi="仿宋_GB2312" w:cs="仿宋_GB2312"/>
          <w:b/>
          <w:sz w:val="32"/>
          <w:szCs w:val="32"/>
        </w:rPr>
        <w:t>)</w:t>
      </w:r>
      <w:r w:rsidRPr="00EF78DE">
        <w:rPr>
          <w:rFonts w:ascii="楷体_GB2312" w:eastAsia="楷体_GB2312" w:hAnsi="仿宋_GB2312" w:cs="仿宋_GB2312" w:hint="eastAsia"/>
          <w:b/>
          <w:sz w:val="32"/>
          <w:szCs w:val="32"/>
        </w:rPr>
        <w:t>独立设置特教学校建设及残疾儿童少年义务教育入学情况</w:t>
      </w:r>
    </w:p>
    <w:p w:rsidR="00EC3DE5" w:rsidRPr="00501C26" w:rsidRDefault="00EC3DE5" w:rsidP="00C87082">
      <w:pPr>
        <w:spacing w:line="587" w:lineRule="exact"/>
        <w:ind w:firstLineChars="200" w:firstLine="31680"/>
        <w:rPr>
          <w:rFonts w:ascii="仿宋_GB2312" w:eastAsia="仿宋_GB2312" w:hAnsi="仿宋_GB2312" w:cs="仿宋_GB2312"/>
          <w:sz w:val="32"/>
          <w:szCs w:val="32"/>
        </w:rPr>
      </w:pPr>
      <w:r w:rsidRPr="00501C26">
        <w:rPr>
          <w:rFonts w:ascii="楷体_GB2312" w:eastAsia="楷体_GB2312" w:hAnsi="黑体" w:hint="eastAsia"/>
          <w:b/>
          <w:sz w:val="32"/>
          <w:szCs w:val="32"/>
        </w:rPr>
        <w:t>完成情况：</w:t>
      </w:r>
      <w:r w:rsidRPr="00501C26">
        <w:rPr>
          <w:rFonts w:ascii="仿宋_GB2312" w:eastAsia="仿宋_GB2312" w:hAnsi="仿宋_GB2312" w:cs="仿宋_GB2312" w:hint="eastAsia"/>
          <w:sz w:val="32"/>
          <w:szCs w:val="32"/>
        </w:rPr>
        <w:t>该项指标全面完成。</w:t>
      </w:r>
    </w:p>
    <w:p w:rsidR="00EC3DE5" w:rsidRPr="00501C26" w:rsidRDefault="00EC3DE5" w:rsidP="00C87082">
      <w:pPr>
        <w:spacing w:line="587" w:lineRule="exact"/>
        <w:ind w:firstLineChars="200" w:firstLine="31680"/>
        <w:rPr>
          <w:rFonts w:ascii="仿宋_GB2312" w:eastAsia="仿宋_GB2312" w:hAnsi="仿宋_GB2312" w:cs="仿宋_GB2312"/>
          <w:sz w:val="32"/>
          <w:szCs w:val="32"/>
        </w:rPr>
      </w:pPr>
      <w:r w:rsidRPr="00501C26">
        <w:rPr>
          <w:rFonts w:ascii="楷体_GB2312" w:eastAsia="楷体_GB2312" w:hAnsi="黑体" w:hint="eastAsia"/>
          <w:b/>
          <w:sz w:val="32"/>
          <w:szCs w:val="32"/>
        </w:rPr>
        <w:t>工作成效：</w:t>
      </w:r>
      <w:r w:rsidRPr="00501C26">
        <w:rPr>
          <w:rFonts w:ascii="仿宋_GB2312" w:eastAsia="仿宋_GB2312" w:hAnsi="仿宋_GB2312" w:cs="仿宋_GB2312"/>
          <w:bCs/>
          <w:sz w:val="32"/>
          <w:szCs w:val="32"/>
        </w:rPr>
        <w:t>6</w:t>
      </w:r>
      <w:r w:rsidRPr="00501C26">
        <w:rPr>
          <w:rFonts w:ascii="仿宋_GB2312" w:eastAsia="仿宋_GB2312" w:hAnsi="仿宋_GB2312" w:cs="仿宋_GB2312" w:hint="eastAsia"/>
          <w:bCs/>
          <w:sz w:val="32"/>
          <w:szCs w:val="32"/>
        </w:rPr>
        <w:t>县区均已建立特殊教育资源中心、</w:t>
      </w:r>
      <w:r w:rsidRPr="00501C26">
        <w:rPr>
          <w:rFonts w:ascii="仿宋_GB2312" w:eastAsia="仿宋_GB2312" w:hAnsi="仿宋_GB2312" w:cs="仿宋_GB2312" w:hint="eastAsia"/>
          <w:sz w:val="32"/>
          <w:szCs w:val="32"/>
        </w:rPr>
        <w:t>特殊教育专家委员会，规范开展鉴定评估和分类入学安置，义务教育阶段适龄残疾儿童入学率</w:t>
      </w:r>
      <w:r w:rsidRPr="00501C26">
        <w:rPr>
          <w:rFonts w:ascii="仿宋_GB2312" w:eastAsia="仿宋_GB2312" w:hAnsi="仿宋_GB2312" w:cs="仿宋_GB2312"/>
          <w:sz w:val="32"/>
          <w:szCs w:val="32"/>
        </w:rPr>
        <w:t>98.08%</w:t>
      </w:r>
      <w:r w:rsidRPr="00501C26">
        <w:rPr>
          <w:rFonts w:ascii="仿宋_GB2312" w:eastAsia="仿宋_GB2312" w:hAnsi="仿宋_GB2312" w:cs="仿宋_GB2312" w:hint="eastAsia"/>
          <w:sz w:val="32"/>
          <w:szCs w:val="32"/>
        </w:rPr>
        <w:t>，超过</w:t>
      </w:r>
      <w:r w:rsidRPr="00501C26">
        <w:rPr>
          <w:rFonts w:ascii="仿宋_GB2312" w:eastAsia="仿宋_GB2312" w:hAnsi="仿宋_GB2312" w:cs="仿宋_GB2312"/>
          <w:sz w:val="32"/>
          <w:szCs w:val="32"/>
        </w:rPr>
        <w:t>95%</w:t>
      </w:r>
      <w:r w:rsidRPr="00501C26">
        <w:rPr>
          <w:rFonts w:ascii="仿宋_GB2312" w:eastAsia="仿宋_GB2312" w:hAnsi="仿宋_GB2312" w:cs="仿宋_GB2312" w:hint="eastAsia"/>
          <w:sz w:val="32"/>
          <w:szCs w:val="32"/>
        </w:rPr>
        <w:t>的指标。</w:t>
      </w:r>
    </w:p>
    <w:p w:rsidR="00EC3DE5" w:rsidRPr="00501C26" w:rsidRDefault="00EC3DE5" w:rsidP="00C87082">
      <w:pPr>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经验做法：</w:t>
      </w:r>
      <w:r w:rsidRPr="00501C26">
        <w:rPr>
          <w:rFonts w:ascii="仿宋_GB2312" w:eastAsia="仿宋_GB2312" w:hAnsi="仿宋_GB2312" w:cs="仿宋_GB2312" w:hint="eastAsia"/>
          <w:b/>
          <w:sz w:val="32"/>
          <w:szCs w:val="32"/>
        </w:rPr>
        <w:t>一是完善体系促公平。</w:t>
      </w:r>
      <w:r w:rsidRPr="00501C26">
        <w:rPr>
          <w:rFonts w:ascii="仿宋_GB2312" w:eastAsia="仿宋_GB2312" w:hint="eastAsia"/>
          <w:bCs/>
          <w:sz w:val="32"/>
          <w:szCs w:val="32"/>
        </w:rPr>
        <w:t>全面落实张掖市特殊教育提升计划，</w:t>
      </w:r>
      <w:r w:rsidRPr="00501C26">
        <w:rPr>
          <w:rFonts w:ascii="仿宋_GB2312" w:eastAsia="仿宋_GB2312" w:hAnsi="仿宋_GB2312" w:cs="仿宋_GB2312" w:hint="eastAsia"/>
          <w:sz w:val="32"/>
          <w:szCs w:val="32"/>
        </w:rPr>
        <w:t>完善学前教育、义务教育、高中教育相衔接的特殊教育体系，健全“以随班就读为主体、特教学校为骨干、‘送教上门’为补充”模式，构建</w:t>
      </w:r>
      <w:r w:rsidRPr="00501C26">
        <w:rPr>
          <w:rFonts w:ascii="仿宋_GB2312" w:eastAsia="仿宋_GB2312" w:hint="eastAsia"/>
          <w:bCs/>
          <w:sz w:val="32"/>
          <w:szCs w:val="32"/>
        </w:rPr>
        <w:t>协调联动推进机制。</w:t>
      </w:r>
      <w:r w:rsidRPr="00501C26">
        <w:rPr>
          <w:rFonts w:ascii="仿宋_GB2312" w:eastAsia="仿宋_GB2312" w:hAnsi="仿宋_GB2312" w:cs="仿宋_GB2312" w:hint="eastAsia"/>
          <w:b/>
          <w:sz w:val="32"/>
          <w:szCs w:val="32"/>
        </w:rPr>
        <w:t>二是拓展资源强保障。</w:t>
      </w:r>
      <w:r w:rsidRPr="00501C26">
        <w:rPr>
          <w:rFonts w:ascii="仿宋_GB2312" w:eastAsia="仿宋_GB2312" w:hAnsi="仿宋_GB2312" w:cs="仿宋_GB2312" w:hint="eastAsia"/>
          <w:bCs/>
          <w:sz w:val="32"/>
          <w:szCs w:val="32"/>
        </w:rPr>
        <w:t>在全面落实生均公用经费</w:t>
      </w:r>
      <w:r w:rsidRPr="00501C26">
        <w:rPr>
          <w:rFonts w:ascii="仿宋_GB2312" w:eastAsia="仿宋_GB2312" w:hAnsi="仿宋_GB2312" w:cs="仿宋_GB2312"/>
          <w:bCs/>
          <w:sz w:val="32"/>
          <w:szCs w:val="32"/>
        </w:rPr>
        <w:t>6000</w:t>
      </w:r>
      <w:r w:rsidRPr="00501C26">
        <w:rPr>
          <w:rFonts w:ascii="仿宋_GB2312" w:eastAsia="仿宋_GB2312" w:hAnsi="仿宋_GB2312" w:cs="仿宋_GB2312" w:hint="eastAsia"/>
          <w:bCs/>
          <w:sz w:val="32"/>
          <w:szCs w:val="32"/>
        </w:rPr>
        <w:t>元的基础上，各级财政严格落实</w:t>
      </w:r>
      <w:r w:rsidRPr="00501C26">
        <w:rPr>
          <w:rFonts w:ascii="仿宋_GB2312" w:eastAsia="仿宋_GB2312" w:hAnsi="仿宋_GB2312" w:cs="仿宋_GB2312"/>
          <w:bCs/>
          <w:sz w:val="32"/>
          <w:szCs w:val="32"/>
        </w:rPr>
        <w:t>8%</w:t>
      </w:r>
      <w:r w:rsidRPr="00501C26">
        <w:rPr>
          <w:rFonts w:ascii="仿宋_GB2312" w:eastAsia="仿宋_GB2312" w:hAnsi="仿宋_GB2312" w:cs="仿宋_GB2312" w:hint="eastAsia"/>
          <w:bCs/>
          <w:sz w:val="32"/>
          <w:szCs w:val="32"/>
        </w:rPr>
        <w:t>的残疾人就业保障金用于特教师资培训，设立特教专项经费，补齐发展短板。</w:t>
      </w:r>
      <w:r w:rsidRPr="00501C26">
        <w:rPr>
          <w:rFonts w:ascii="仿宋_GB2312" w:eastAsia="仿宋_GB2312" w:hAnsi="仿宋_GB2312" w:cs="仿宋_GB2312" w:hint="eastAsia"/>
          <w:b/>
          <w:sz w:val="32"/>
          <w:szCs w:val="32"/>
        </w:rPr>
        <w:t>三是送教上门提质量。</w:t>
      </w:r>
      <w:r w:rsidRPr="00501C26">
        <w:rPr>
          <w:rFonts w:ascii="仿宋_GB2312" w:eastAsia="仿宋_GB2312" w:hAnsi="仿宋_GB2312" w:cs="仿宋_GB2312" w:hint="eastAsia"/>
          <w:sz w:val="32"/>
          <w:szCs w:val="32"/>
        </w:rPr>
        <w:t>满足学生发展需求，提高教育质量。</w:t>
      </w:r>
      <w:r w:rsidRPr="00501C26">
        <w:rPr>
          <w:rFonts w:ascii="仿宋_GB2312" w:eastAsia="仿宋_GB2312" w:hAnsi="仿宋" w:hint="eastAsia"/>
          <w:bCs/>
          <w:sz w:val="32"/>
          <w:szCs w:val="32"/>
        </w:rPr>
        <w:t>做好教育评估，加强随班就读教学评价，大力开展送教上门。编</w:t>
      </w:r>
      <w:r>
        <w:rPr>
          <w:rFonts w:ascii="仿宋_GB2312" w:eastAsia="仿宋_GB2312" w:hAnsi="仿宋" w:hint="eastAsia"/>
          <w:bCs/>
          <w:sz w:val="32"/>
          <w:szCs w:val="32"/>
        </w:rPr>
        <w:t>印</w:t>
      </w:r>
      <w:r w:rsidRPr="00501C26">
        <w:rPr>
          <w:rFonts w:ascii="仿宋_GB2312" w:eastAsia="仿宋_GB2312" w:hAnsi="仿宋" w:hint="eastAsia"/>
          <w:bCs/>
          <w:sz w:val="32"/>
          <w:szCs w:val="32"/>
        </w:rPr>
        <w:t>随班就读、送教上门个别化教育手册，确保“一人一案”落到实处。</w:t>
      </w:r>
    </w:p>
    <w:p w:rsidR="00EC3DE5" w:rsidRPr="00501C26" w:rsidRDefault="00EC3DE5" w:rsidP="00C87082">
      <w:pPr>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下一步打算：</w:t>
      </w:r>
      <w:r w:rsidRPr="00501C26">
        <w:rPr>
          <w:rFonts w:ascii="仿宋_GB2312" w:eastAsia="仿宋_GB2312" w:hAnsi="仿宋_GB2312" w:cs="仿宋_GB2312" w:hint="eastAsia"/>
          <w:bCs/>
          <w:sz w:val="32"/>
          <w:szCs w:val="32"/>
        </w:rPr>
        <w:t>实施品牌化工程，</w:t>
      </w:r>
      <w:r w:rsidRPr="00501C26">
        <w:rPr>
          <w:rFonts w:ascii="仿宋_GB2312" w:eastAsia="仿宋_GB2312" w:hAnsi="仿宋_GB2312" w:cs="仿宋_GB2312" w:hint="eastAsia"/>
          <w:sz w:val="32"/>
          <w:szCs w:val="32"/>
        </w:rPr>
        <w:t>依托省级重点课题，将送教上门工作打造成张掖教育品牌。</w:t>
      </w:r>
      <w:r w:rsidRPr="00501C26">
        <w:rPr>
          <w:rFonts w:ascii="仿宋_GB2312" w:eastAsia="仿宋_GB2312" w:hAnsi="仿宋_GB2312" w:cs="仿宋_GB2312" w:hint="eastAsia"/>
          <w:bCs/>
          <w:sz w:val="32"/>
          <w:szCs w:val="32"/>
        </w:rPr>
        <w:t>实施信息化工程</w:t>
      </w:r>
      <w:r w:rsidRPr="00501C26">
        <w:rPr>
          <w:rFonts w:ascii="仿宋_GB2312" w:eastAsia="仿宋_GB2312" w:hAnsi="仿宋_GB2312" w:cs="仿宋_GB2312" w:hint="eastAsia"/>
          <w:sz w:val="32"/>
          <w:szCs w:val="32"/>
        </w:rPr>
        <w:t>，构建“</w:t>
      </w:r>
      <w:r w:rsidRPr="00501C26">
        <w:rPr>
          <w:rFonts w:ascii="仿宋_GB2312" w:eastAsia="仿宋_GB2312" w:hAnsi="仿宋_GB2312" w:cs="仿宋_GB2312"/>
          <w:sz w:val="32"/>
          <w:szCs w:val="32"/>
        </w:rPr>
        <w:t>1+6+N</w:t>
      </w:r>
      <w:r w:rsidRPr="00501C26">
        <w:rPr>
          <w:rFonts w:ascii="仿宋_GB2312" w:eastAsia="仿宋_GB2312" w:hAnsi="仿宋_GB2312" w:cs="仿宋_GB2312" w:hint="eastAsia"/>
          <w:sz w:val="32"/>
          <w:szCs w:val="32"/>
        </w:rPr>
        <w:t>”特殊教育网络化平台，实现学籍和学案双管理。</w:t>
      </w:r>
      <w:r w:rsidRPr="00501C26">
        <w:rPr>
          <w:rFonts w:ascii="仿宋_GB2312" w:eastAsia="仿宋_GB2312" w:hAnsi="仿宋_GB2312" w:cs="仿宋_GB2312" w:hint="eastAsia"/>
          <w:bCs/>
          <w:sz w:val="32"/>
          <w:szCs w:val="32"/>
        </w:rPr>
        <w:t>三是实施教师素养提升工程，</w:t>
      </w:r>
      <w:r w:rsidRPr="00501C26">
        <w:rPr>
          <w:rFonts w:ascii="仿宋_GB2312" w:eastAsia="仿宋_GB2312" w:hAnsi="仿宋_GB2312" w:cs="仿宋_GB2312" w:hint="eastAsia"/>
          <w:sz w:val="32"/>
          <w:szCs w:val="32"/>
        </w:rPr>
        <w:t>市特教中心每年至少举办一期随班就读、送教上门教师培训。</w:t>
      </w:r>
    </w:p>
    <w:p w:rsidR="00EC3DE5" w:rsidRPr="00EF78DE" w:rsidRDefault="00EC3DE5" w:rsidP="00C87082">
      <w:pPr>
        <w:spacing w:line="587" w:lineRule="exact"/>
        <w:ind w:firstLineChars="200" w:firstLine="31680"/>
        <w:rPr>
          <w:rFonts w:ascii="楷体_GB2312" w:eastAsia="楷体_GB2312" w:hAnsi="仿宋_GB2312" w:cs="仿宋_GB2312"/>
          <w:b/>
          <w:sz w:val="32"/>
          <w:szCs w:val="32"/>
        </w:rPr>
      </w:pPr>
      <w:r w:rsidRPr="00EF78DE">
        <w:rPr>
          <w:rFonts w:ascii="楷体_GB2312" w:eastAsia="楷体_GB2312" w:hAnsi="仿宋_GB2312" w:cs="仿宋_GB2312" w:hint="eastAsia"/>
          <w:b/>
          <w:sz w:val="32"/>
          <w:szCs w:val="32"/>
        </w:rPr>
        <w:t>（十三）高考综合改革工作推进情况</w:t>
      </w:r>
    </w:p>
    <w:p w:rsidR="00EC3DE5" w:rsidRPr="00501C26" w:rsidRDefault="00EC3DE5" w:rsidP="00C87082">
      <w:pPr>
        <w:spacing w:line="587" w:lineRule="exact"/>
        <w:ind w:firstLineChars="200" w:firstLine="31680"/>
        <w:rPr>
          <w:rFonts w:ascii="仿宋_GB2312" w:eastAsia="仿宋_GB2312" w:hAnsi="仿宋_GB2312" w:cs="仿宋_GB2312"/>
          <w:sz w:val="32"/>
          <w:szCs w:val="32"/>
        </w:rPr>
      </w:pPr>
      <w:r w:rsidRPr="00501C26">
        <w:rPr>
          <w:rFonts w:ascii="楷体_GB2312" w:eastAsia="楷体_GB2312" w:hAnsi="黑体" w:hint="eastAsia"/>
          <w:b/>
          <w:sz w:val="32"/>
          <w:szCs w:val="32"/>
        </w:rPr>
        <w:t>完成情况：</w:t>
      </w:r>
      <w:r w:rsidRPr="00501C26">
        <w:rPr>
          <w:rFonts w:ascii="仿宋_GB2312" w:eastAsia="仿宋_GB2312" w:hAnsi="仿宋_GB2312" w:cs="仿宋_GB2312" w:hint="eastAsia"/>
          <w:sz w:val="32"/>
          <w:szCs w:val="32"/>
        </w:rPr>
        <w:t>该项指标全面完成。</w:t>
      </w:r>
    </w:p>
    <w:p w:rsidR="00EC3DE5" w:rsidRPr="00501C26" w:rsidRDefault="00EC3DE5" w:rsidP="00C87082">
      <w:pPr>
        <w:spacing w:line="587" w:lineRule="exact"/>
        <w:ind w:firstLineChars="200" w:firstLine="31680"/>
        <w:rPr>
          <w:rFonts w:ascii="仿宋_GB2312" w:eastAsia="仿宋_GB2312" w:hAnsi="仿宋_GB2312" w:cs="仿宋_GB2312"/>
          <w:sz w:val="32"/>
          <w:szCs w:val="32"/>
        </w:rPr>
      </w:pPr>
      <w:r w:rsidRPr="00501C26">
        <w:rPr>
          <w:rFonts w:ascii="楷体_GB2312" w:eastAsia="楷体_GB2312" w:hAnsi="黑体" w:hint="eastAsia"/>
          <w:b/>
          <w:sz w:val="32"/>
          <w:szCs w:val="32"/>
        </w:rPr>
        <w:t>工作成效：</w:t>
      </w:r>
      <w:r w:rsidRPr="00501C26">
        <w:rPr>
          <w:rFonts w:ascii="仿宋_GB2312" w:eastAsia="仿宋_GB2312" w:hAnsi="仿宋_GB2312" w:cs="仿宋_GB2312" w:hint="eastAsia"/>
          <w:sz w:val="32"/>
          <w:szCs w:val="32"/>
        </w:rPr>
        <w:t>目前，教师配备及办学条件已基本满足新高考改革需要。</w:t>
      </w:r>
      <w:r w:rsidRPr="00501C26">
        <w:rPr>
          <w:rFonts w:ascii="仿宋_GB2312" w:eastAsia="仿宋_GB2312" w:hAnsi="等线 Light" w:hint="eastAsia"/>
          <w:sz w:val="32"/>
          <w:szCs w:val="32"/>
        </w:rPr>
        <w:t>生均公用经费市直高中为</w:t>
      </w:r>
      <w:r w:rsidRPr="00501C26">
        <w:rPr>
          <w:rFonts w:ascii="仿宋_GB2312" w:eastAsia="仿宋_GB2312" w:hAnsi="等线 Light"/>
          <w:sz w:val="32"/>
          <w:szCs w:val="32"/>
        </w:rPr>
        <w:t>1200</w:t>
      </w:r>
      <w:r w:rsidRPr="00501C26">
        <w:rPr>
          <w:rFonts w:ascii="仿宋_GB2312" w:eastAsia="仿宋_GB2312" w:hAnsi="等线 Light" w:hint="eastAsia"/>
          <w:sz w:val="32"/>
          <w:szCs w:val="32"/>
        </w:rPr>
        <w:t>元，六县区除肃南县为</w:t>
      </w:r>
      <w:r w:rsidRPr="00501C26">
        <w:rPr>
          <w:rFonts w:ascii="仿宋_GB2312" w:eastAsia="仿宋_GB2312" w:hAnsi="等线 Light"/>
          <w:sz w:val="32"/>
          <w:szCs w:val="32"/>
        </w:rPr>
        <w:t>1800</w:t>
      </w:r>
      <w:r w:rsidRPr="00501C26">
        <w:rPr>
          <w:rFonts w:ascii="仿宋_GB2312" w:eastAsia="仿宋_GB2312" w:hAnsi="等线 Light" w:hint="eastAsia"/>
          <w:sz w:val="32"/>
          <w:szCs w:val="32"/>
        </w:rPr>
        <w:t>元外，其他县区均为</w:t>
      </w:r>
      <w:r w:rsidRPr="00501C26">
        <w:rPr>
          <w:rFonts w:ascii="仿宋_GB2312" w:eastAsia="仿宋_GB2312" w:hAnsi="等线 Light"/>
          <w:sz w:val="32"/>
          <w:szCs w:val="32"/>
        </w:rPr>
        <w:t>1500</w:t>
      </w:r>
      <w:r w:rsidRPr="00501C26">
        <w:rPr>
          <w:rFonts w:ascii="仿宋_GB2312" w:eastAsia="仿宋_GB2312" w:hAnsi="等线 Light" w:hint="eastAsia"/>
          <w:sz w:val="32"/>
          <w:szCs w:val="32"/>
        </w:rPr>
        <w:t>元。</w:t>
      </w:r>
      <w:r w:rsidRPr="00501C26">
        <w:rPr>
          <w:rFonts w:ascii="仿宋_GB2312" w:eastAsia="仿宋_GB2312" w:hAnsi="等线 Light"/>
          <w:sz w:val="32"/>
          <w:szCs w:val="32"/>
        </w:rPr>
        <w:t>2019</w:t>
      </w:r>
      <w:r w:rsidRPr="00501C26">
        <w:rPr>
          <w:rFonts w:ascii="仿宋_GB2312" w:eastAsia="仿宋_GB2312" w:hAnsi="等线 Light" w:hint="eastAsia"/>
          <w:sz w:val="32"/>
          <w:szCs w:val="32"/>
        </w:rPr>
        <w:t>年，全市共拨付生均公用经费</w:t>
      </w:r>
      <w:r w:rsidRPr="00501C26">
        <w:rPr>
          <w:rFonts w:ascii="仿宋_GB2312" w:eastAsia="仿宋_GB2312" w:hAnsi="等线 Light"/>
          <w:sz w:val="32"/>
          <w:szCs w:val="32"/>
        </w:rPr>
        <w:t>3627.55</w:t>
      </w:r>
      <w:r w:rsidRPr="00501C26">
        <w:rPr>
          <w:rFonts w:ascii="仿宋_GB2312" w:eastAsia="仿宋_GB2312" w:hAnsi="等线 Light" w:hint="eastAsia"/>
          <w:sz w:val="32"/>
          <w:szCs w:val="32"/>
        </w:rPr>
        <w:t>万元。</w:t>
      </w:r>
      <w:r w:rsidRPr="00501C26">
        <w:rPr>
          <w:rFonts w:ascii="仿宋_GB2312" w:eastAsia="仿宋_GB2312" w:hAnsi="等线 Light"/>
          <w:sz w:val="32"/>
          <w:szCs w:val="32"/>
        </w:rPr>
        <w:t>2020</w:t>
      </w:r>
      <w:r w:rsidRPr="00501C26">
        <w:rPr>
          <w:rFonts w:ascii="仿宋_GB2312" w:eastAsia="仿宋_GB2312" w:hAnsi="等线 Light" w:hint="eastAsia"/>
          <w:sz w:val="32"/>
          <w:szCs w:val="32"/>
        </w:rPr>
        <w:t>年</w:t>
      </w:r>
      <w:r w:rsidRPr="00501C26">
        <w:rPr>
          <w:rFonts w:ascii="仿宋_GB2312" w:eastAsia="仿宋_GB2312" w:hAnsi="等线 Light"/>
          <w:sz w:val="32"/>
          <w:szCs w:val="32"/>
        </w:rPr>
        <w:t>1-9</w:t>
      </w:r>
      <w:r w:rsidRPr="00501C26">
        <w:rPr>
          <w:rFonts w:ascii="仿宋_GB2312" w:eastAsia="仿宋_GB2312" w:hAnsi="等线 Light" w:hint="eastAsia"/>
          <w:sz w:val="32"/>
          <w:szCs w:val="32"/>
        </w:rPr>
        <w:t>月，共拨付</w:t>
      </w:r>
      <w:r w:rsidRPr="00501C26">
        <w:rPr>
          <w:rFonts w:ascii="仿宋_GB2312" w:eastAsia="仿宋_GB2312" w:hAnsi="等线 Light"/>
          <w:sz w:val="32"/>
          <w:szCs w:val="32"/>
        </w:rPr>
        <w:t>2136.86</w:t>
      </w:r>
      <w:r w:rsidRPr="00501C26">
        <w:rPr>
          <w:rFonts w:ascii="仿宋_GB2312" w:eastAsia="仿宋_GB2312" w:hAnsi="等线 Light" w:hint="eastAsia"/>
          <w:sz w:val="32"/>
          <w:szCs w:val="32"/>
        </w:rPr>
        <w:t>万元。</w:t>
      </w:r>
    </w:p>
    <w:p w:rsidR="00EC3DE5" w:rsidRPr="00501C26" w:rsidRDefault="00EC3DE5" w:rsidP="00C87082">
      <w:pPr>
        <w:spacing w:line="587" w:lineRule="exact"/>
        <w:ind w:firstLineChars="200" w:firstLine="31680"/>
        <w:rPr>
          <w:rFonts w:ascii="仿宋_GB2312" w:eastAsia="仿宋_GB2312" w:hAnsi="等线 Light"/>
          <w:sz w:val="32"/>
          <w:szCs w:val="32"/>
        </w:rPr>
      </w:pPr>
      <w:r w:rsidRPr="00501C26">
        <w:rPr>
          <w:rFonts w:ascii="楷体_GB2312" w:eastAsia="楷体_GB2312" w:hAnsi="黑体" w:hint="eastAsia"/>
          <w:b/>
          <w:sz w:val="32"/>
          <w:szCs w:val="32"/>
        </w:rPr>
        <w:t>经验做法：</w:t>
      </w:r>
      <w:r w:rsidRPr="00501C26">
        <w:rPr>
          <w:rFonts w:ascii="仿宋_GB2312" w:eastAsia="仿宋_GB2312" w:hAnsi="仿宋_GB2312" w:cs="仿宋_GB2312" w:hint="eastAsia"/>
          <w:b/>
          <w:sz w:val="32"/>
          <w:szCs w:val="32"/>
        </w:rPr>
        <w:t>一是</w:t>
      </w:r>
      <w:r w:rsidRPr="00501C26">
        <w:rPr>
          <w:rFonts w:ascii="仿宋_GB2312" w:eastAsia="仿宋_GB2312" w:hAnsi="黑体" w:hint="eastAsia"/>
          <w:b/>
          <w:sz w:val="32"/>
          <w:szCs w:val="32"/>
        </w:rPr>
        <w:t>强化组织健全机制。</w:t>
      </w:r>
      <w:r w:rsidRPr="00501C26">
        <w:rPr>
          <w:rFonts w:ascii="仿宋_GB2312" w:eastAsia="仿宋_GB2312" w:hAnsi="仿宋_GB2312" w:cs="仿宋_GB2312" w:hint="eastAsia"/>
          <w:sz w:val="32"/>
          <w:szCs w:val="32"/>
        </w:rPr>
        <w:t>成立由政府分管领导任组长，编办、发改、财政、人社、教育等部门为成员的高考综合改革领导小组，明确各自职责</w:t>
      </w:r>
      <w:r w:rsidRPr="00501C26">
        <w:rPr>
          <w:rFonts w:ascii="仿宋_GB2312" w:eastAsia="仿宋_GB2312" w:cs="宋体" w:hint="eastAsia"/>
          <w:kern w:val="0"/>
          <w:sz w:val="32"/>
          <w:szCs w:val="32"/>
        </w:rPr>
        <w:t>。定期召开领导小组会议，</w:t>
      </w:r>
      <w:r w:rsidRPr="00501C26">
        <w:rPr>
          <w:rFonts w:ascii="仿宋_GB2312" w:eastAsia="仿宋_GB2312" w:hAnsi="仿宋_GB2312" w:cs="仿宋_GB2312" w:hint="eastAsia"/>
          <w:sz w:val="32"/>
          <w:szCs w:val="32"/>
        </w:rPr>
        <w:t>专题研究改革举措。印发《张掖高考综合改革工作推进方案》，从教师队伍、办学条件、课程改革等九个方面部署推进。</w:t>
      </w:r>
      <w:r w:rsidRPr="00501C26">
        <w:rPr>
          <w:rFonts w:ascii="仿宋_GB2312" w:eastAsia="仿宋_GB2312" w:cs="宋体" w:hint="eastAsia"/>
          <w:kern w:val="0"/>
          <w:sz w:val="32"/>
          <w:szCs w:val="32"/>
        </w:rPr>
        <w:t>将改革任务纳入县区和学校年度目标责任考核，建立半月汇报制度，跟进解决难点问题。</w:t>
      </w:r>
      <w:r w:rsidRPr="00501C26">
        <w:rPr>
          <w:rFonts w:ascii="仿宋_GB2312" w:eastAsia="仿宋_GB2312" w:cs="宋体" w:hint="eastAsia"/>
          <w:b/>
          <w:kern w:val="0"/>
          <w:sz w:val="32"/>
          <w:szCs w:val="32"/>
        </w:rPr>
        <w:t>二是</w:t>
      </w:r>
      <w:r w:rsidRPr="00501C26">
        <w:rPr>
          <w:rFonts w:ascii="仿宋_GB2312" w:eastAsia="仿宋_GB2312" w:hAnsi="黑体" w:hint="eastAsia"/>
          <w:b/>
          <w:sz w:val="32"/>
          <w:szCs w:val="32"/>
        </w:rPr>
        <w:t>强化学习摸清底数。</w:t>
      </w:r>
      <w:r w:rsidRPr="00CB2C79">
        <w:rPr>
          <w:rFonts w:ascii="仿宋_GB2312" w:eastAsia="仿宋_GB2312" w:hAnsi="仿宋_GB2312" w:cs="仿宋_GB2312"/>
          <w:sz w:val="32"/>
          <w:szCs w:val="32"/>
        </w:rPr>
        <w:t>2019</w:t>
      </w:r>
      <w:r w:rsidRPr="00CB2C79">
        <w:rPr>
          <w:rFonts w:ascii="仿宋_GB2312" w:eastAsia="仿宋_GB2312" w:hAnsi="仿宋_GB2312" w:cs="仿宋_GB2312" w:hint="eastAsia"/>
          <w:sz w:val="32"/>
          <w:szCs w:val="32"/>
        </w:rPr>
        <w:t>年以来，</w:t>
      </w:r>
      <w:r w:rsidRPr="00501C26">
        <w:rPr>
          <w:rFonts w:ascii="仿宋_GB2312" w:eastAsia="仿宋_GB2312" w:hAnsi="仿宋_GB2312" w:cs="仿宋_GB2312" w:hint="eastAsia"/>
          <w:sz w:val="32"/>
          <w:szCs w:val="32"/>
        </w:rPr>
        <w:t>先后组织高中校长赴上海、江苏、广东等</w:t>
      </w:r>
      <w:r w:rsidRPr="00501C26">
        <w:rPr>
          <w:rFonts w:ascii="仿宋_GB2312" w:eastAsia="仿宋_GB2312" w:hAnsi="仿宋_GB2312" w:cs="仿宋_GB2312"/>
          <w:sz w:val="32"/>
          <w:szCs w:val="32"/>
        </w:rPr>
        <w:t>8</w:t>
      </w:r>
      <w:r w:rsidRPr="00501C26">
        <w:rPr>
          <w:rFonts w:ascii="仿宋_GB2312" w:eastAsia="仿宋_GB2312" w:hAnsi="仿宋_GB2312" w:cs="仿宋_GB2312" w:hint="eastAsia"/>
          <w:sz w:val="32"/>
          <w:szCs w:val="32"/>
        </w:rPr>
        <w:t>省市考察学习，实地探访</w:t>
      </w:r>
      <w:r w:rsidRPr="00501C26">
        <w:rPr>
          <w:rFonts w:ascii="仿宋_GB2312" w:eastAsia="仿宋_GB2312" w:hAnsi="仿宋_GB2312" w:cs="仿宋_GB2312"/>
          <w:sz w:val="32"/>
          <w:szCs w:val="32"/>
        </w:rPr>
        <w:t>32</w:t>
      </w:r>
      <w:r w:rsidRPr="00501C26">
        <w:rPr>
          <w:rFonts w:ascii="仿宋_GB2312" w:eastAsia="仿宋_GB2312" w:hAnsi="仿宋_GB2312" w:cs="仿宋_GB2312" w:hint="eastAsia"/>
          <w:sz w:val="32"/>
          <w:szCs w:val="32"/>
        </w:rPr>
        <w:t>所名校，委托中国教科院举办“新高考背景下的教育</w:t>
      </w:r>
      <w:bookmarkStart w:id="2" w:name="_GoBack"/>
      <w:bookmarkEnd w:id="2"/>
      <w:r w:rsidRPr="00501C26">
        <w:rPr>
          <w:rFonts w:ascii="仿宋_GB2312" w:eastAsia="仿宋_GB2312" w:hAnsi="仿宋_GB2312" w:cs="仿宋_GB2312" w:hint="eastAsia"/>
          <w:sz w:val="32"/>
          <w:szCs w:val="32"/>
        </w:rPr>
        <w:t>教学改革研修班”。培训高中教师</w:t>
      </w:r>
      <w:r w:rsidRPr="00501C26">
        <w:rPr>
          <w:rFonts w:ascii="仿宋_GB2312" w:eastAsia="仿宋_GB2312" w:hAnsi="仿宋_GB2312" w:cs="仿宋_GB2312"/>
          <w:sz w:val="32"/>
          <w:szCs w:val="32"/>
        </w:rPr>
        <w:t>3500</w:t>
      </w:r>
      <w:r w:rsidRPr="00501C26">
        <w:rPr>
          <w:rFonts w:ascii="仿宋_GB2312" w:eastAsia="仿宋_GB2312" w:hAnsi="仿宋_GB2312" w:cs="仿宋_GB2312" w:hint="eastAsia"/>
          <w:sz w:val="32"/>
          <w:szCs w:val="32"/>
        </w:rPr>
        <w:t>人次</w:t>
      </w:r>
      <w:r w:rsidRPr="00501C26">
        <w:rPr>
          <w:rFonts w:ascii="仿宋_GB2312" w:eastAsia="仿宋_GB2312" w:hAnsi="仿宋_GB2312" w:cs="仿宋_GB2312"/>
          <w:sz w:val="32"/>
          <w:szCs w:val="32"/>
        </w:rPr>
        <w:t xml:space="preserve"> </w:t>
      </w:r>
      <w:r w:rsidRPr="00501C26">
        <w:rPr>
          <w:rFonts w:ascii="仿宋_GB2312" w:eastAsia="仿宋_GB2312" w:hAnsi="仿宋_GB2312" w:cs="仿宋_GB2312" w:hint="eastAsia"/>
          <w:sz w:val="32"/>
          <w:szCs w:val="32"/>
        </w:rPr>
        <w:t>，实现全员培训。</w:t>
      </w:r>
      <w:r w:rsidRPr="00501C26">
        <w:rPr>
          <w:rFonts w:ascii="仿宋_GB2312" w:eastAsia="仿宋_GB2312" w:hint="eastAsia"/>
          <w:sz w:val="32"/>
          <w:szCs w:val="32"/>
        </w:rPr>
        <w:t>对高中办学现状摸底统计，找准差距，制定措施，有序推进。</w:t>
      </w:r>
      <w:r w:rsidRPr="00501C26">
        <w:rPr>
          <w:rFonts w:ascii="仿宋_GB2312" w:eastAsia="仿宋_GB2312" w:hint="eastAsia"/>
          <w:b/>
          <w:sz w:val="32"/>
          <w:szCs w:val="32"/>
        </w:rPr>
        <w:t>三是</w:t>
      </w:r>
      <w:r w:rsidRPr="00501C26">
        <w:rPr>
          <w:rFonts w:ascii="仿宋_GB2312" w:eastAsia="仿宋_GB2312" w:hAnsi="黑体" w:hint="eastAsia"/>
          <w:b/>
          <w:sz w:val="32"/>
          <w:szCs w:val="32"/>
        </w:rPr>
        <w:t>突出重点跟进落实。</w:t>
      </w:r>
      <w:r w:rsidRPr="00501C26">
        <w:rPr>
          <w:rFonts w:ascii="仿宋_GB2312" w:eastAsia="仿宋_GB2312"/>
          <w:sz w:val="32"/>
          <w:szCs w:val="32"/>
        </w:rPr>
        <w:t>5</w:t>
      </w:r>
      <w:r w:rsidRPr="00501C26">
        <w:rPr>
          <w:rFonts w:ascii="仿宋_GB2312" w:eastAsia="仿宋_GB2312" w:hint="eastAsia"/>
          <w:sz w:val="32"/>
          <w:szCs w:val="32"/>
        </w:rPr>
        <w:t>月份以来，全市普通高中共补充教师</w:t>
      </w:r>
      <w:r w:rsidRPr="00501C26">
        <w:rPr>
          <w:rFonts w:ascii="仿宋_GB2312" w:eastAsia="仿宋_GB2312"/>
          <w:sz w:val="32"/>
          <w:szCs w:val="32"/>
        </w:rPr>
        <w:t>48</w:t>
      </w:r>
      <w:r w:rsidRPr="00501C26">
        <w:rPr>
          <w:rFonts w:ascii="仿宋_GB2312" w:eastAsia="仿宋_GB2312" w:hint="eastAsia"/>
          <w:sz w:val="32"/>
          <w:szCs w:val="32"/>
        </w:rPr>
        <w:t>人，有效缓解了师资不足问题。各高中加快教学楼、实验室、录播教室等基础设施建设，添置教育教学设备，着力弥补条件短板。</w:t>
      </w:r>
    </w:p>
    <w:p w:rsidR="00EC3DE5" w:rsidRPr="00501C26" w:rsidRDefault="00EC3DE5" w:rsidP="00C87082">
      <w:pPr>
        <w:spacing w:line="587" w:lineRule="exact"/>
        <w:ind w:firstLineChars="200" w:firstLine="31680"/>
        <w:rPr>
          <w:rFonts w:ascii="仿宋_GB2312" w:eastAsia="仿宋_GB2312"/>
          <w:sz w:val="32"/>
          <w:szCs w:val="32"/>
        </w:rPr>
      </w:pPr>
      <w:r w:rsidRPr="00501C26">
        <w:rPr>
          <w:rFonts w:ascii="楷体_GB2312" w:eastAsia="楷体_GB2312" w:hAnsi="黑体" w:hint="eastAsia"/>
          <w:b/>
          <w:sz w:val="32"/>
          <w:szCs w:val="32"/>
        </w:rPr>
        <w:t>下一步打算：</w:t>
      </w:r>
      <w:r w:rsidRPr="00501C26">
        <w:rPr>
          <w:rFonts w:ascii="仿宋_GB2312" w:eastAsia="仿宋_GB2312" w:hint="eastAsia"/>
          <w:sz w:val="32"/>
          <w:szCs w:val="32"/>
        </w:rPr>
        <w:t>根据方案各项重点任务时限要求，加大沟通协调和督促力度，按照“缺什么，补什么”原则，补齐短板，确保改革顺利推进。</w:t>
      </w:r>
      <w:r w:rsidRPr="00501C26">
        <w:rPr>
          <w:rFonts w:ascii="仿宋_GB2312" w:eastAsia="仿宋_GB2312" w:hAnsi="等线 Light"/>
          <w:b/>
          <w:sz w:val="32"/>
          <w:szCs w:val="32"/>
        </w:rPr>
        <w:t xml:space="preserve"> </w:t>
      </w:r>
    </w:p>
    <w:p w:rsidR="00EC3DE5" w:rsidRPr="00B769C7" w:rsidRDefault="00EC3DE5" w:rsidP="00C87082">
      <w:pPr>
        <w:spacing w:line="587" w:lineRule="exact"/>
        <w:ind w:firstLineChars="200" w:firstLine="31680"/>
        <w:rPr>
          <w:rFonts w:ascii="楷体_GB2312" w:eastAsia="楷体_GB2312" w:hAnsi="仿宋_GB2312" w:cs="仿宋_GB2312"/>
          <w:b/>
          <w:sz w:val="32"/>
          <w:szCs w:val="32"/>
        </w:rPr>
      </w:pPr>
      <w:r w:rsidRPr="00B769C7">
        <w:rPr>
          <w:rFonts w:ascii="楷体_GB2312" w:eastAsia="楷体_GB2312" w:hAnsi="仿宋_GB2312" w:cs="仿宋_GB2312" w:hint="eastAsia"/>
          <w:b/>
          <w:sz w:val="32"/>
          <w:szCs w:val="32"/>
        </w:rPr>
        <w:t>（十四）推进职业教育发展情况</w:t>
      </w:r>
    </w:p>
    <w:p w:rsidR="00EC3DE5" w:rsidRPr="00501C26" w:rsidRDefault="00EC3DE5" w:rsidP="00C87082">
      <w:pPr>
        <w:spacing w:line="587" w:lineRule="exact"/>
        <w:ind w:firstLineChars="200" w:firstLine="31680"/>
        <w:jc w:val="left"/>
        <w:rPr>
          <w:rFonts w:ascii="仿宋_GB2312" w:eastAsia="仿宋_GB2312" w:hAnsi="仿宋"/>
          <w:b/>
          <w:sz w:val="32"/>
          <w:szCs w:val="32"/>
        </w:rPr>
      </w:pPr>
      <w:r w:rsidRPr="00501C26">
        <w:rPr>
          <w:rFonts w:ascii="楷体_GB2312" w:eastAsia="楷体_GB2312" w:hAnsi="黑体" w:hint="eastAsia"/>
          <w:b/>
          <w:sz w:val="32"/>
          <w:szCs w:val="32"/>
        </w:rPr>
        <w:t>完成情况：</w:t>
      </w:r>
      <w:r w:rsidRPr="00501C26">
        <w:rPr>
          <w:rFonts w:ascii="仿宋_GB2312" w:eastAsia="仿宋_GB2312" w:hAnsi="黑体" w:hint="eastAsia"/>
          <w:sz w:val="32"/>
          <w:szCs w:val="32"/>
        </w:rPr>
        <w:t>该项指标全面完成。</w:t>
      </w:r>
    </w:p>
    <w:p w:rsidR="00EC3DE5" w:rsidRPr="00501C26" w:rsidRDefault="00EC3DE5" w:rsidP="00C87082">
      <w:pPr>
        <w:spacing w:line="587" w:lineRule="exact"/>
        <w:ind w:firstLine="645"/>
        <w:rPr>
          <w:rFonts w:ascii="仿宋_GB2312" w:eastAsia="仿宋_GB2312" w:cs="仿宋_GB2312"/>
          <w:sz w:val="32"/>
          <w:szCs w:val="32"/>
          <w:lang w:val="zh-CN"/>
        </w:rPr>
      </w:pPr>
      <w:r w:rsidRPr="00501C26">
        <w:rPr>
          <w:rFonts w:ascii="楷体_GB2312" w:eastAsia="楷体_GB2312" w:hAnsi="黑体" w:hint="eastAsia"/>
          <w:b/>
          <w:sz w:val="32"/>
          <w:szCs w:val="32"/>
        </w:rPr>
        <w:t>工作成效：</w:t>
      </w:r>
      <w:r w:rsidRPr="00501C26">
        <w:rPr>
          <w:rFonts w:ascii="仿宋_GB2312" w:eastAsia="仿宋_GB2312" w:hAnsi="黑体"/>
          <w:sz w:val="32"/>
          <w:szCs w:val="32"/>
        </w:rPr>
        <w:t>6</w:t>
      </w:r>
      <w:r w:rsidRPr="00501C26">
        <w:rPr>
          <w:rFonts w:ascii="仿宋_GB2312" w:eastAsia="仿宋_GB2312" w:hAnsi="黑体" w:hint="eastAsia"/>
          <w:sz w:val="32"/>
          <w:szCs w:val="32"/>
        </w:rPr>
        <w:t>所中职学校办学条件均达到设置指标</w:t>
      </w:r>
      <w:r w:rsidRPr="00501C26">
        <w:rPr>
          <w:rFonts w:ascii="仿宋_GB2312" w:eastAsia="仿宋_GB2312" w:hAnsi="黑体"/>
          <w:sz w:val="32"/>
          <w:szCs w:val="32"/>
        </w:rPr>
        <w:t>15</w:t>
      </w:r>
      <w:r w:rsidRPr="00501C26">
        <w:rPr>
          <w:rFonts w:ascii="仿宋_GB2312" w:eastAsia="仿宋_GB2312" w:hAnsi="黑体" w:hint="eastAsia"/>
          <w:sz w:val="32"/>
          <w:szCs w:val="32"/>
        </w:rPr>
        <w:t>项以上（肃南县单列），其中</w:t>
      </w:r>
      <w:r w:rsidRPr="00501C26">
        <w:rPr>
          <w:rFonts w:ascii="仿宋_GB2312" w:eastAsia="仿宋_GB2312" w:hAnsi="黑体"/>
          <w:sz w:val="32"/>
          <w:szCs w:val="32"/>
        </w:rPr>
        <w:t>5</w:t>
      </w:r>
      <w:r w:rsidRPr="00501C26">
        <w:rPr>
          <w:rFonts w:ascii="仿宋_GB2312" w:eastAsia="仿宋_GB2312" w:hAnsi="黑体" w:hint="eastAsia"/>
          <w:sz w:val="32"/>
          <w:szCs w:val="32"/>
        </w:rPr>
        <w:t>所办学条件全部达标，占</w:t>
      </w:r>
      <w:r w:rsidRPr="00501C26">
        <w:rPr>
          <w:rFonts w:ascii="仿宋_GB2312" w:eastAsia="仿宋_GB2312" w:hAnsi="黑体"/>
          <w:sz w:val="32"/>
          <w:szCs w:val="32"/>
        </w:rPr>
        <w:t>83.3%</w:t>
      </w:r>
      <w:r w:rsidRPr="00501C26">
        <w:rPr>
          <w:rFonts w:ascii="仿宋_GB2312" w:eastAsia="仿宋_GB2312" w:hAnsi="黑体" w:hint="eastAsia"/>
          <w:sz w:val="32"/>
          <w:szCs w:val="32"/>
        </w:rPr>
        <w:t>。</w:t>
      </w:r>
      <w:r w:rsidRPr="00501C26">
        <w:rPr>
          <w:rFonts w:ascii="仿宋_GB2312" w:eastAsia="仿宋_GB2312" w:hAnsi="仿宋" w:hint="eastAsia"/>
          <w:sz w:val="32"/>
          <w:szCs w:val="32"/>
        </w:rPr>
        <w:t>高中阶段招生职普比</w:t>
      </w:r>
      <w:r w:rsidRPr="00501C26">
        <w:rPr>
          <w:rFonts w:ascii="仿宋_GB2312" w:eastAsia="仿宋_GB2312" w:hAnsi="仿宋"/>
          <w:sz w:val="32"/>
          <w:szCs w:val="32"/>
        </w:rPr>
        <w:t>2019</w:t>
      </w:r>
      <w:r w:rsidRPr="00501C26">
        <w:rPr>
          <w:rFonts w:ascii="仿宋_GB2312" w:eastAsia="仿宋_GB2312" w:hAnsi="仿宋" w:hint="eastAsia"/>
          <w:sz w:val="32"/>
          <w:szCs w:val="32"/>
        </w:rPr>
        <w:t>年为</w:t>
      </w:r>
      <w:r w:rsidRPr="00501C26">
        <w:rPr>
          <w:rFonts w:ascii="仿宋_GB2312" w:eastAsia="仿宋_GB2312" w:cs="仿宋_GB2312"/>
          <w:sz w:val="32"/>
          <w:szCs w:val="32"/>
          <w:lang w:val="zh-CN"/>
        </w:rPr>
        <w:t>4.2:5.8</w:t>
      </w:r>
      <w:r w:rsidRPr="00501C26">
        <w:rPr>
          <w:rFonts w:ascii="仿宋_GB2312" w:eastAsia="仿宋_GB2312" w:cs="仿宋_GB2312" w:hint="eastAsia"/>
          <w:sz w:val="32"/>
          <w:szCs w:val="32"/>
          <w:lang w:val="zh-CN"/>
        </w:rPr>
        <w:t>，</w:t>
      </w:r>
      <w:r w:rsidRPr="00501C26">
        <w:rPr>
          <w:rFonts w:ascii="仿宋_GB2312" w:eastAsia="仿宋_GB2312" w:cs="仿宋_GB2312"/>
          <w:sz w:val="32"/>
          <w:szCs w:val="32"/>
          <w:lang w:val="zh-CN"/>
        </w:rPr>
        <w:t>2020</w:t>
      </w:r>
      <w:r w:rsidRPr="00501C26">
        <w:rPr>
          <w:rFonts w:ascii="仿宋_GB2312" w:eastAsia="仿宋_GB2312" w:cs="仿宋_GB2312" w:hint="eastAsia"/>
          <w:sz w:val="32"/>
          <w:szCs w:val="32"/>
          <w:lang w:val="zh-CN"/>
        </w:rPr>
        <w:t>年为</w:t>
      </w:r>
      <w:r w:rsidRPr="00501C26">
        <w:rPr>
          <w:rFonts w:ascii="仿宋_GB2312" w:eastAsia="仿宋_GB2312" w:cs="仿宋_GB2312"/>
          <w:sz w:val="32"/>
          <w:szCs w:val="32"/>
          <w:lang w:val="zh-CN"/>
        </w:rPr>
        <w:t>4.1</w:t>
      </w:r>
      <w:r w:rsidRPr="00501C26">
        <w:rPr>
          <w:rFonts w:ascii="仿宋_GB2312" w:eastAsia="仿宋_GB2312" w:cs="仿宋_GB2312" w:hint="eastAsia"/>
          <w:sz w:val="32"/>
          <w:szCs w:val="32"/>
          <w:lang w:val="zh-CN"/>
        </w:rPr>
        <w:t>：</w:t>
      </w:r>
      <w:r w:rsidRPr="00501C26">
        <w:rPr>
          <w:rFonts w:ascii="仿宋_GB2312" w:eastAsia="仿宋_GB2312" w:cs="仿宋_GB2312"/>
          <w:sz w:val="32"/>
          <w:szCs w:val="32"/>
          <w:lang w:val="zh-CN"/>
        </w:rPr>
        <w:t>5.9</w:t>
      </w:r>
      <w:r w:rsidRPr="00501C26">
        <w:rPr>
          <w:rFonts w:ascii="仿宋_GB2312" w:eastAsia="仿宋_GB2312" w:cs="仿宋_GB2312" w:hint="eastAsia"/>
          <w:sz w:val="32"/>
          <w:szCs w:val="32"/>
          <w:lang w:val="zh-CN"/>
        </w:rPr>
        <w:t>。</w:t>
      </w:r>
      <w:r w:rsidRPr="00501C26">
        <w:rPr>
          <w:rFonts w:ascii="仿宋_GB2312" w:eastAsia="仿宋_GB2312" w:hAnsi="等线 Light" w:hint="eastAsia"/>
          <w:sz w:val="32"/>
          <w:szCs w:val="32"/>
        </w:rPr>
        <w:t>中职学校生均经费</w:t>
      </w:r>
      <w:r w:rsidRPr="00501C26">
        <w:rPr>
          <w:rFonts w:ascii="仿宋_GB2312" w:eastAsia="仿宋_GB2312" w:hAnsi="等线 Light"/>
          <w:sz w:val="32"/>
          <w:szCs w:val="32"/>
        </w:rPr>
        <w:t>17776.16</w:t>
      </w:r>
      <w:r w:rsidRPr="00501C26">
        <w:rPr>
          <w:rFonts w:ascii="仿宋_GB2312" w:eastAsia="仿宋_GB2312" w:hAnsi="等线 Light" w:hint="eastAsia"/>
          <w:sz w:val="32"/>
          <w:szCs w:val="32"/>
        </w:rPr>
        <w:t>元。培黎学院首批</w:t>
      </w:r>
      <w:r w:rsidRPr="00501C26">
        <w:rPr>
          <w:rFonts w:ascii="仿宋_GB2312" w:eastAsia="仿宋_GB2312" w:hAnsi="Calibri" w:hint="eastAsia"/>
          <w:sz w:val="32"/>
          <w:szCs w:val="32"/>
        </w:rPr>
        <w:t>录取学生</w:t>
      </w:r>
      <w:r w:rsidRPr="00501C26">
        <w:rPr>
          <w:rFonts w:ascii="仿宋_GB2312" w:eastAsia="仿宋_GB2312" w:hAnsi="Calibri"/>
          <w:sz w:val="32"/>
          <w:szCs w:val="32"/>
        </w:rPr>
        <w:t>368</w:t>
      </w:r>
      <w:r w:rsidRPr="00501C26">
        <w:rPr>
          <w:rFonts w:ascii="仿宋_GB2312" w:eastAsia="仿宋_GB2312" w:hAnsi="Calibri" w:hint="eastAsia"/>
          <w:sz w:val="32"/>
          <w:szCs w:val="32"/>
        </w:rPr>
        <w:t>人，现有</w:t>
      </w:r>
      <w:r w:rsidRPr="00501C26">
        <w:rPr>
          <w:rFonts w:ascii="仿宋_GB2312" w:eastAsia="仿宋_GB2312" w:hAnsi="微软雅黑" w:hint="eastAsia"/>
          <w:sz w:val="32"/>
          <w:szCs w:val="32"/>
          <w:shd w:val="clear" w:color="auto" w:fill="FFFFFF"/>
        </w:rPr>
        <w:t>专任教师</w:t>
      </w:r>
      <w:r w:rsidRPr="00501C26">
        <w:rPr>
          <w:rFonts w:ascii="仿宋_GB2312" w:eastAsia="仿宋_GB2312" w:hAnsi="等线 Light"/>
          <w:sz w:val="32"/>
          <w:szCs w:val="32"/>
        </w:rPr>
        <w:t>70</w:t>
      </w:r>
      <w:r w:rsidRPr="00501C26">
        <w:rPr>
          <w:rFonts w:ascii="仿宋_GB2312" w:eastAsia="仿宋_GB2312" w:hAnsi="等线 Light" w:hint="eastAsia"/>
          <w:sz w:val="32"/>
          <w:szCs w:val="32"/>
        </w:rPr>
        <w:t>人，生均经费达到</w:t>
      </w:r>
      <w:r w:rsidRPr="00501C26">
        <w:rPr>
          <w:rFonts w:ascii="仿宋_GB2312" w:eastAsia="仿宋_GB2312" w:hAnsi="等线 Light"/>
          <w:sz w:val="32"/>
          <w:szCs w:val="32"/>
        </w:rPr>
        <w:t>13000</w:t>
      </w:r>
      <w:r w:rsidRPr="00501C26">
        <w:rPr>
          <w:rFonts w:ascii="仿宋_GB2312" w:eastAsia="仿宋_GB2312" w:hAnsi="等线 Light" w:hint="eastAsia"/>
          <w:sz w:val="32"/>
          <w:szCs w:val="32"/>
        </w:rPr>
        <w:t>元。</w:t>
      </w:r>
      <w:r w:rsidRPr="00501C26">
        <w:rPr>
          <w:rFonts w:ascii="仿宋_GB2312" w:eastAsia="仿宋_GB2312" w:hAnsi="微软雅黑" w:hint="eastAsia"/>
          <w:sz w:val="32"/>
          <w:szCs w:val="32"/>
          <w:shd w:val="clear" w:color="auto" w:fill="FFFFFF"/>
        </w:rPr>
        <w:t>中职学校师生比达到</w:t>
      </w:r>
      <w:r w:rsidRPr="00501C26">
        <w:rPr>
          <w:rFonts w:ascii="仿宋_GB2312" w:eastAsia="仿宋_GB2312" w:hAnsi="微软雅黑"/>
          <w:sz w:val="32"/>
          <w:szCs w:val="32"/>
          <w:shd w:val="clear" w:color="auto" w:fill="FFFFFF"/>
        </w:rPr>
        <w:t>1:11.7</w:t>
      </w:r>
      <w:r w:rsidRPr="00501C26">
        <w:rPr>
          <w:rFonts w:ascii="仿宋_GB2312" w:eastAsia="仿宋_GB2312" w:hAnsi="微软雅黑" w:hint="eastAsia"/>
          <w:sz w:val="32"/>
          <w:szCs w:val="32"/>
          <w:shd w:val="clear" w:color="auto" w:fill="FFFFFF"/>
        </w:rPr>
        <w:t>，市属高职院校和中职学校专任教师配备充足。</w:t>
      </w:r>
      <w:r w:rsidRPr="00501C26">
        <w:rPr>
          <w:rFonts w:ascii="仿宋_GB2312" w:eastAsia="仿宋_GB2312" w:cs="仿宋_GB2312" w:hint="eastAsia"/>
          <w:sz w:val="32"/>
          <w:szCs w:val="32"/>
          <w:lang w:val="zh-CN"/>
        </w:rPr>
        <w:t>按照技能甘肃“一市一案”原则，正</w:t>
      </w:r>
      <w:r w:rsidRPr="00501C26">
        <w:rPr>
          <w:rFonts w:ascii="仿宋_GB2312" w:eastAsia="仿宋_GB2312" w:hAnsi="微软雅黑" w:hint="eastAsia"/>
          <w:sz w:val="32"/>
          <w:szCs w:val="32"/>
          <w:shd w:val="clear" w:color="auto" w:fill="FFFFFF"/>
        </w:rPr>
        <w:t>在编制《张掖市推进落实“技能甘肃”实施方案》，即将印制下发。</w:t>
      </w:r>
    </w:p>
    <w:p w:rsidR="00EC3DE5" w:rsidRPr="00501C26" w:rsidRDefault="00EC3DE5" w:rsidP="00C87082">
      <w:pPr>
        <w:widowControl/>
        <w:shd w:val="clear" w:color="auto" w:fill="FFFFFF"/>
        <w:spacing w:line="587" w:lineRule="exact"/>
        <w:ind w:firstLineChars="200" w:firstLine="31680"/>
        <w:rPr>
          <w:rFonts w:ascii="仿宋_GB2312" w:eastAsia="仿宋_GB2312" w:hAnsi="仿宋"/>
          <w:sz w:val="32"/>
          <w:szCs w:val="32"/>
        </w:rPr>
      </w:pPr>
      <w:r w:rsidRPr="00501C26">
        <w:rPr>
          <w:rFonts w:ascii="楷体_GB2312" w:eastAsia="楷体_GB2312" w:hAnsi="黑体" w:hint="eastAsia"/>
          <w:b/>
          <w:sz w:val="32"/>
          <w:szCs w:val="32"/>
        </w:rPr>
        <w:t>经验做法：</w:t>
      </w:r>
      <w:r w:rsidRPr="00501C26">
        <w:rPr>
          <w:rFonts w:ascii="仿宋_GB2312" w:eastAsia="仿宋_GB2312" w:hAnsi="仿宋" w:hint="eastAsia"/>
          <w:b/>
          <w:sz w:val="32"/>
          <w:szCs w:val="32"/>
        </w:rPr>
        <w:t>一是突出顶层设计，树立职教发展“风向标”。</w:t>
      </w:r>
      <w:r w:rsidRPr="00501C26">
        <w:rPr>
          <w:rFonts w:ascii="仿宋_GB2312" w:eastAsia="仿宋_GB2312" w:hAnsi="仿宋" w:hint="eastAsia"/>
          <w:sz w:val="32"/>
          <w:szCs w:val="32"/>
        </w:rPr>
        <w:t>以学习宣传习近平总书记关于职业教育论述和视察山丹培校重要讲话精神为契机，出台《张掖市职业教育改革实施方案》《张掖市深化产教融合实施方案》等，为进一步深入推进职业教育改革和发展提供遵循和方向。</w:t>
      </w:r>
      <w:r w:rsidRPr="00501C26">
        <w:rPr>
          <w:rFonts w:ascii="仿宋_GB2312" w:eastAsia="仿宋_GB2312" w:hAnsi="仿宋" w:hint="eastAsia"/>
          <w:b/>
          <w:sz w:val="32"/>
          <w:szCs w:val="32"/>
        </w:rPr>
        <w:t>二是调整优化布局，打造职教发展“升级版”。</w:t>
      </w:r>
      <w:r w:rsidRPr="00501C26">
        <w:rPr>
          <w:rFonts w:ascii="仿宋_GB2312" w:eastAsia="仿宋_GB2312" w:hAnsi="仿宋" w:hint="eastAsia"/>
          <w:sz w:val="32"/>
          <w:szCs w:val="32"/>
        </w:rPr>
        <w:t>通过采取“撤销、合并、转型、重组”等措施，将职业学校由</w:t>
      </w:r>
      <w:r w:rsidRPr="00501C26">
        <w:rPr>
          <w:rFonts w:ascii="仿宋_GB2312" w:eastAsia="仿宋_GB2312" w:hAnsi="仿宋"/>
          <w:sz w:val="32"/>
          <w:szCs w:val="32"/>
        </w:rPr>
        <w:t>2015</w:t>
      </w:r>
      <w:r w:rsidRPr="00501C26">
        <w:rPr>
          <w:rFonts w:ascii="仿宋_GB2312" w:eastAsia="仿宋_GB2312" w:hAnsi="仿宋" w:hint="eastAsia"/>
          <w:sz w:val="32"/>
          <w:szCs w:val="32"/>
        </w:rPr>
        <w:t>年的</w:t>
      </w:r>
      <w:r w:rsidRPr="00501C26">
        <w:rPr>
          <w:rFonts w:ascii="仿宋_GB2312" w:eastAsia="仿宋_GB2312" w:hAnsi="仿宋"/>
          <w:sz w:val="32"/>
          <w:szCs w:val="32"/>
        </w:rPr>
        <w:t>12</w:t>
      </w:r>
      <w:r w:rsidRPr="00501C26">
        <w:rPr>
          <w:rFonts w:ascii="仿宋_GB2312" w:eastAsia="仿宋_GB2312" w:hAnsi="仿宋" w:hint="eastAsia"/>
          <w:sz w:val="32"/>
          <w:szCs w:val="32"/>
        </w:rPr>
        <w:t>所调整为</w:t>
      </w:r>
      <w:r w:rsidRPr="00501C26">
        <w:rPr>
          <w:rFonts w:ascii="仿宋_GB2312" w:eastAsia="仿宋_GB2312" w:hAnsi="仿宋"/>
          <w:sz w:val="32"/>
          <w:szCs w:val="32"/>
        </w:rPr>
        <w:t>7</w:t>
      </w:r>
      <w:r w:rsidRPr="00501C26">
        <w:rPr>
          <w:rFonts w:ascii="仿宋_GB2312" w:eastAsia="仿宋_GB2312" w:hAnsi="仿宋" w:hint="eastAsia"/>
          <w:sz w:val="32"/>
          <w:szCs w:val="32"/>
        </w:rPr>
        <w:t>所，校均规模由</w:t>
      </w:r>
      <w:r w:rsidRPr="00501C26">
        <w:rPr>
          <w:rFonts w:ascii="仿宋_GB2312" w:eastAsia="仿宋_GB2312" w:hAnsi="仿宋"/>
          <w:sz w:val="32"/>
          <w:szCs w:val="32"/>
        </w:rPr>
        <w:t>809</w:t>
      </w:r>
      <w:r w:rsidRPr="00501C26">
        <w:rPr>
          <w:rFonts w:ascii="仿宋_GB2312" w:eastAsia="仿宋_GB2312" w:hAnsi="仿宋" w:hint="eastAsia"/>
          <w:sz w:val="32"/>
          <w:szCs w:val="32"/>
        </w:rPr>
        <w:t>人增加到</w:t>
      </w:r>
      <w:r w:rsidRPr="00501C26">
        <w:rPr>
          <w:rFonts w:ascii="仿宋_GB2312" w:eastAsia="仿宋_GB2312" w:hAnsi="仿宋"/>
          <w:sz w:val="32"/>
          <w:szCs w:val="32"/>
        </w:rPr>
        <w:t>1425</w:t>
      </w:r>
      <w:r w:rsidRPr="00501C26">
        <w:rPr>
          <w:rFonts w:ascii="仿宋_GB2312" w:eastAsia="仿宋_GB2312" w:hAnsi="仿宋" w:hint="eastAsia"/>
          <w:sz w:val="32"/>
          <w:szCs w:val="32"/>
        </w:rPr>
        <w:t>人；着眼中高职一体化发展新建培黎职业学院，秋季首次招生</w:t>
      </w:r>
      <w:r w:rsidRPr="00501C26">
        <w:rPr>
          <w:rFonts w:ascii="仿宋_GB2312" w:eastAsia="仿宋_GB2312" w:hAnsi="仿宋"/>
          <w:sz w:val="32"/>
          <w:szCs w:val="32"/>
        </w:rPr>
        <w:t>368</w:t>
      </w:r>
      <w:r w:rsidRPr="00501C26">
        <w:rPr>
          <w:rFonts w:ascii="仿宋_GB2312" w:eastAsia="仿宋_GB2312" w:hAnsi="仿宋" w:hint="eastAsia"/>
          <w:sz w:val="32"/>
          <w:szCs w:val="32"/>
        </w:rPr>
        <w:t>人，通过扩招，可实现首次招生“开门红”；张掖市职教中心新校区建设项目完工并顺利实现运行，全市形成了“一县一中职、全市一高职布局”、“三示范五国重结构”（</w:t>
      </w:r>
      <w:r w:rsidRPr="00501C26">
        <w:rPr>
          <w:rFonts w:ascii="仿宋_GB2312" w:eastAsia="仿宋_GB2312" w:hAnsi="仿宋"/>
          <w:sz w:val="32"/>
          <w:szCs w:val="32"/>
        </w:rPr>
        <w:t>1</w:t>
      </w:r>
      <w:r w:rsidRPr="00501C26">
        <w:rPr>
          <w:rFonts w:ascii="仿宋_GB2312" w:eastAsia="仿宋_GB2312" w:hAnsi="仿宋" w:hint="eastAsia"/>
          <w:sz w:val="32"/>
          <w:szCs w:val="32"/>
        </w:rPr>
        <w:t>所国家级职业教育改革示范校、</w:t>
      </w:r>
      <w:r w:rsidRPr="00501C26">
        <w:rPr>
          <w:rFonts w:ascii="仿宋_GB2312" w:eastAsia="仿宋_GB2312" w:hAnsi="仿宋"/>
          <w:sz w:val="32"/>
          <w:szCs w:val="32"/>
        </w:rPr>
        <w:t>2</w:t>
      </w:r>
      <w:r w:rsidRPr="00501C26">
        <w:rPr>
          <w:rFonts w:ascii="仿宋_GB2312" w:eastAsia="仿宋_GB2312" w:hAnsi="仿宋" w:hint="eastAsia"/>
          <w:sz w:val="32"/>
          <w:szCs w:val="32"/>
        </w:rPr>
        <w:t>所省级职业教育改革发展示范校，</w:t>
      </w:r>
      <w:r w:rsidRPr="00501C26">
        <w:rPr>
          <w:rFonts w:ascii="仿宋_GB2312" w:eastAsia="仿宋_GB2312" w:hAnsi="仿宋"/>
          <w:sz w:val="32"/>
          <w:szCs w:val="32"/>
        </w:rPr>
        <w:t>5</w:t>
      </w:r>
      <w:r w:rsidRPr="00501C26">
        <w:rPr>
          <w:rFonts w:ascii="仿宋_GB2312" w:eastAsia="仿宋_GB2312" w:hAnsi="仿宋" w:hint="eastAsia"/>
          <w:sz w:val="32"/>
          <w:szCs w:val="32"/>
        </w:rPr>
        <w:t>所国家级重点职业学校），初步构建起中高职一体化发展的现代职业教育体系。</w:t>
      </w:r>
      <w:r w:rsidRPr="00501C26">
        <w:rPr>
          <w:rFonts w:ascii="仿宋_GB2312" w:eastAsia="仿宋_GB2312" w:hAnsi="仿宋" w:hint="eastAsia"/>
          <w:b/>
          <w:sz w:val="32"/>
          <w:szCs w:val="32"/>
        </w:rPr>
        <w:t>三是培植品牌专业，强化职教发展“动力源”。</w:t>
      </w:r>
      <w:r w:rsidRPr="00501C26">
        <w:rPr>
          <w:rFonts w:ascii="仿宋_GB2312" w:eastAsia="仿宋_GB2312" w:hAnsi="仿宋" w:hint="eastAsia"/>
          <w:sz w:val="32"/>
          <w:szCs w:val="32"/>
        </w:rPr>
        <w:t>健全专业动态调整机制，建成了以机械加工、汽车运用与维修等</w:t>
      </w:r>
      <w:r w:rsidRPr="00501C26">
        <w:rPr>
          <w:rFonts w:ascii="仿宋_GB2312" w:eastAsia="仿宋_GB2312" w:hAnsi="仿宋"/>
          <w:sz w:val="32"/>
          <w:szCs w:val="32"/>
        </w:rPr>
        <w:t>6</w:t>
      </w:r>
      <w:r w:rsidRPr="00501C26">
        <w:rPr>
          <w:rFonts w:ascii="仿宋_GB2312" w:eastAsia="仿宋_GB2312" w:hAnsi="仿宋" w:hint="eastAsia"/>
          <w:sz w:val="32"/>
          <w:szCs w:val="32"/>
        </w:rPr>
        <w:t>个省级骨干专业为核心，带动</w:t>
      </w:r>
      <w:r w:rsidRPr="00501C26">
        <w:rPr>
          <w:rFonts w:ascii="仿宋_GB2312" w:eastAsia="仿宋_GB2312" w:hAnsi="仿宋"/>
          <w:sz w:val="32"/>
          <w:szCs w:val="32"/>
        </w:rPr>
        <w:t>16</w:t>
      </w:r>
      <w:r w:rsidRPr="00501C26">
        <w:rPr>
          <w:rFonts w:ascii="仿宋_GB2312" w:eastAsia="仿宋_GB2312" w:hAnsi="仿宋" w:hint="eastAsia"/>
          <w:sz w:val="32"/>
          <w:szCs w:val="32"/>
        </w:rPr>
        <w:t>个市级骨干专业培育同步建成一流专业。目前，各职业学校共开设</w:t>
      </w:r>
      <w:r w:rsidRPr="00501C26">
        <w:rPr>
          <w:rFonts w:ascii="仿宋_GB2312" w:eastAsia="仿宋_GB2312" w:hAnsi="仿宋"/>
          <w:sz w:val="32"/>
          <w:szCs w:val="32"/>
        </w:rPr>
        <w:t>13</w:t>
      </w:r>
      <w:r w:rsidRPr="00501C26">
        <w:rPr>
          <w:rFonts w:ascii="仿宋_GB2312" w:eastAsia="仿宋_GB2312" w:hAnsi="仿宋" w:hint="eastAsia"/>
          <w:sz w:val="32"/>
          <w:szCs w:val="32"/>
        </w:rPr>
        <w:t>大类</w:t>
      </w:r>
      <w:r w:rsidRPr="00501C26">
        <w:rPr>
          <w:rFonts w:ascii="仿宋_GB2312" w:eastAsia="仿宋_GB2312" w:hAnsi="仿宋"/>
          <w:sz w:val="32"/>
          <w:szCs w:val="32"/>
        </w:rPr>
        <w:t>39</w:t>
      </w:r>
      <w:r w:rsidRPr="00501C26">
        <w:rPr>
          <w:rFonts w:ascii="仿宋_GB2312" w:eastAsia="仿宋_GB2312" w:hAnsi="仿宋" w:hint="eastAsia"/>
          <w:sz w:val="32"/>
          <w:szCs w:val="32"/>
        </w:rPr>
        <w:t>个专业，基本形成“县区有特色、校校有品牌”的特色专业体系。</w:t>
      </w:r>
      <w:r w:rsidRPr="00501C26">
        <w:rPr>
          <w:rFonts w:ascii="仿宋_GB2312" w:eastAsia="仿宋_GB2312" w:hAnsi="仿宋" w:hint="eastAsia"/>
          <w:b/>
          <w:sz w:val="32"/>
          <w:szCs w:val="32"/>
        </w:rPr>
        <w:t>四是促进产教融合，筑牢职教发展“压舱石”。</w:t>
      </w:r>
      <w:r w:rsidRPr="00501C26">
        <w:rPr>
          <w:rFonts w:ascii="仿宋_GB2312" w:eastAsia="仿宋_GB2312" w:hAnsi="仿宋" w:hint="eastAsia"/>
          <w:sz w:val="32"/>
          <w:szCs w:val="32"/>
        </w:rPr>
        <w:t>围绕优势主导产业和区域特色产业，促进教育和产业统筹融合、良性互动的发展，</w:t>
      </w:r>
      <w:r w:rsidRPr="00501C26">
        <w:rPr>
          <w:rFonts w:ascii="仿宋_GB2312" w:eastAsia="仿宋_GB2312" w:hAnsi="仿宋"/>
          <w:sz w:val="32"/>
          <w:szCs w:val="32"/>
        </w:rPr>
        <w:t>7</w:t>
      </w:r>
      <w:r w:rsidRPr="00501C26">
        <w:rPr>
          <w:rFonts w:ascii="仿宋_GB2312" w:eastAsia="仿宋_GB2312" w:hAnsi="仿宋" w:hint="eastAsia"/>
          <w:sz w:val="32"/>
          <w:szCs w:val="32"/>
        </w:rPr>
        <w:t>所中等职业学校加入现代农业、智能制造业、汽车行业等</w:t>
      </w:r>
      <w:r w:rsidRPr="00501C26">
        <w:rPr>
          <w:rFonts w:ascii="仿宋_GB2312" w:eastAsia="仿宋_GB2312" w:hAnsi="仿宋"/>
          <w:sz w:val="32"/>
          <w:szCs w:val="32"/>
        </w:rPr>
        <w:t>11</w:t>
      </w:r>
      <w:r w:rsidRPr="00501C26">
        <w:rPr>
          <w:rFonts w:ascii="仿宋_GB2312" w:eastAsia="仿宋_GB2312" w:hAnsi="仿宋" w:hint="eastAsia"/>
          <w:sz w:val="32"/>
          <w:szCs w:val="32"/>
        </w:rPr>
        <w:t>个省级职教集团。先后与</w:t>
      </w:r>
      <w:r w:rsidRPr="00501C26">
        <w:rPr>
          <w:rFonts w:ascii="仿宋_GB2312" w:eastAsia="仿宋_GB2312" w:hAnsi="仿宋"/>
          <w:sz w:val="32"/>
          <w:szCs w:val="32"/>
        </w:rPr>
        <w:t>16</w:t>
      </w:r>
      <w:r w:rsidRPr="00501C26">
        <w:rPr>
          <w:rFonts w:ascii="仿宋_GB2312" w:eastAsia="仿宋_GB2312" w:hAnsi="仿宋" w:hint="eastAsia"/>
          <w:sz w:val="32"/>
          <w:szCs w:val="32"/>
        </w:rPr>
        <w:t>所高职院校合作办学，与</w:t>
      </w:r>
      <w:r w:rsidRPr="00501C26">
        <w:rPr>
          <w:rFonts w:ascii="仿宋_GB2312" w:eastAsia="仿宋_GB2312" w:hAnsi="仿宋"/>
          <w:sz w:val="32"/>
          <w:szCs w:val="32"/>
        </w:rPr>
        <w:t>92</w:t>
      </w:r>
      <w:r w:rsidRPr="00501C26">
        <w:rPr>
          <w:rFonts w:ascii="仿宋_GB2312" w:eastAsia="仿宋_GB2312" w:hAnsi="仿宋" w:hint="eastAsia"/>
          <w:sz w:val="32"/>
          <w:szCs w:val="32"/>
        </w:rPr>
        <w:t>个企业开展以实习、见习为主的合作，与</w:t>
      </w:r>
      <w:r w:rsidRPr="00501C26">
        <w:rPr>
          <w:rFonts w:ascii="仿宋_GB2312" w:eastAsia="仿宋_GB2312" w:hAnsi="仿宋"/>
          <w:sz w:val="32"/>
          <w:szCs w:val="32"/>
        </w:rPr>
        <w:t>15</w:t>
      </w:r>
      <w:r w:rsidRPr="00501C26">
        <w:rPr>
          <w:rFonts w:ascii="仿宋_GB2312" w:eastAsia="仿宋_GB2312" w:hAnsi="仿宋" w:hint="eastAsia"/>
          <w:sz w:val="32"/>
          <w:szCs w:val="32"/>
        </w:rPr>
        <w:t>家省内外企业签订合作协议，形成政府、企业、学校、行业、社会协同推进的工作格局，提升了职业教育服务经济社会发展的能力。</w:t>
      </w:r>
    </w:p>
    <w:p w:rsidR="00EC3DE5" w:rsidRPr="00501C26" w:rsidRDefault="00EC3DE5" w:rsidP="00C87082">
      <w:pPr>
        <w:widowControl/>
        <w:shd w:val="clear" w:color="auto" w:fill="FFFFFF"/>
        <w:spacing w:line="587" w:lineRule="exact"/>
        <w:ind w:firstLineChars="200" w:firstLine="31680"/>
        <w:rPr>
          <w:rFonts w:ascii="仿宋_GB2312" w:eastAsia="仿宋_GB2312" w:cs="仿宋_GB2312"/>
          <w:sz w:val="32"/>
          <w:szCs w:val="32"/>
        </w:rPr>
      </w:pPr>
      <w:r w:rsidRPr="00501C26">
        <w:rPr>
          <w:rFonts w:ascii="楷体_GB2312" w:eastAsia="楷体_GB2312" w:hAnsi="黑体" w:hint="eastAsia"/>
          <w:b/>
          <w:sz w:val="32"/>
          <w:szCs w:val="32"/>
        </w:rPr>
        <w:t>下一步打算：</w:t>
      </w:r>
      <w:r w:rsidRPr="00501C26">
        <w:rPr>
          <w:rFonts w:ascii="仿宋_GB2312" w:eastAsia="仿宋_GB2312" w:cs="仿宋_GB2312" w:hint="eastAsia"/>
          <w:sz w:val="32"/>
          <w:szCs w:val="32"/>
        </w:rPr>
        <w:t>聚焦产教融合，按照“县有特色，校有品牌”思路，建立专业动态调整机制，确保省、市级骨干专业达到</w:t>
      </w:r>
      <w:r w:rsidRPr="00501C26">
        <w:rPr>
          <w:rFonts w:ascii="仿宋_GB2312" w:eastAsia="仿宋_GB2312" w:cs="仿宋_GB2312"/>
          <w:sz w:val="32"/>
          <w:szCs w:val="32"/>
        </w:rPr>
        <w:t>60%</w:t>
      </w:r>
      <w:r w:rsidRPr="00501C26">
        <w:rPr>
          <w:rFonts w:ascii="仿宋_GB2312" w:eastAsia="仿宋_GB2312" w:cs="仿宋_GB2312" w:hint="eastAsia"/>
          <w:sz w:val="32"/>
          <w:szCs w:val="32"/>
        </w:rPr>
        <w:t>以上。推动五年一贯制、“</w:t>
      </w:r>
      <w:r w:rsidRPr="00501C26">
        <w:rPr>
          <w:rFonts w:ascii="仿宋_GB2312" w:eastAsia="仿宋_GB2312" w:cs="仿宋_GB2312"/>
          <w:sz w:val="32"/>
          <w:szCs w:val="32"/>
        </w:rPr>
        <w:t>3+2</w:t>
      </w:r>
      <w:r w:rsidRPr="00501C26">
        <w:rPr>
          <w:rFonts w:ascii="仿宋_GB2312" w:eastAsia="仿宋_GB2312" w:cs="仿宋_GB2312" w:hint="eastAsia"/>
          <w:sz w:val="32"/>
          <w:szCs w:val="32"/>
        </w:rPr>
        <w:t>”等中高职一体化分段培养模式，在先进制造、文化旅游、养老服务、</w:t>
      </w:r>
      <w:r w:rsidRPr="00501C26">
        <w:rPr>
          <w:rFonts w:ascii="仿宋_GB2312" w:eastAsia="仿宋_GB2312" w:cs="仿宋_GB2312"/>
          <w:sz w:val="32"/>
          <w:szCs w:val="32"/>
        </w:rPr>
        <w:t>IT</w:t>
      </w:r>
      <w:r w:rsidRPr="00501C26">
        <w:rPr>
          <w:rFonts w:ascii="仿宋_GB2312" w:eastAsia="仿宋_GB2312" w:cs="仿宋_GB2312" w:hint="eastAsia"/>
          <w:sz w:val="32"/>
          <w:szCs w:val="32"/>
        </w:rPr>
        <w:t>产业等领域扩大招生规模，打通中高职贯通培养通道。三是在“技能甘肃”创建中走在前、做示范。</w:t>
      </w:r>
    </w:p>
    <w:p w:rsidR="00EC3DE5" w:rsidRPr="00501C26" w:rsidRDefault="00EC3DE5" w:rsidP="00C87082">
      <w:pPr>
        <w:spacing w:line="587" w:lineRule="exact"/>
        <w:rPr>
          <w:rFonts w:ascii="仿宋_GB2312" w:eastAsia="仿宋_GB2312" w:cs="仿宋_GB2312"/>
          <w:sz w:val="32"/>
          <w:szCs w:val="32"/>
        </w:rPr>
      </w:pPr>
    </w:p>
    <w:sectPr w:rsidR="00EC3DE5" w:rsidRPr="00501C26" w:rsidSect="00FD495D">
      <w:headerReference w:type="default" r:id="rId7"/>
      <w:footerReference w:type="even" r:id="rId8"/>
      <w:footerReference w:type="default" r:id="rId9"/>
      <w:pgSz w:w="11906" w:h="16838"/>
      <w:pgMar w:top="2098" w:right="1474" w:bottom="181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E5" w:rsidRDefault="00EC3DE5" w:rsidP="00132716">
      <w:r>
        <w:separator/>
      </w:r>
    </w:p>
  </w:endnote>
  <w:endnote w:type="continuationSeparator" w:id="0">
    <w:p w:rsidR="00EC3DE5" w:rsidRDefault="00EC3DE5" w:rsidP="00132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E5" w:rsidRDefault="00EC3DE5" w:rsidP="00CA3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DE5" w:rsidRDefault="00EC3DE5" w:rsidP="00FD49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E5" w:rsidRPr="00FD495D" w:rsidRDefault="00EC3DE5" w:rsidP="00CA32F9">
    <w:pPr>
      <w:pStyle w:val="Footer"/>
      <w:framePr w:wrap="around" w:vAnchor="text" w:hAnchor="margin" w:xAlign="right" w:y="1"/>
      <w:rPr>
        <w:rStyle w:val="PageNumber"/>
        <w:rFonts w:ascii="仿宋_GB2312" w:eastAsia="仿宋_GB2312"/>
        <w:sz w:val="28"/>
        <w:szCs w:val="28"/>
      </w:rPr>
    </w:pPr>
    <w:r w:rsidRPr="00FD495D">
      <w:rPr>
        <w:rStyle w:val="PageNumber"/>
        <w:rFonts w:ascii="仿宋_GB2312" w:eastAsia="仿宋_GB2312"/>
        <w:sz w:val="28"/>
        <w:szCs w:val="28"/>
      </w:rPr>
      <w:fldChar w:fldCharType="begin"/>
    </w:r>
    <w:r w:rsidRPr="00FD495D">
      <w:rPr>
        <w:rStyle w:val="PageNumber"/>
        <w:rFonts w:ascii="仿宋_GB2312" w:eastAsia="仿宋_GB2312"/>
        <w:sz w:val="28"/>
        <w:szCs w:val="28"/>
      </w:rPr>
      <w:instrText xml:space="preserve">PAGE  </w:instrText>
    </w:r>
    <w:r w:rsidRPr="00FD495D">
      <w:rPr>
        <w:rStyle w:val="PageNumber"/>
        <w:rFonts w:ascii="仿宋_GB2312" w:eastAsia="仿宋_GB2312"/>
        <w:sz w:val="28"/>
        <w:szCs w:val="28"/>
      </w:rPr>
      <w:fldChar w:fldCharType="separate"/>
    </w:r>
    <w:r>
      <w:rPr>
        <w:rStyle w:val="PageNumber"/>
        <w:rFonts w:ascii="仿宋_GB2312" w:eastAsia="仿宋_GB2312"/>
        <w:noProof/>
        <w:sz w:val="28"/>
        <w:szCs w:val="28"/>
      </w:rPr>
      <w:t>- 1 -</w:t>
    </w:r>
    <w:r w:rsidRPr="00FD495D">
      <w:rPr>
        <w:rStyle w:val="PageNumber"/>
        <w:rFonts w:ascii="仿宋_GB2312" w:eastAsia="仿宋_GB2312"/>
        <w:sz w:val="28"/>
        <w:szCs w:val="28"/>
      </w:rPr>
      <w:fldChar w:fldCharType="end"/>
    </w:r>
  </w:p>
  <w:p w:rsidR="00EC3DE5" w:rsidRPr="007F5C62" w:rsidRDefault="00EC3DE5" w:rsidP="00FD495D">
    <w:pPr>
      <w:pStyle w:val="Footer"/>
      <w:ind w:right="360"/>
      <w:jc w:val="center"/>
      <w:rPr>
        <w:rFonts w:ascii="仿宋" w:eastAsia="仿宋" w:hAnsi="仿宋"/>
        <w:sz w:val="28"/>
        <w:szCs w:val="28"/>
      </w:rPr>
    </w:pPr>
  </w:p>
  <w:p w:rsidR="00EC3DE5" w:rsidRDefault="00EC3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E5" w:rsidRDefault="00EC3DE5" w:rsidP="00132716">
      <w:r>
        <w:separator/>
      </w:r>
    </w:p>
  </w:footnote>
  <w:footnote w:type="continuationSeparator" w:id="0">
    <w:p w:rsidR="00EC3DE5" w:rsidRDefault="00EC3DE5" w:rsidP="00132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E5" w:rsidRDefault="00EC3DE5" w:rsidP="00C8708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854C55"/>
    <w:multiLevelType w:val="singleLevel"/>
    <w:tmpl w:val="D7854C55"/>
    <w:lvl w:ilvl="0">
      <w:start w:val="1"/>
      <w:numFmt w:val="chineseCounting"/>
      <w:suff w:val="nothing"/>
      <w:lvlText w:val="%1、"/>
      <w:lvlJc w:val="left"/>
      <w:rPr>
        <w:rFonts w:cs="Times New Roman" w:hint="eastAsia"/>
      </w:rPr>
    </w:lvl>
  </w:abstractNum>
  <w:abstractNum w:abstractNumId="1">
    <w:nsid w:val="124058E4"/>
    <w:multiLevelType w:val="hybridMultilevel"/>
    <w:tmpl w:val="F86AA5A4"/>
    <w:lvl w:ilvl="0" w:tplc="B316CB68">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187034F9"/>
    <w:multiLevelType w:val="hybridMultilevel"/>
    <w:tmpl w:val="4D4E3AFE"/>
    <w:lvl w:ilvl="0" w:tplc="D01676A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B7F1E6C"/>
    <w:multiLevelType w:val="hybridMultilevel"/>
    <w:tmpl w:val="E0BC2654"/>
    <w:lvl w:ilvl="0" w:tplc="0F3E374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7ED403A"/>
    <w:multiLevelType w:val="hybridMultilevel"/>
    <w:tmpl w:val="C868E140"/>
    <w:lvl w:ilvl="0" w:tplc="4A6EB64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C9863E5"/>
    <w:multiLevelType w:val="hybridMultilevel"/>
    <w:tmpl w:val="09881E7A"/>
    <w:lvl w:ilvl="0" w:tplc="CC64900E">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F1F59CC"/>
    <w:multiLevelType w:val="hybridMultilevel"/>
    <w:tmpl w:val="BCD009A8"/>
    <w:lvl w:ilvl="0" w:tplc="6F94FF8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459A6D7C"/>
    <w:multiLevelType w:val="hybridMultilevel"/>
    <w:tmpl w:val="344A4988"/>
    <w:lvl w:ilvl="0" w:tplc="81341E20">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A6A79FA"/>
    <w:multiLevelType w:val="hybridMultilevel"/>
    <w:tmpl w:val="C720A422"/>
    <w:lvl w:ilvl="0" w:tplc="9F34FB1A">
      <w:start w:val="2"/>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6A8A0A9D"/>
    <w:multiLevelType w:val="hybridMultilevel"/>
    <w:tmpl w:val="7866688C"/>
    <w:lvl w:ilvl="0" w:tplc="7C7653CE">
      <w:start w:val="1"/>
      <w:numFmt w:val="decimal"/>
      <w:lvlText w:val="%1."/>
      <w:lvlJc w:val="left"/>
      <w:pPr>
        <w:ind w:left="1003" w:hanging="36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0">
    <w:nsid w:val="7AD216E5"/>
    <w:multiLevelType w:val="hybridMultilevel"/>
    <w:tmpl w:val="BD829BE6"/>
    <w:lvl w:ilvl="0" w:tplc="0ADACCA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6"/>
  </w:num>
  <w:num w:numId="2">
    <w:abstractNumId w:val="3"/>
  </w:num>
  <w:num w:numId="3">
    <w:abstractNumId w:val="0"/>
  </w:num>
  <w:num w:numId="4">
    <w:abstractNumId w:val="9"/>
  </w:num>
  <w:num w:numId="5">
    <w:abstractNumId w:val="5"/>
  </w:num>
  <w:num w:numId="6">
    <w:abstractNumId w:val="7"/>
  </w:num>
  <w:num w:numId="7">
    <w:abstractNumId w:val="10"/>
  </w:num>
  <w:num w:numId="8">
    <w:abstractNumId w:val="4"/>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CEC"/>
    <w:rsid w:val="00002C28"/>
    <w:rsid w:val="00006FB2"/>
    <w:rsid w:val="0000765B"/>
    <w:rsid w:val="00007894"/>
    <w:rsid w:val="00010A07"/>
    <w:rsid w:val="00023914"/>
    <w:rsid w:val="00024C79"/>
    <w:rsid w:val="0002692D"/>
    <w:rsid w:val="00026CD1"/>
    <w:rsid w:val="00033AB1"/>
    <w:rsid w:val="00044866"/>
    <w:rsid w:val="0004646C"/>
    <w:rsid w:val="00054720"/>
    <w:rsid w:val="00055EDE"/>
    <w:rsid w:val="0006385B"/>
    <w:rsid w:val="00065270"/>
    <w:rsid w:val="00070D2E"/>
    <w:rsid w:val="00071A91"/>
    <w:rsid w:val="00073FA7"/>
    <w:rsid w:val="0009580A"/>
    <w:rsid w:val="000B3FC7"/>
    <w:rsid w:val="000C3AD4"/>
    <w:rsid w:val="000D56F2"/>
    <w:rsid w:val="000D6173"/>
    <w:rsid w:val="000E16E0"/>
    <w:rsid w:val="000E2B2C"/>
    <w:rsid w:val="000E4C64"/>
    <w:rsid w:val="000E556C"/>
    <w:rsid w:val="000F5C83"/>
    <w:rsid w:val="00102FA0"/>
    <w:rsid w:val="00107580"/>
    <w:rsid w:val="001136C8"/>
    <w:rsid w:val="0011397D"/>
    <w:rsid w:val="001167EA"/>
    <w:rsid w:val="00116BE5"/>
    <w:rsid w:val="0012366B"/>
    <w:rsid w:val="001263FC"/>
    <w:rsid w:val="00127A50"/>
    <w:rsid w:val="00132716"/>
    <w:rsid w:val="00134BCC"/>
    <w:rsid w:val="00140683"/>
    <w:rsid w:val="001451AF"/>
    <w:rsid w:val="00152072"/>
    <w:rsid w:val="0015411C"/>
    <w:rsid w:val="00156228"/>
    <w:rsid w:val="001623A4"/>
    <w:rsid w:val="00171157"/>
    <w:rsid w:val="00171FFA"/>
    <w:rsid w:val="001728FC"/>
    <w:rsid w:val="00181AD8"/>
    <w:rsid w:val="00184B2B"/>
    <w:rsid w:val="0019053D"/>
    <w:rsid w:val="0019190F"/>
    <w:rsid w:val="00191ADD"/>
    <w:rsid w:val="00196FAE"/>
    <w:rsid w:val="00197172"/>
    <w:rsid w:val="001A58B7"/>
    <w:rsid w:val="001E0EA6"/>
    <w:rsid w:val="001F21D5"/>
    <w:rsid w:val="001F59A7"/>
    <w:rsid w:val="002030F8"/>
    <w:rsid w:val="00203BED"/>
    <w:rsid w:val="00205831"/>
    <w:rsid w:val="0020787F"/>
    <w:rsid w:val="00213E7A"/>
    <w:rsid w:val="002145D4"/>
    <w:rsid w:val="00227951"/>
    <w:rsid w:val="00231474"/>
    <w:rsid w:val="00231755"/>
    <w:rsid w:val="00231EB8"/>
    <w:rsid w:val="00231F1F"/>
    <w:rsid w:val="0023748E"/>
    <w:rsid w:val="00245DA8"/>
    <w:rsid w:val="002478E4"/>
    <w:rsid w:val="00266872"/>
    <w:rsid w:val="00270603"/>
    <w:rsid w:val="00277922"/>
    <w:rsid w:val="0028290A"/>
    <w:rsid w:val="002858E1"/>
    <w:rsid w:val="0028704F"/>
    <w:rsid w:val="00292619"/>
    <w:rsid w:val="00293EDF"/>
    <w:rsid w:val="002B27B8"/>
    <w:rsid w:val="002B497F"/>
    <w:rsid w:val="002B4D93"/>
    <w:rsid w:val="002C40CA"/>
    <w:rsid w:val="002D47A0"/>
    <w:rsid w:val="002E4A52"/>
    <w:rsid w:val="002E4F75"/>
    <w:rsid w:val="002E6527"/>
    <w:rsid w:val="002F01B0"/>
    <w:rsid w:val="002F0CA2"/>
    <w:rsid w:val="002F636C"/>
    <w:rsid w:val="00302958"/>
    <w:rsid w:val="00314DA5"/>
    <w:rsid w:val="003242C3"/>
    <w:rsid w:val="0034077F"/>
    <w:rsid w:val="00341C30"/>
    <w:rsid w:val="00345829"/>
    <w:rsid w:val="00347D22"/>
    <w:rsid w:val="00347FE2"/>
    <w:rsid w:val="0035090F"/>
    <w:rsid w:val="00350A24"/>
    <w:rsid w:val="003516A6"/>
    <w:rsid w:val="0036620A"/>
    <w:rsid w:val="0037151F"/>
    <w:rsid w:val="00376B8D"/>
    <w:rsid w:val="00377F8F"/>
    <w:rsid w:val="00382463"/>
    <w:rsid w:val="003B189E"/>
    <w:rsid w:val="003B5AA8"/>
    <w:rsid w:val="003B693B"/>
    <w:rsid w:val="003B7421"/>
    <w:rsid w:val="003B78C4"/>
    <w:rsid w:val="003C3473"/>
    <w:rsid w:val="003D4C69"/>
    <w:rsid w:val="003D5DEF"/>
    <w:rsid w:val="003D7D89"/>
    <w:rsid w:val="00401312"/>
    <w:rsid w:val="00404BB6"/>
    <w:rsid w:val="004108D7"/>
    <w:rsid w:val="00431901"/>
    <w:rsid w:val="00433537"/>
    <w:rsid w:val="00434B93"/>
    <w:rsid w:val="00434CBC"/>
    <w:rsid w:val="004359F9"/>
    <w:rsid w:val="004378A9"/>
    <w:rsid w:val="00440EA1"/>
    <w:rsid w:val="00451E21"/>
    <w:rsid w:val="00453151"/>
    <w:rsid w:val="00455378"/>
    <w:rsid w:val="00456BB6"/>
    <w:rsid w:val="00457BF8"/>
    <w:rsid w:val="0046343F"/>
    <w:rsid w:val="004748E7"/>
    <w:rsid w:val="00475040"/>
    <w:rsid w:val="00480C0C"/>
    <w:rsid w:val="00484883"/>
    <w:rsid w:val="004849D0"/>
    <w:rsid w:val="00487081"/>
    <w:rsid w:val="004917D9"/>
    <w:rsid w:val="00494E98"/>
    <w:rsid w:val="004A222C"/>
    <w:rsid w:val="004A27DF"/>
    <w:rsid w:val="004A4108"/>
    <w:rsid w:val="004B24AB"/>
    <w:rsid w:val="004B6E96"/>
    <w:rsid w:val="004C1595"/>
    <w:rsid w:val="004D3A6A"/>
    <w:rsid w:val="004D4A64"/>
    <w:rsid w:val="004E1D66"/>
    <w:rsid w:val="004F7057"/>
    <w:rsid w:val="00501C26"/>
    <w:rsid w:val="00502419"/>
    <w:rsid w:val="00506DAB"/>
    <w:rsid w:val="005110F3"/>
    <w:rsid w:val="005223DD"/>
    <w:rsid w:val="00525740"/>
    <w:rsid w:val="005307EA"/>
    <w:rsid w:val="00533210"/>
    <w:rsid w:val="00536B81"/>
    <w:rsid w:val="00540CE1"/>
    <w:rsid w:val="00544614"/>
    <w:rsid w:val="00546464"/>
    <w:rsid w:val="005510E2"/>
    <w:rsid w:val="00551636"/>
    <w:rsid w:val="00555611"/>
    <w:rsid w:val="0055587F"/>
    <w:rsid w:val="0055737B"/>
    <w:rsid w:val="00562F00"/>
    <w:rsid w:val="00563759"/>
    <w:rsid w:val="00564A4E"/>
    <w:rsid w:val="005652CC"/>
    <w:rsid w:val="005736AF"/>
    <w:rsid w:val="0057397D"/>
    <w:rsid w:val="00580993"/>
    <w:rsid w:val="00586B8F"/>
    <w:rsid w:val="00593363"/>
    <w:rsid w:val="005958E0"/>
    <w:rsid w:val="00595CA6"/>
    <w:rsid w:val="00597A47"/>
    <w:rsid w:val="005A0F3C"/>
    <w:rsid w:val="005B16C4"/>
    <w:rsid w:val="005C0044"/>
    <w:rsid w:val="005C2070"/>
    <w:rsid w:val="005D25FE"/>
    <w:rsid w:val="005D3D5D"/>
    <w:rsid w:val="005D5B5A"/>
    <w:rsid w:val="005E60A3"/>
    <w:rsid w:val="005F329B"/>
    <w:rsid w:val="005F7D60"/>
    <w:rsid w:val="006030A8"/>
    <w:rsid w:val="00614015"/>
    <w:rsid w:val="00614D91"/>
    <w:rsid w:val="006212BE"/>
    <w:rsid w:val="00622A3A"/>
    <w:rsid w:val="00625BE7"/>
    <w:rsid w:val="00641C7F"/>
    <w:rsid w:val="006432F9"/>
    <w:rsid w:val="006459E0"/>
    <w:rsid w:val="00652ADB"/>
    <w:rsid w:val="006604D1"/>
    <w:rsid w:val="0066235A"/>
    <w:rsid w:val="006733DE"/>
    <w:rsid w:val="00673CD1"/>
    <w:rsid w:val="006776A9"/>
    <w:rsid w:val="0068073D"/>
    <w:rsid w:val="00680838"/>
    <w:rsid w:val="00682DAA"/>
    <w:rsid w:val="00683D61"/>
    <w:rsid w:val="00692CEC"/>
    <w:rsid w:val="00694999"/>
    <w:rsid w:val="00694F3F"/>
    <w:rsid w:val="0069529C"/>
    <w:rsid w:val="006A1609"/>
    <w:rsid w:val="006B20C6"/>
    <w:rsid w:val="006B5353"/>
    <w:rsid w:val="006B7310"/>
    <w:rsid w:val="006C3DAC"/>
    <w:rsid w:val="006C414F"/>
    <w:rsid w:val="006D0D27"/>
    <w:rsid w:val="006D5B66"/>
    <w:rsid w:val="006E111A"/>
    <w:rsid w:val="006E405F"/>
    <w:rsid w:val="006F6204"/>
    <w:rsid w:val="00701957"/>
    <w:rsid w:val="007036F3"/>
    <w:rsid w:val="007048BB"/>
    <w:rsid w:val="00706EF9"/>
    <w:rsid w:val="00717BD5"/>
    <w:rsid w:val="007210DA"/>
    <w:rsid w:val="00750BB4"/>
    <w:rsid w:val="00753B0A"/>
    <w:rsid w:val="00764AB2"/>
    <w:rsid w:val="00767293"/>
    <w:rsid w:val="0078277F"/>
    <w:rsid w:val="00785560"/>
    <w:rsid w:val="00787F80"/>
    <w:rsid w:val="00794CAF"/>
    <w:rsid w:val="00797566"/>
    <w:rsid w:val="007A2E23"/>
    <w:rsid w:val="007A36D0"/>
    <w:rsid w:val="007A5A40"/>
    <w:rsid w:val="007A5EC6"/>
    <w:rsid w:val="007B6141"/>
    <w:rsid w:val="007B7355"/>
    <w:rsid w:val="007D1C98"/>
    <w:rsid w:val="007D5D87"/>
    <w:rsid w:val="007D71AC"/>
    <w:rsid w:val="007E04D3"/>
    <w:rsid w:val="007E5228"/>
    <w:rsid w:val="007E5EE5"/>
    <w:rsid w:val="007E6512"/>
    <w:rsid w:val="007E7109"/>
    <w:rsid w:val="007F5821"/>
    <w:rsid w:val="007F5C62"/>
    <w:rsid w:val="00802E84"/>
    <w:rsid w:val="00807ED8"/>
    <w:rsid w:val="00817105"/>
    <w:rsid w:val="00821353"/>
    <w:rsid w:val="00824AF6"/>
    <w:rsid w:val="00826A97"/>
    <w:rsid w:val="00827285"/>
    <w:rsid w:val="00830975"/>
    <w:rsid w:val="008335D6"/>
    <w:rsid w:val="00843140"/>
    <w:rsid w:val="00843D12"/>
    <w:rsid w:val="00845A4C"/>
    <w:rsid w:val="0084685C"/>
    <w:rsid w:val="0086201E"/>
    <w:rsid w:val="0086437D"/>
    <w:rsid w:val="00873F45"/>
    <w:rsid w:val="00883F6A"/>
    <w:rsid w:val="00887641"/>
    <w:rsid w:val="008A0A84"/>
    <w:rsid w:val="008A0FD5"/>
    <w:rsid w:val="008B7A63"/>
    <w:rsid w:val="008C009F"/>
    <w:rsid w:val="008C3B87"/>
    <w:rsid w:val="008C57D0"/>
    <w:rsid w:val="008D2F63"/>
    <w:rsid w:val="008E01CB"/>
    <w:rsid w:val="008E0568"/>
    <w:rsid w:val="008E4394"/>
    <w:rsid w:val="008F4A75"/>
    <w:rsid w:val="009003FD"/>
    <w:rsid w:val="0090046A"/>
    <w:rsid w:val="0090509F"/>
    <w:rsid w:val="00905395"/>
    <w:rsid w:val="00906FBB"/>
    <w:rsid w:val="00913012"/>
    <w:rsid w:val="0091536F"/>
    <w:rsid w:val="009363AD"/>
    <w:rsid w:val="009401A8"/>
    <w:rsid w:val="0094517C"/>
    <w:rsid w:val="009552C9"/>
    <w:rsid w:val="00970225"/>
    <w:rsid w:val="0097276B"/>
    <w:rsid w:val="009753DF"/>
    <w:rsid w:val="00977C2B"/>
    <w:rsid w:val="00981191"/>
    <w:rsid w:val="00986FDE"/>
    <w:rsid w:val="00991382"/>
    <w:rsid w:val="00991C7C"/>
    <w:rsid w:val="009969A8"/>
    <w:rsid w:val="009970AA"/>
    <w:rsid w:val="009A486F"/>
    <w:rsid w:val="009A7742"/>
    <w:rsid w:val="009B0C1C"/>
    <w:rsid w:val="009B1702"/>
    <w:rsid w:val="009B7434"/>
    <w:rsid w:val="009C31F7"/>
    <w:rsid w:val="009C7B81"/>
    <w:rsid w:val="009C7C58"/>
    <w:rsid w:val="009D207B"/>
    <w:rsid w:val="009D2DB0"/>
    <w:rsid w:val="009D61D5"/>
    <w:rsid w:val="009E451A"/>
    <w:rsid w:val="009E50F6"/>
    <w:rsid w:val="009F174A"/>
    <w:rsid w:val="009F2142"/>
    <w:rsid w:val="009F264F"/>
    <w:rsid w:val="009F4806"/>
    <w:rsid w:val="009F4D2B"/>
    <w:rsid w:val="00A04245"/>
    <w:rsid w:val="00A0478D"/>
    <w:rsid w:val="00A10E81"/>
    <w:rsid w:val="00A13C07"/>
    <w:rsid w:val="00A15A73"/>
    <w:rsid w:val="00A23F8D"/>
    <w:rsid w:val="00A27031"/>
    <w:rsid w:val="00A32A24"/>
    <w:rsid w:val="00A36382"/>
    <w:rsid w:val="00A50596"/>
    <w:rsid w:val="00A53C89"/>
    <w:rsid w:val="00A53EEF"/>
    <w:rsid w:val="00A55E57"/>
    <w:rsid w:val="00A64465"/>
    <w:rsid w:val="00A64466"/>
    <w:rsid w:val="00A66B16"/>
    <w:rsid w:val="00A7089F"/>
    <w:rsid w:val="00A72E5C"/>
    <w:rsid w:val="00A8630E"/>
    <w:rsid w:val="00A8753F"/>
    <w:rsid w:val="00A93A73"/>
    <w:rsid w:val="00A96F4F"/>
    <w:rsid w:val="00AB1456"/>
    <w:rsid w:val="00AB72CA"/>
    <w:rsid w:val="00AB7D15"/>
    <w:rsid w:val="00AC2D0B"/>
    <w:rsid w:val="00AC38DB"/>
    <w:rsid w:val="00AC7E3F"/>
    <w:rsid w:val="00AD1AC5"/>
    <w:rsid w:val="00AD6B6B"/>
    <w:rsid w:val="00AD6BC2"/>
    <w:rsid w:val="00AD79B7"/>
    <w:rsid w:val="00AF0627"/>
    <w:rsid w:val="00B015B8"/>
    <w:rsid w:val="00B0325D"/>
    <w:rsid w:val="00B03EB3"/>
    <w:rsid w:val="00B051DA"/>
    <w:rsid w:val="00B10CD6"/>
    <w:rsid w:val="00B12BD7"/>
    <w:rsid w:val="00B140FD"/>
    <w:rsid w:val="00B15B8D"/>
    <w:rsid w:val="00B1611B"/>
    <w:rsid w:val="00B172A0"/>
    <w:rsid w:val="00B20C42"/>
    <w:rsid w:val="00B244DE"/>
    <w:rsid w:val="00B26DD3"/>
    <w:rsid w:val="00B278C4"/>
    <w:rsid w:val="00B31FF0"/>
    <w:rsid w:val="00B50CD5"/>
    <w:rsid w:val="00B5254C"/>
    <w:rsid w:val="00B52D65"/>
    <w:rsid w:val="00B5483E"/>
    <w:rsid w:val="00B769C7"/>
    <w:rsid w:val="00B769D6"/>
    <w:rsid w:val="00B76B69"/>
    <w:rsid w:val="00B771B5"/>
    <w:rsid w:val="00B909B7"/>
    <w:rsid w:val="00B93B37"/>
    <w:rsid w:val="00B945E3"/>
    <w:rsid w:val="00BA23D9"/>
    <w:rsid w:val="00BB497E"/>
    <w:rsid w:val="00BB61D1"/>
    <w:rsid w:val="00BB7FE8"/>
    <w:rsid w:val="00BC3B4D"/>
    <w:rsid w:val="00BC7C21"/>
    <w:rsid w:val="00BD7A7E"/>
    <w:rsid w:val="00BE2F7C"/>
    <w:rsid w:val="00BF2A8D"/>
    <w:rsid w:val="00C12322"/>
    <w:rsid w:val="00C13DC8"/>
    <w:rsid w:val="00C20707"/>
    <w:rsid w:val="00C319B9"/>
    <w:rsid w:val="00C325E7"/>
    <w:rsid w:val="00C355B2"/>
    <w:rsid w:val="00C4151B"/>
    <w:rsid w:val="00C417BC"/>
    <w:rsid w:val="00C47FFB"/>
    <w:rsid w:val="00C51905"/>
    <w:rsid w:val="00C52B66"/>
    <w:rsid w:val="00C53EEC"/>
    <w:rsid w:val="00C64FAD"/>
    <w:rsid w:val="00C7404E"/>
    <w:rsid w:val="00C74B6A"/>
    <w:rsid w:val="00C74C50"/>
    <w:rsid w:val="00C74C5F"/>
    <w:rsid w:val="00C76C0F"/>
    <w:rsid w:val="00C82A89"/>
    <w:rsid w:val="00C84ECD"/>
    <w:rsid w:val="00C87082"/>
    <w:rsid w:val="00CA12B5"/>
    <w:rsid w:val="00CA32F9"/>
    <w:rsid w:val="00CA3737"/>
    <w:rsid w:val="00CA6B45"/>
    <w:rsid w:val="00CB2C79"/>
    <w:rsid w:val="00CC43EA"/>
    <w:rsid w:val="00CC7DDA"/>
    <w:rsid w:val="00CD11C8"/>
    <w:rsid w:val="00CE4BBC"/>
    <w:rsid w:val="00CE5D1D"/>
    <w:rsid w:val="00D0301D"/>
    <w:rsid w:val="00D1473C"/>
    <w:rsid w:val="00D23D71"/>
    <w:rsid w:val="00D33A60"/>
    <w:rsid w:val="00D42460"/>
    <w:rsid w:val="00D531BB"/>
    <w:rsid w:val="00D57F0B"/>
    <w:rsid w:val="00D70916"/>
    <w:rsid w:val="00D733C8"/>
    <w:rsid w:val="00D8038E"/>
    <w:rsid w:val="00D81368"/>
    <w:rsid w:val="00D83E18"/>
    <w:rsid w:val="00D84001"/>
    <w:rsid w:val="00D856EF"/>
    <w:rsid w:val="00D8717B"/>
    <w:rsid w:val="00D94024"/>
    <w:rsid w:val="00D96D5C"/>
    <w:rsid w:val="00D9755B"/>
    <w:rsid w:val="00DA016E"/>
    <w:rsid w:val="00DA301A"/>
    <w:rsid w:val="00DA6375"/>
    <w:rsid w:val="00DB2F34"/>
    <w:rsid w:val="00DC0B1A"/>
    <w:rsid w:val="00DD07F4"/>
    <w:rsid w:val="00DD1DFF"/>
    <w:rsid w:val="00DD2234"/>
    <w:rsid w:val="00DD32AA"/>
    <w:rsid w:val="00DE2F3E"/>
    <w:rsid w:val="00DE6465"/>
    <w:rsid w:val="00DF07C7"/>
    <w:rsid w:val="00DF7E88"/>
    <w:rsid w:val="00E020B1"/>
    <w:rsid w:val="00E02A91"/>
    <w:rsid w:val="00E02AB4"/>
    <w:rsid w:val="00E1201E"/>
    <w:rsid w:val="00E15A33"/>
    <w:rsid w:val="00E219AD"/>
    <w:rsid w:val="00E227B8"/>
    <w:rsid w:val="00E326B9"/>
    <w:rsid w:val="00E34821"/>
    <w:rsid w:val="00E370BD"/>
    <w:rsid w:val="00E370FB"/>
    <w:rsid w:val="00E37579"/>
    <w:rsid w:val="00E42D94"/>
    <w:rsid w:val="00E6260D"/>
    <w:rsid w:val="00E66AAE"/>
    <w:rsid w:val="00E73DF4"/>
    <w:rsid w:val="00E770F3"/>
    <w:rsid w:val="00E8043E"/>
    <w:rsid w:val="00E82C77"/>
    <w:rsid w:val="00E84DB6"/>
    <w:rsid w:val="00EA0904"/>
    <w:rsid w:val="00EA2875"/>
    <w:rsid w:val="00EA2925"/>
    <w:rsid w:val="00EA6543"/>
    <w:rsid w:val="00EA655D"/>
    <w:rsid w:val="00EB019C"/>
    <w:rsid w:val="00EB236C"/>
    <w:rsid w:val="00EB3837"/>
    <w:rsid w:val="00EB5F1A"/>
    <w:rsid w:val="00EC00C3"/>
    <w:rsid w:val="00EC3DE5"/>
    <w:rsid w:val="00EC3F21"/>
    <w:rsid w:val="00EC42B0"/>
    <w:rsid w:val="00EC79D4"/>
    <w:rsid w:val="00ED7DBD"/>
    <w:rsid w:val="00EE3D26"/>
    <w:rsid w:val="00EF78DE"/>
    <w:rsid w:val="00EF7BE5"/>
    <w:rsid w:val="00F077D4"/>
    <w:rsid w:val="00F1151F"/>
    <w:rsid w:val="00F221A7"/>
    <w:rsid w:val="00F23660"/>
    <w:rsid w:val="00F26E58"/>
    <w:rsid w:val="00F34E8D"/>
    <w:rsid w:val="00F34F5D"/>
    <w:rsid w:val="00F35B0B"/>
    <w:rsid w:val="00F50050"/>
    <w:rsid w:val="00F5249A"/>
    <w:rsid w:val="00F554E2"/>
    <w:rsid w:val="00F56C37"/>
    <w:rsid w:val="00F65786"/>
    <w:rsid w:val="00F70487"/>
    <w:rsid w:val="00F743FA"/>
    <w:rsid w:val="00F74EDC"/>
    <w:rsid w:val="00F760DE"/>
    <w:rsid w:val="00F778FB"/>
    <w:rsid w:val="00F81197"/>
    <w:rsid w:val="00F811E9"/>
    <w:rsid w:val="00F83025"/>
    <w:rsid w:val="00F94000"/>
    <w:rsid w:val="00FA0C48"/>
    <w:rsid w:val="00FA0E10"/>
    <w:rsid w:val="00FA253E"/>
    <w:rsid w:val="00FA5928"/>
    <w:rsid w:val="00FB106D"/>
    <w:rsid w:val="00FB4FEE"/>
    <w:rsid w:val="00FB5C81"/>
    <w:rsid w:val="00FC0BCA"/>
    <w:rsid w:val="00FD0662"/>
    <w:rsid w:val="00FD083E"/>
    <w:rsid w:val="00FD48E8"/>
    <w:rsid w:val="00FD495D"/>
    <w:rsid w:val="00FE5848"/>
    <w:rsid w:val="00FF0E01"/>
    <w:rsid w:val="00FF7F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DD"/>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6DD3"/>
    <w:pPr>
      <w:ind w:firstLineChars="200" w:firstLine="420"/>
    </w:pPr>
  </w:style>
  <w:style w:type="paragraph" w:styleId="NoSpacing">
    <w:name w:val="No Spacing"/>
    <w:uiPriority w:val="99"/>
    <w:qFormat/>
    <w:rsid w:val="00B26DD3"/>
    <w:pPr>
      <w:widowControl w:val="0"/>
      <w:jc w:val="both"/>
    </w:pPr>
    <w:rPr>
      <w:rFonts w:ascii="Times New Roman" w:eastAsia="宋体" w:hAnsi="Times New Roman"/>
      <w:szCs w:val="24"/>
    </w:rPr>
  </w:style>
  <w:style w:type="character" w:styleId="Strong">
    <w:name w:val="Strong"/>
    <w:basedOn w:val="DefaultParagraphFont"/>
    <w:uiPriority w:val="99"/>
    <w:qFormat/>
    <w:rsid w:val="009F4806"/>
    <w:rPr>
      <w:rFonts w:cs="Times New Roman"/>
      <w:b/>
    </w:rPr>
  </w:style>
  <w:style w:type="paragraph" w:styleId="Header">
    <w:name w:val="header"/>
    <w:basedOn w:val="Normal"/>
    <w:link w:val="HeaderChar"/>
    <w:uiPriority w:val="99"/>
    <w:rsid w:val="001327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32716"/>
    <w:rPr>
      <w:rFonts w:ascii="Times New Roman" w:eastAsia="宋体" w:hAnsi="Times New Roman" w:cs="Times New Roman"/>
      <w:sz w:val="18"/>
      <w:szCs w:val="18"/>
    </w:rPr>
  </w:style>
  <w:style w:type="paragraph" w:styleId="Footer">
    <w:name w:val="footer"/>
    <w:basedOn w:val="Normal"/>
    <w:link w:val="FooterChar"/>
    <w:uiPriority w:val="99"/>
    <w:rsid w:val="001327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32716"/>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1623A4"/>
    <w:rPr>
      <w:sz w:val="18"/>
      <w:szCs w:val="18"/>
    </w:rPr>
  </w:style>
  <w:style w:type="character" w:customStyle="1" w:styleId="BalloonTextChar">
    <w:name w:val="Balloon Text Char"/>
    <w:basedOn w:val="DefaultParagraphFont"/>
    <w:link w:val="BalloonText"/>
    <w:uiPriority w:val="99"/>
    <w:semiHidden/>
    <w:locked/>
    <w:rsid w:val="001623A4"/>
    <w:rPr>
      <w:rFonts w:ascii="Times New Roman" w:eastAsia="宋体" w:hAnsi="Times New Roman" w:cs="Times New Roman"/>
      <w:sz w:val="18"/>
      <w:szCs w:val="18"/>
    </w:rPr>
  </w:style>
  <w:style w:type="paragraph" w:styleId="Date">
    <w:name w:val="Date"/>
    <w:basedOn w:val="Normal"/>
    <w:next w:val="Normal"/>
    <w:link w:val="DateChar"/>
    <w:uiPriority w:val="99"/>
    <w:rsid w:val="00F811E9"/>
    <w:pPr>
      <w:ind w:leftChars="2500" w:left="100"/>
    </w:pPr>
  </w:style>
  <w:style w:type="character" w:customStyle="1" w:styleId="DateChar">
    <w:name w:val="Date Char"/>
    <w:basedOn w:val="DefaultParagraphFont"/>
    <w:link w:val="Date"/>
    <w:uiPriority w:val="99"/>
    <w:semiHidden/>
    <w:rsid w:val="00961B15"/>
    <w:rPr>
      <w:rFonts w:ascii="Times New Roman" w:eastAsia="宋体" w:hAnsi="Times New Roman"/>
      <w:szCs w:val="24"/>
    </w:rPr>
  </w:style>
  <w:style w:type="character" w:styleId="PageNumber">
    <w:name w:val="page number"/>
    <w:basedOn w:val="DefaultParagraphFont"/>
    <w:uiPriority w:val="99"/>
    <w:rsid w:val="00FD495D"/>
    <w:rPr>
      <w:rFonts w:cs="Times New Roman"/>
    </w:rPr>
  </w:style>
</w:styles>
</file>

<file path=word/webSettings.xml><?xml version="1.0" encoding="utf-8"?>
<w:webSettings xmlns:r="http://schemas.openxmlformats.org/officeDocument/2006/relationships" xmlns:w="http://schemas.openxmlformats.org/wordprocessingml/2006/main">
  <w:divs>
    <w:div w:id="717243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4359</Words>
  <Characters>4577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张掖市人民政府</dc:title>
  <dc:subject/>
  <dc:creator>Administrator</dc:creator>
  <cp:keywords/>
  <dc:description/>
  <cp:lastModifiedBy>刘永照</cp:lastModifiedBy>
  <cp:revision>3</cp:revision>
  <cp:lastPrinted>2020-10-23T00:21:00Z</cp:lastPrinted>
  <dcterms:created xsi:type="dcterms:W3CDTF">2020-10-26T09:38:00Z</dcterms:created>
  <dcterms:modified xsi:type="dcterms:W3CDTF">2020-10-26T09:38:00Z</dcterms:modified>
</cp:coreProperties>
</file>